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C8" w:rsidRDefault="008124C8" w:rsidP="008124C8">
      <w:pPr>
        <w:spacing w:after="0" w:line="240" w:lineRule="auto"/>
        <w:ind w:left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И НАУКИ РЕСПУБЛИКИ ХАКАСИЯ</w:t>
      </w:r>
    </w:p>
    <w:p w:rsidR="008124C8" w:rsidRDefault="008124C8" w:rsidP="008124C8">
      <w:pPr>
        <w:spacing w:after="0" w:line="240" w:lineRule="auto"/>
        <w:ind w:left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ПРОФЕССИОНАЛЬНОЕ ОБРАЗОВАТЕЛЬНОЕ УЧРЕЖДЕНИЕ</w:t>
      </w:r>
    </w:p>
    <w:p w:rsidR="008124C8" w:rsidRDefault="008124C8" w:rsidP="008124C8">
      <w:pPr>
        <w:spacing w:after="0" w:line="240" w:lineRule="auto"/>
        <w:ind w:left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«ПРОФЕССИОНАЛЬНОЕ УЧИЛИЩЕ №18» </w:t>
      </w:r>
    </w:p>
    <w:p w:rsidR="008124C8" w:rsidRDefault="008124C8" w:rsidP="008124C8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8124C8" w:rsidRDefault="008124C8" w:rsidP="008124C8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8124C8" w:rsidRDefault="008124C8" w:rsidP="008124C8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tbl>
      <w:tblPr>
        <w:tblW w:w="10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248"/>
        <w:gridCol w:w="2880"/>
        <w:gridCol w:w="3544"/>
      </w:tblGrid>
      <w:tr w:rsidR="008124C8" w:rsidTr="008124C8">
        <w:tc>
          <w:tcPr>
            <w:tcW w:w="4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24C8" w:rsidRDefault="008124C8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</w:t>
            </w:r>
          </w:p>
          <w:p w:rsidR="008124C8" w:rsidRDefault="008124C8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ПЦК  общеобразовательных дисциплин</w:t>
            </w:r>
          </w:p>
          <w:p w:rsidR="008124C8" w:rsidRDefault="008124C8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 от «__» _______20__г.</w:t>
            </w:r>
          </w:p>
          <w:p w:rsidR="008124C8" w:rsidRDefault="008124C8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ПЦК </w:t>
            </w:r>
          </w:p>
          <w:p w:rsidR="008124C8" w:rsidRDefault="008124C8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</w:rPr>
              <w:t>В.Ф.Боргоякова</w:t>
            </w:r>
            <w:proofErr w:type="spellEnd"/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24C8" w:rsidRDefault="008124C8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8124C8" w:rsidRDefault="008124C8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УР</w:t>
            </w:r>
          </w:p>
          <w:p w:rsidR="008124C8" w:rsidRDefault="008124C8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 Е.А. </w:t>
            </w:r>
            <w:proofErr w:type="spellStart"/>
            <w:r>
              <w:rPr>
                <w:rFonts w:ascii="Times New Roman" w:hAnsi="Times New Roman"/>
              </w:rPr>
              <w:t>Ахпашева</w:t>
            </w:r>
            <w:proofErr w:type="spellEnd"/>
          </w:p>
          <w:p w:rsidR="008124C8" w:rsidRDefault="008124C8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«__»______20__г.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24C8" w:rsidRDefault="008124C8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8124C8" w:rsidRDefault="008124C8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ГБПОУ РХ ПУ-18</w:t>
            </w:r>
          </w:p>
          <w:p w:rsidR="008124C8" w:rsidRDefault="008124C8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 В.Н. </w:t>
            </w:r>
            <w:proofErr w:type="spellStart"/>
            <w:r>
              <w:rPr>
                <w:rFonts w:ascii="Times New Roman" w:hAnsi="Times New Roman"/>
              </w:rPr>
              <w:t>Топоева</w:t>
            </w:r>
            <w:proofErr w:type="spellEnd"/>
          </w:p>
          <w:p w:rsidR="008124C8" w:rsidRDefault="008124C8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_________20__г.</w:t>
            </w:r>
          </w:p>
        </w:tc>
      </w:tr>
    </w:tbl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ОБЩЕОБРАЗОВАТЕЛЬНОГО ЦИКЛА 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ОУД.03 «Математика: алгебра и начала математического анализа, геометрия»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профессии: 08.01.25 «Мастер отделочных строительных и декоративных работ»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Разработала: преподаватель математики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</w:rPr>
        <w:t>Боргоякова</w:t>
      </w:r>
      <w:proofErr w:type="spellEnd"/>
      <w:r>
        <w:rPr>
          <w:rFonts w:ascii="Times New Roman" w:hAnsi="Times New Roman"/>
          <w:bCs/>
        </w:rPr>
        <w:t xml:space="preserve"> В.Ф.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с. Аскиз, 2018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Рабочая программа разработана с учетом требований ФГОС среднего общего образования,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ФГОС среднего профессионального образования по профессии</w:t>
      </w:r>
      <w:r>
        <w:rPr>
          <w:rFonts w:ascii="Times New Roman" w:hAnsi="Times New Roman"/>
        </w:rPr>
        <w:t xml:space="preserve">: </w:t>
      </w:r>
      <w:r w:rsidRPr="008124C8">
        <w:rPr>
          <w:rFonts w:ascii="Times New Roman" w:hAnsi="Times New Roman"/>
        </w:rPr>
        <w:t>08.01.25 «Мастер отделочных строительных и декоративных работ»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и примерной программой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Организация – разработчик: Государственное бюджетное профессиональное образовательное учреждение Республики Хакасия «Профессиональное училище №18» 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Разработчики: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Боргоякова</w:t>
      </w:r>
      <w:proofErr w:type="spellEnd"/>
      <w:r>
        <w:rPr>
          <w:rFonts w:ascii="Times New Roman" w:hAnsi="Times New Roman"/>
          <w:bCs/>
        </w:rPr>
        <w:t xml:space="preserve"> В.Ф. – преподаватель математики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spacing w:after="0" w:line="240" w:lineRule="auto"/>
        <w:rPr>
          <w:rFonts w:ascii="Times New Roman" w:hAnsi="Times New Roman"/>
          <w:bCs/>
        </w:rPr>
      </w:pPr>
    </w:p>
    <w:p w:rsidR="008124C8" w:rsidRDefault="008124C8" w:rsidP="008124C8">
      <w:pPr>
        <w:spacing w:after="0" w:line="240" w:lineRule="auto"/>
        <w:rPr>
          <w:rFonts w:ascii="Times New Roman" w:hAnsi="Times New Roman"/>
          <w:bCs/>
        </w:rPr>
      </w:pP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ПОЯСНИТЕЛЬНАЯ ЗАПИСКА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общеобразовательной учебной дисциплины «Математика: алгебра и начала математического анализа; геометрия» (далее — «Математика») предназначена для изучения математики в ГБПОУ РХ ПУ-18,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</w:t>
      </w:r>
      <w:proofErr w:type="gramEnd"/>
      <w:r>
        <w:rPr>
          <w:rFonts w:ascii="Times New Roman" w:hAnsi="Times New Roman"/>
        </w:rPr>
        <w:t xml:space="preserve"> сфере подготовки рабочих кадров и ДПО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17.03.2015 № 06-259).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Содержание программы «Математика» направлено на достижение следующих </w:t>
      </w:r>
      <w:r>
        <w:rPr>
          <w:rFonts w:ascii="Times New Roman" w:hAnsi="Times New Roman"/>
          <w:b/>
          <w:bCs/>
        </w:rPr>
        <w:t>целей: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обеспечение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представлений о социальных, культурных и исторических факторах становления математики;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обеспечение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логического, алгоритмического и математического мышления;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обеспечение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умений применять полученные знания при решении различных задач;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обеспечение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 (ППКРС).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ОПОП СПО на базе основного общего образования (ППКРС).</w:t>
      </w:r>
      <w:proofErr w:type="gramEnd"/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ОБЩАЯ ХАРАКТЕРИСТИКА УЧЕБНОЙ ДИСЦИПЛИНЫ «Математика: алгебра и начала математического анализа; геометрия ». 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ГБПОУ РХ ПУ-18, </w:t>
      </w:r>
      <w:proofErr w:type="gramStart"/>
      <w:r>
        <w:rPr>
          <w:rFonts w:ascii="Times New Roman" w:hAnsi="Times New Roman"/>
        </w:rPr>
        <w:t>реализующая</w:t>
      </w:r>
      <w:proofErr w:type="gramEnd"/>
      <w:r>
        <w:rPr>
          <w:rFonts w:ascii="Times New Roman" w:hAnsi="Times New Roman"/>
        </w:rPr>
        <w:t xml:space="preserve"> образовательную программу среднего общего образования в пределах освоения ППКРС СПО на базе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цели изучения математики традиционно реализуются в четырех направлениях: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общее представление об идеях и методах математики;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интеллектуальное развитие;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овладение необходимыми конкретными знаниями и умениями;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воспитательное воздействие.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Для технического, социально-экономического профилей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 Изучение математики как профильной общеобразовательной учебной дисциплины, учитывающей специфику осваиваемых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 профессий СПО, обеспечивается: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выбором различных подходов к введению основных понятий;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формированием системы учебных заданий, обеспечивающих эффективное осуществление выбранных целевых установок;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обогащением спектра стилей учебной деятельности за счет согласования с ведущими </w:t>
      </w:r>
      <w:proofErr w:type="spellStart"/>
      <w:r>
        <w:rPr>
          <w:rFonts w:ascii="Times New Roman" w:hAnsi="Times New Roman"/>
        </w:rPr>
        <w:t>деятельностными</w:t>
      </w:r>
      <w:proofErr w:type="spellEnd"/>
      <w:r>
        <w:rPr>
          <w:rFonts w:ascii="Times New Roman" w:hAnsi="Times New Roman"/>
        </w:rPr>
        <w:t xml:space="preserve"> характеристиками выбранной профессии.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Профильная составляющая отражается в </w:t>
      </w:r>
      <w:proofErr w:type="gramStart"/>
      <w:r>
        <w:rPr>
          <w:rFonts w:ascii="Times New Roman" w:hAnsi="Times New Roman"/>
        </w:rPr>
        <w:t>требованиях</w:t>
      </w:r>
      <w:proofErr w:type="gramEnd"/>
      <w:r>
        <w:rPr>
          <w:rFonts w:ascii="Times New Roman" w:hAnsi="Times New Roman"/>
        </w:rPr>
        <w:t xml:space="preserve"> к подготовке обучающихся в части: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умений: различие в уровне требований к сложности применяемых алгоритмов;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8124C8" w:rsidRDefault="008124C8" w:rsidP="008124C8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13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алгебраическая линия, включающая систематизацию сведений 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•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Разделы (темы), включенные в содержание учебной дисциплины, являются общими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 тематических планах программы учебный материал представлен в форме чередующегося развертывания основных содержательных линий (алгебраической,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образования, специфику осваиваемой профессии СПО или специальности СПО, глубину изучения материала, уровень подготовки студентов по предмету.</w:t>
      </w:r>
      <w:proofErr w:type="gramEnd"/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(ППКРС).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разделе программы «Содержание учебной дисциплины» курсивом выделен материал,  который при изучении математики как базовой, так и профильной учебной дисциплины, контролю не подлежит.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МЕСТО УЧЕБНОЙ ДИСЦИПЛИНЫ В УЧЕБНОМ ПЛАНЕ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ГБПОУ РХ ПУ-18, реализующая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учебном  плане   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ОСВОЕНИЯ УЧЕБНОЙ ДИСЦИПЛИНЫ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Освоение содержания учебной дисциплины «Математика» обеспечивает достижение студентами следующих </w:t>
      </w:r>
      <w:r>
        <w:rPr>
          <w:rFonts w:ascii="Times New Roman" w:hAnsi="Times New Roman"/>
          <w:b/>
          <w:bCs/>
          <w:i/>
          <w:iCs/>
        </w:rPr>
        <w:t>результатов</w:t>
      </w:r>
      <w:r>
        <w:rPr>
          <w:rFonts w:ascii="Times New Roman" w:hAnsi="Times New Roman"/>
        </w:rPr>
        <w:t>: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  <w:bCs/>
          <w:i/>
          <w:iCs/>
        </w:rPr>
        <w:t>личностных</w:t>
      </w:r>
      <w:r>
        <w:rPr>
          <w:rFonts w:ascii="Times New Roman" w:hAnsi="Times New Roman"/>
          <w:b/>
          <w:bCs/>
        </w:rPr>
        <w:t>: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понимание значимости математики для научно-технического прогресса,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−− овладение математическими знаниями и умениями, необходимыми в повседневной жизни, для освоения смежных </w:t>
      </w:r>
      <w:proofErr w:type="spellStart"/>
      <w:proofErr w:type="gramStart"/>
      <w:r>
        <w:rPr>
          <w:rFonts w:ascii="Times New Roman" w:hAnsi="Times New Roman"/>
        </w:rPr>
        <w:t>естественно-научных</w:t>
      </w:r>
      <w:proofErr w:type="spellEnd"/>
      <w:proofErr w:type="gramEnd"/>
      <w:r>
        <w:rPr>
          <w:rFonts w:ascii="Times New Roman" w:hAnsi="Times New Roman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готовность и способность к самостоятельной творческой и ответственной деятельности;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• </w:t>
      </w:r>
      <w:proofErr w:type="spellStart"/>
      <w:r>
        <w:rPr>
          <w:rFonts w:ascii="Times New Roman" w:hAnsi="Times New Roman"/>
          <w:b/>
          <w:bCs/>
          <w:i/>
          <w:iCs/>
        </w:rPr>
        <w:t>метапредметных</w:t>
      </w:r>
      <w:proofErr w:type="spellEnd"/>
      <w:r>
        <w:rPr>
          <w:rFonts w:ascii="Times New Roman" w:hAnsi="Times New Roman"/>
          <w:b/>
          <w:bCs/>
        </w:rPr>
        <w:t>: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>
        <w:rPr>
          <w:rFonts w:ascii="Times New Roman" w:hAnsi="Times New Roman"/>
        </w:rPr>
        <w:t>дств дл</w:t>
      </w:r>
      <w:proofErr w:type="gramEnd"/>
      <w:r>
        <w:rPr>
          <w:rFonts w:ascii="Times New Roman" w:hAnsi="Times New Roman"/>
        </w:rPr>
        <w:t>я их достижения;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  <w:bCs/>
          <w:i/>
          <w:iCs/>
        </w:rPr>
        <w:t>предметных</w:t>
      </w:r>
      <w:r>
        <w:rPr>
          <w:rFonts w:ascii="Times New Roman" w:hAnsi="Times New Roman"/>
          <w:b/>
          <w:bCs/>
        </w:rPr>
        <w:t>: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владение основными понятиями о плоских и пространственных геометрических фигурах, их основных свойствах;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навыками использования готовых компьютерных программ при решении задач.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 УЧЕБНОЙ ДИСЦИПЛИНЫ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Математика в науке, технике, экономике, информационных технологиях и практической  деятельности. Цели и задачи изучения математики при освоении профессий СПО.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АЛГЕБРА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Развитие понятия о числе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Целые и рациональные числа. Действительные числа. </w:t>
      </w:r>
      <w:r>
        <w:rPr>
          <w:rFonts w:ascii="Times New Roman" w:hAnsi="Times New Roman"/>
          <w:i/>
          <w:iCs/>
        </w:rPr>
        <w:t>Приближенные вычисления</w:t>
      </w:r>
      <w:r>
        <w:rPr>
          <w:rFonts w:ascii="Times New Roman" w:hAnsi="Times New Roman"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Корни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степени и логарифмы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Корни и степени. </w:t>
      </w:r>
      <w:r>
        <w:rPr>
          <w:rFonts w:ascii="Times New Roman" w:hAnsi="Times New Roman"/>
        </w:rPr>
        <w:t xml:space="preserve">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>
        <w:rPr>
          <w:rFonts w:ascii="Times New Roman" w:hAnsi="Times New Roman"/>
          <w:i/>
          <w:iCs/>
        </w:rPr>
        <w:t>Свойства степени с действительным показателем</w:t>
      </w:r>
      <w:r>
        <w:rPr>
          <w:rFonts w:ascii="Times New Roman" w:hAnsi="Times New Roman"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Логарифм. Логарифм числа. </w:t>
      </w:r>
      <w:r>
        <w:rPr>
          <w:rFonts w:ascii="Times New Roman" w:hAnsi="Times New Roman"/>
        </w:rPr>
        <w:t>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Преобразование алгебраических выражений. </w:t>
      </w:r>
      <w:r>
        <w:rPr>
          <w:rFonts w:ascii="Times New Roman" w:hAnsi="Times New Roman"/>
        </w:rPr>
        <w:t>Преобразование рациональных, иррациональных степенных, показательных и логарифмических выражений.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Вычисление и сравнение корней. Выполнение расчетов с радикалами. 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прикладных задач.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Приближенные вычисления и решения прикладных задач. Решение логарифмических уравнений.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ОСНОВЫ ТРИГОНОМЕТРИИ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понятия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Радианная мера угла. Вращательное движение. Синус, косинус, тангенс и котангенс числа.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тригонометрические тождества. Формулы приведения. Формулы сложения. Формулы удвоения.  </w:t>
      </w:r>
      <w:r>
        <w:rPr>
          <w:rFonts w:ascii="Times New Roman" w:hAnsi="Times New Roman"/>
          <w:i/>
          <w:iCs/>
        </w:rPr>
        <w:t>Формулы половинного угла</w:t>
      </w:r>
      <w:r>
        <w:rPr>
          <w:rFonts w:ascii="Times New Roman" w:hAnsi="Times New Roman"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Преобразования простейших тригонометрических выражений. Преобразование суммы тригонометрических функций в произведение и произведения в сумму. </w:t>
      </w:r>
      <w:r>
        <w:rPr>
          <w:rFonts w:ascii="Times New Roman" w:hAnsi="Times New Roman"/>
          <w:i/>
          <w:iCs/>
        </w:rPr>
        <w:t>Выражение тригонометрических функций через тангенс половинного аргумента</w:t>
      </w:r>
      <w:r>
        <w:rPr>
          <w:rFonts w:ascii="Times New Roman" w:hAnsi="Times New Roman"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Тригонометрические уравнения и </w:t>
      </w:r>
      <w:r>
        <w:rPr>
          <w:rFonts w:ascii="Times New Roman" w:hAnsi="Times New Roman"/>
          <w:i/>
        </w:rPr>
        <w:t>неравенства.</w:t>
      </w:r>
      <w:r>
        <w:rPr>
          <w:rFonts w:ascii="Times New Roman" w:hAnsi="Times New Roman"/>
        </w:rPr>
        <w:t xml:space="preserve"> 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Простейшие тригонометрические уравнения. </w:t>
      </w:r>
      <w:r>
        <w:rPr>
          <w:rFonts w:ascii="Times New Roman" w:hAnsi="Times New Roman"/>
          <w:i/>
          <w:iCs/>
        </w:rPr>
        <w:t>Простейшие тригонометрические неравенства</w:t>
      </w:r>
      <w:r>
        <w:rPr>
          <w:rFonts w:ascii="Times New Roman" w:hAnsi="Times New Roman"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Обратные тригонометрические функции. Арксинус, арккосинус, арктангенс.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Радианный метод измерения углов вращения и связь с градусной мерой. 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 Простейшие тригонометрические уравнения и неравенства.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Обратные тригонометрические функции: арксинус, арккосинус, арктангенс.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Функции, их свойства и графики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Функции. Область определения и множество значений; график функции, построение графиков функций, заданных различными способами.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Свойства функции.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Сложная функция (композиция</w:t>
      </w:r>
      <w:r>
        <w:rPr>
          <w:rFonts w:ascii="Times New Roman" w:hAnsi="Times New Roman"/>
          <w:bCs/>
        </w:rPr>
        <w:t xml:space="preserve">). </w:t>
      </w:r>
      <w:r>
        <w:rPr>
          <w:rFonts w:ascii="Times New Roman" w:hAnsi="Times New Roman"/>
          <w:bCs/>
          <w:i/>
          <w:iCs/>
        </w:rPr>
        <w:t>Понятие о непрерывности функции</w:t>
      </w:r>
      <w:r>
        <w:rPr>
          <w:rFonts w:ascii="Times New Roman" w:hAnsi="Times New Roman"/>
          <w:bCs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Обратные функции. </w:t>
      </w:r>
      <w:r>
        <w:rPr>
          <w:rFonts w:ascii="Times New Roman" w:hAnsi="Times New Roman"/>
          <w:bCs/>
          <w:i/>
          <w:iCs/>
        </w:rPr>
        <w:t>Область определения и область значений обратной функции</w:t>
      </w:r>
      <w:r>
        <w:rPr>
          <w:rFonts w:ascii="Times New Roman" w:hAnsi="Times New Roman"/>
          <w:bCs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График обратной функции</w:t>
      </w:r>
      <w:r>
        <w:rPr>
          <w:rFonts w:ascii="Times New Roman" w:hAnsi="Times New Roman"/>
          <w:bCs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Степенные, показательные, логарифмические и тригонометрические функции.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Обратные тригонометрические функции</w:t>
      </w:r>
      <w:r>
        <w:rPr>
          <w:rFonts w:ascii="Times New Roman" w:hAnsi="Times New Roman"/>
          <w:bCs/>
        </w:rPr>
        <w:t>. Определения функций, их свойства и графики.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spellStart"/>
      <w:r>
        <w:rPr>
          <w:rFonts w:ascii="Times New Roman" w:hAnsi="Times New Roman"/>
          <w:bCs/>
          <w:i/>
          <w:iCs/>
        </w:rPr>
        <w:t>y</w:t>
      </w:r>
      <w:proofErr w:type="spellEnd"/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</w:rPr>
        <w:t xml:space="preserve">= </w:t>
      </w:r>
      <w:proofErr w:type="spellStart"/>
      <w:r>
        <w:rPr>
          <w:rFonts w:ascii="Times New Roman" w:hAnsi="Times New Roman"/>
          <w:bCs/>
          <w:i/>
          <w:iCs/>
        </w:rPr>
        <w:t>x</w:t>
      </w:r>
      <w:proofErr w:type="spellEnd"/>
      <w:r>
        <w:rPr>
          <w:rFonts w:ascii="Times New Roman" w:hAnsi="Times New Roman"/>
          <w:bCs/>
        </w:rPr>
        <w:t>, растяжение и сжатие вдоль осей координат.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 - линейной функций. Непрерывные и периодические функции. </w:t>
      </w:r>
      <w:r>
        <w:rPr>
          <w:rFonts w:ascii="Times New Roman" w:hAnsi="Times New Roman"/>
          <w:bCs/>
        </w:rPr>
        <w:lastRenderedPageBreak/>
        <w:t>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Показательные, логарифмические, тригонометрические уравнения и </w:t>
      </w:r>
      <w:r>
        <w:rPr>
          <w:rFonts w:ascii="Times New Roman" w:hAnsi="Times New Roman"/>
          <w:bCs/>
          <w:i/>
          <w:iCs/>
        </w:rPr>
        <w:t>неравенства</w:t>
      </w:r>
      <w:r>
        <w:rPr>
          <w:rFonts w:ascii="Times New Roman" w:hAnsi="Times New Roman"/>
          <w:bCs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НАЧАЛА МАТЕМАТИЧЕСКОГО АНАЛИЗА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Последовательности. Способы задания и свойства числовых последовательностей.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Понятие о пределе последовательности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 xml:space="preserve">Существование предела </w:t>
      </w:r>
      <w:proofErr w:type="gramStart"/>
      <w:r>
        <w:rPr>
          <w:rFonts w:ascii="Times New Roman" w:hAnsi="Times New Roman"/>
          <w:bCs/>
          <w:i/>
          <w:iCs/>
        </w:rPr>
        <w:t>монотонной</w:t>
      </w:r>
      <w:proofErr w:type="gramEnd"/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  <w:iCs/>
        </w:rPr>
        <w:t>ограниченной последовательности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</w:rPr>
        <w:t>Суммирование последовательностей. Бесконечно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убывающая геометрическая прогрессия и ее сумма.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Производная.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</w:t>
      </w:r>
      <w:r>
        <w:rPr>
          <w:rFonts w:ascii="Times New Roman" w:hAnsi="Times New Roman"/>
          <w:bCs/>
          <w:i/>
          <w:iCs/>
        </w:rPr>
        <w:t>Производные обратной функции и композиции функции</w:t>
      </w:r>
      <w:r>
        <w:rPr>
          <w:rFonts w:ascii="Times New Roman" w:hAnsi="Times New Roman"/>
          <w:bCs/>
        </w:rPr>
        <w:t xml:space="preserve">. Примеры использования производной для нахождения наилучшего решения </w:t>
      </w:r>
      <w:proofErr w:type="gramStart"/>
      <w:r>
        <w:rPr>
          <w:rFonts w:ascii="Times New Roman" w:hAnsi="Times New Roman"/>
          <w:bCs/>
        </w:rPr>
        <w:t>в</w:t>
      </w:r>
      <w:proofErr w:type="gramEnd"/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прикладных </w:t>
      </w:r>
      <w:proofErr w:type="gramStart"/>
      <w:r>
        <w:rPr>
          <w:rFonts w:ascii="Times New Roman" w:hAnsi="Times New Roman"/>
          <w:bCs/>
        </w:rPr>
        <w:t>задачах</w:t>
      </w:r>
      <w:proofErr w:type="gramEnd"/>
      <w:r>
        <w:rPr>
          <w:rFonts w:ascii="Times New Roman" w:hAnsi="Times New Roman"/>
          <w:bCs/>
        </w:rPr>
        <w:t xml:space="preserve">. Вторая производная, ее геометрический и физический смысл. Нахождение скорости для процесса, заданного формулой и графиком. </w:t>
      </w:r>
      <w:proofErr w:type="gramStart"/>
      <w:r>
        <w:rPr>
          <w:rFonts w:ascii="Times New Roman" w:hAnsi="Times New Roman"/>
          <w:bCs/>
        </w:rPr>
        <w:t>Первообразная</w:t>
      </w:r>
      <w:proofErr w:type="gramEnd"/>
      <w:r>
        <w:rPr>
          <w:rFonts w:ascii="Times New Roman" w:hAnsi="Times New Roman"/>
          <w:bCs/>
        </w:rPr>
        <w:t xml:space="preserve"> и интеграл. 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Производная: механический и геометрический смысл производной.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Интеграл и </w:t>
      </w:r>
      <w:proofErr w:type="gramStart"/>
      <w:r>
        <w:rPr>
          <w:rFonts w:ascii="Times New Roman" w:hAnsi="Times New Roman"/>
          <w:bCs/>
        </w:rPr>
        <w:t>первообразная</w:t>
      </w:r>
      <w:proofErr w:type="gramEnd"/>
      <w:r>
        <w:rPr>
          <w:rFonts w:ascii="Times New Roman" w:hAnsi="Times New Roman"/>
          <w:bCs/>
        </w:rPr>
        <w:t>. Теорема Ньютона—Лейбница. Применение интеграла к вычислению физических величин и площадей.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УРАВНЕНИЯ И НЕРАВЕНСТВА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Уравнения и системы уравнений. Рациональные, иррациональные, показательные и тригонометрические уравнения и системы.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Равносильность уравнений, неравенств, систем.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Основные приемы их решения (разложение на множители, введение новых неизвестных, подстановка, графический метод).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Неравенства. Рациональные, иррациональные, показательные и </w:t>
      </w:r>
      <w:r>
        <w:rPr>
          <w:rFonts w:ascii="Times New Roman" w:hAnsi="Times New Roman"/>
          <w:bCs/>
          <w:i/>
          <w:iCs/>
        </w:rPr>
        <w:t xml:space="preserve">тригонометрические </w:t>
      </w:r>
      <w:r>
        <w:rPr>
          <w:rFonts w:ascii="Times New Roman" w:hAnsi="Times New Roman"/>
          <w:bCs/>
        </w:rPr>
        <w:t>неравенства. Основные приемы их решения.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>
        <w:rPr>
          <w:rFonts w:ascii="Times New Roman" w:hAnsi="Times New Roman"/>
          <w:bCs/>
        </w:rPr>
        <w:t>ств с дв</w:t>
      </w:r>
      <w:proofErr w:type="gramEnd"/>
      <w:r>
        <w:rPr>
          <w:rFonts w:ascii="Times New Roman" w:hAnsi="Times New Roman"/>
          <w:bCs/>
        </w:rPr>
        <w:t>умя переменными и их систем.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Прикладные задачи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Применение математических методов для решения содержательных задач из различных областей науки и практики.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Интерпретация результата, учет реальных ограничений.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Корни уравнений. Равносильность уравнений. Преобразование уравнений. Основные приемы решения уравнений. Решение систем уравнений. Использование свойств и графиков функций для решения уравнений и неравенств.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КОМБИНАТОРИКА, СТАТИСТИКА И ТЕОРИЯ ВЕРОЯТНОСТЕЙ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Элементы комбинаторики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Свойства биноминальных коэффициентов. Треугольник Паскаля. Элементы теории вероятностей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Событие, вероятность события, сложение и умножение вероятностей. </w:t>
      </w:r>
      <w:r>
        <w:rPr>
          <w:rFonts w:ascii="Times New Roman" w:hAnsi="Times New Roman"/>
          <w:bCs/>
          <w:i/>
          <w:iCs/>
        </w:rPr>
        <w:t xml:space="preserve">Понятие </w:t>
      </w:r>
      <w:proofErr w:type="spellStart"/>
      <w:r>
        <w:rPr>
          <w:rFonts w:ascii="Times New Roman" w:hAnsi="Times New Roman"/>
          <w:bCs/>
          <w:i/>
          <w:iCs/>
        </w:rPr>
        <w:t>онезависимости</w:t>
      </w:r>
      <w:proofErr w:type="spellEnd"/>
      <w:r>
        <w:rPr>
          <w:rFonts w:ascii="Times New Roman" w:hAnsi="Times New Roman"/>
          <w:bCs/>
          <w:i/>
          <w:iCs/>
        </w:rPr>
        <w:t xml:space="preserve"> событий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Дискретная случайная величина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  <w:iCs/>
        </w:rPr>
        <w:t>закон ее распределения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Числовые характеристики дискретной случайной величины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Понятие о законе больших чисел</w:t>
      </w:r>
      <w:r>
        <w:rPr>
          <w:rFonts w:ascii="Times New Roman" w:hAnsi="Times New Roman"/>
          <w:bCs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Элементы математической статистики.  </w:t>
      </w:r>
      <w:proofErr w:type="gramStart"/>
      <w:r>
        <w:rPr>
          <w:rFonts w:ascii="Times New Roman" w:hAnsi="Times New Roman"/>
          <w:bCs/>
        </w:rPr>
        <w:t xml:space="preserve">Представление данных (таблицы, диаграммы, графики), </w:t>
      </w:r>
      <w:r>
        <w:rPr>
          <w:rFonts w:ascii="Times New Roman" w:hAnsi="Times New Roman"/>
          <w:bCs/>
          <w:i/>
          <w:iCs/>
        </w:rPr>
        <w:t>генеральная совокупность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  <w:iCs/>
        </w:rPr>
        <w:t>выборка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  <w:iCs/>
        </w:rPr>
        <w:t>среднее арифметическое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  <w:iCs/>
        </w:rPr>
        <w:t>медиана</w:t>
      </w:r>
      <w:r>
        <w:rPr>
          <w:rFonts w:ascii="Times New Roman" w:hAnsi="Times New Roman"/>
          <w:bCs/>
        </w:rPr>
        <w:t>.</w:t>
      </w:r>
      <w:proofErr w:type="gram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i/>
          <w:iCs/>
        </w:rPr>
        <w:t>Понятие о задачах математической статистики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Решение практических задач с применением вероятностных методов</w:t>
      </w:r>
      <w:r>
        <w:rPr>
          <w:rFonts w:ascii="Times New Roman" w:hAnsi="Times New Roman"/>
          <w:bCs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lastRenderedPageBreak/>
        <w:t>Практические занятия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ГЕОМЕТРИЯ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Прямые и плоскости в пространстве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 Геометрические преобразования пространства: параллельный перенос, симметрия относительно плоскости. Параллельное проектирование. </w:t>
      </w:r>
      <w:r>
        <w:rPr>
          <w:rFonts w:ascii="Times New Roman" w:hAnsi="Times New Roman"/>
          <w:bCs/>
          <w:i/>
          <w:iCs/>
        </w:rPr>
        <w:t>Площадь ортогональной проекции</w:t>
      </w:r>
      <w:r>
        <w:rPr>
          <w:rFonts w:ascii="Times New Roman" w:hAnsi="Times New Roman"/>
          <w:bCs/>
        </w:rPr>
        <w:t>. Изображение пространственных фигур. Многогранники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Вершины, ребра, грани многогранника. </w:t>
      </w:r>
      <w:r>
        <w:rPr>
          <w:rFonts w:ascii="Times New Roman" w:hAnsi="Times New Roman"/>
          <w:bCs/>
          <w:i/>
          <w:iCs/>
        </w:rPr>
        <w:t>Развертка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Многогранные углы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Выпуклые многогранники</w:t>
      </w:r>
      <w:r>
        <w:rPr>
          <w:rFonts w:ascii="Times New Roman" w:hAnsi="Times New Roman"/>
          <w:bCs/>
        </w:rPr>
        <w:t xml:space="preserve">. Призма. Прямая и </w:t>
      </w:r>
      <w:r>
        <w:rPr>
          <w:rFonts w:ascii="Times New Roman" w:hAnsi="Times New Roman"/>
          <w:bCs/>
          <w:i/>
          <w:iCs/>
        </w:rPr>
        <w:t xml:space="preserve">наклонная </w:t>
      </w:r>
      <w:r>
        <w:rPr>
          <w:rFonts w:ascii="Times New Roman" w:hAnsi="Times New Roman"/>
          <w:bCs/>
        </w:rPr>
        <w:t>призма. Правильная призма. Параллелепипед. Куб. Пирамида. Правильная пирамида. Усеченная пирамида. Тетраэдр.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Симметрии в кубе, в параллелепипеде, в призме и пирамиде. Сечения куба, призмы и пирамиды.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Представление о правильных многогранниках (тетраэдре, кубе, октаэдре, додекаэдре и икосаэдре).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Тела и поверхности вращения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Измерения в геометрии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Координаты и векторы Прямоугольная (декартова) система координат в пространстве. Формула расстояния между двумя точками. Уравнения сферы, </w:t>
      </w:r>
      <w:r>
        <w:rPr>
          <w:rFonts w:ascii="Times New Roman" w:hAnsi="Times New Roman"/>
          <w:bCs/>
          <w:i/>
          <w:iCs/>
        </w:rPr>
        <w:t>плоскости и прямой</w:t>
      </w:r>
      <w:r>
        <w:rPr>
          <w:rFonts w:ascii="Times New Roman" w:hAnsi="Times New Roman"/>
          <w:bCs/>
        </w:rPr>
        <w:t>. 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Использование координат и векторов при решении математических и прикладных задач.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Признаки взаимного расположения </w:t>
      </w:r>
      <w:proofErr w:type="gramStart"/>
      <w:r>
        <w:rPr>
          <w:rFonts w:ascii="Times New Roman" w:hAnsi="Times New Roman"/>
          <w:bCs/>
        </w:rPr>
        <w:t>прямых</w:t>
      </w:r>
      <w:proofErr w:type="gramEnd"/>
      <w:r>
        <w:rPr>
          <w:rFonts w:ascii="Times New Roman" w:hAnsi="Times New Roman"/>
          <w:bCs/>
        </w:rPr>
        <w:t xml:space="preserve">. Угол между </w:t>
      </w:r>
      <w:proofErr w:type="gramStart"/>
      <w:r>
        <w:rPr>
          <w:rFonts w:ascii="Times New Roman" w:hAnsi="Times New Roman"/>
          <w:bCs/>
        </w:rPr>
        <w:t>прямыми</w:t>
      </w:r>
      <w:proofErr w:type="gramEnd"/>
      <w:r>
        <w:rPr>
          <w:rFonts w:ascii="Times New Roman" w:hAnsi="Times New Roman"/>
          <w:bCs/>
        </w:rPr>
        <w:t xml:space="preserve">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 Признаки и свойства параллельных и перпендикулярных плоскостей. Расстояние от точки до плоскости, </w:t>
      </w:r>
      <w:proofErr w:type="gramStart"/>
      <w:r>
        <w:rPr>
          <w:rFonts w:ascii="Times New Roman" w:hAnsi="Times New Roman"/>
          <w:bCs/>
        </w:rPr>
        <w:t>от</w:t>
      </w:r>
      <w:proofErr w:type="gramEnd"/>
      <w:r>
        <w:rPr>
          <w:rFonts w:ascii="Times New Roman" w:hAnsi="Times New Roman"/>
          <w:bCs/>
        </w:rPr>
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</w:rPr>
        <w:t xml:space="preserve">Параллельное проектирование и его свойства. </w:t>
      </w:r>
      <w:r>
        <w:rPr>
          <w:rFonts w:ascii="Times New Roman" w:hAnsi="Times New Roman"/>
          <w:bCs/>
          <w:i/>
          <w:iCs/>
        </w:rPr>
        <w:t>Теорема о площади ортогональной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проекции многоугольника</w:t>
      </w:r>
      <w:r>
        <w:rPr>
          <w:rFonts w:ascii="Times New Roman" w:hAnsi="Times New Roman"/>
          <w:bCs/>
        </w:rPr>
        <w:t>. Взаимное расположение пространственных фигур.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 Векторы. Действия с векторами. Декартова система координат в пространстве. 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внеаудиторных занятий студентам наряду с решением задач и выполнения практических заданий  предлагаются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8124C8" w:rsidRDefault="008124C8" w:rsidP="008124C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24C8" w:rsidRDefault="008124C8" w:rsidP="008124C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Примерная тематика </w:t>
      </w:r>
      <w:proofErr w:type="gramStart"/>
      <w:r>
        <w:rPr>
          <w:rFonts w:ascii="Times New Roman" w:hAnsi="Times New Roman"/>
          <w:b/>
        </w:rPr>
        <w:t>индивидуальных проектов</w:t>
      </w:r>
      <w:proofErr w:type="gramEnd"/>
      <w:r>
        <w:rPr>
          <w:rFonts w:ascii="Times New Roman" w:hAnsi="Times New Roman"/>
          <w:b/>
        </w:rPr>
        <w:t xml:space="preserve"> по учебной дисциплине   «</w:t>
      </w:r>
      <w:r>
        <w:rPr>
          <w:rFonts w:ascii="Times New Roman" w:hAnsi="Times New Roman"/>
          <w:b/>
          <w:i/>
        </w:rPr>
        <w:t>математика</w:t>
      </w:r>
      <w:r>
        <w:rPr>
          <w:rFonts w:ascii="Times New Roman" w:hAnsi="Times New Roman"/>
          <w:b/>
        </w:rPr>
        <w:t>».</w:t>
      </w:r>
    </w:p>
    <w:p w:rsidR="008124C8" w:rsidRDefault="008124C8" w:rsidP="008124C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 Математика без формул, уравнений и неравенств.</w:t>
      </w: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 Объёмы и площади поверхностей правильных многогранников.</w:t>
      </w: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 Тайна золотого сечения.</w:t>
      </w: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 Геометрия многогранников.</w:t>
      </w: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 Загадки пирамиды.</w:t>
      </w: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 Геометрические формы в искусстве.</w:t>
      </w:r>
    </w:p>
    <w:p w:rsidR="008124C8" w:rsidRDefault="008124C8" w:rsidP="008124C8">
      <w:p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7.  Задачи механического происхождения. (Геометрия масс, экспериментальные задачи).</w:t>
      </w:r>
    </w:p>
    <w:p w:rsidR="008124C8" w:rsidRDefault="008124C8" w:rsidP="008124C8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8.Симметрия в природе.</w:t>
      </w:r>
    </w:p>
    <w:p w:rsidR="008124C8" w:rsidRDefault="008124C8" w:rsidP="008124C8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9. Математика и гармония.</w:t>
      </w:r>
    </w:p>
    <w:p w:rsidR="008124C8" w:rsidRDefault="008124C8" w:rsidP="008124C8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10. Правильные многогранники в картине мира.</w:t>
      </w:r>
    </w:p>
    <w:p w:rsidR="008124C8" w:rsidRDefault="008124C8" w:rsidP="008124C8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11. Амортизация оборудования</w:t>
      </w:r>
    </w:p>
    <w:p w:rsidR="008124C8" w:rsidRDefault="008124C8" w:rsidP="008124C8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12.Параллельное проектирование.</w:t>
      </w:r>
    </w:p>
    <w:p w:rsidR="008124C8" w:rsidRDefault="008124C8" w:rsidP="008124C8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13. Алгебра логики в информационных процессах.</w:t>
      </w:r>
    </w:p>
    <w:p w:rsidR="008124C8" w:rsidRDefault="008124C8" w:rsidP="008124C8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14. Логарифмическая функция и её приложения.</w:t>
      </w:r>
    </w:p>
    <w:p w:rsidR="008124C8" w:rsidRDefault="008124C8" w:rsidP="008124C8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15. Математические софизмы.</w:t>
      </w:r>
    </w:p>
    <w:p w:rsidR="008124C8" w:rsidRDefault="008124C8" w:rsidP="008124C8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16. Великие открытия (математики).</w:t>
      </w:r>
    </w:p>
    <w:p w:rsidR="008124C8" w:rsidRDefault="008124C8" w:rsidP="008124C8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17. Чертежи, фигуры, линии и математические расчёты в твоей профессии.</w:t>
      </w:r>
    </w:p>
    <w:p w:rsidR="008124C8" w:rsidRDefault="008124C8" w:rsidP="008124C8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18. Конические сечения и их применение в технике.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ТЕМАТИЧЕСКОЕ ПЛАНИРОВАНИЕ 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 реализации содержания общеобразовательной учебной дисциплины «Математика» в пределах освоения ОПОП СПО на базе основного общего образования с получением среднего общего образования, аудиторная (обязательная) у</w:t>
      </w:r>
      <w:r w:rsidR="007C13EA">
        <w:rPr>
          <w:rFonts w:ascii="Times New Roman" w:hAnsi="Times New Roman"/>
          <w:bCs/>
        </w:rPr>
        <w:t>чебная нагрузка обучающихся – 2</w:t>
      </w:r>
      <w:r>
        <w:rPr>
          <w:rFonts w:ascii="Times New Roman" w:hAnsi="Times New Roman"/>
          <w:bCs/>
        </w:rPr>
        <w:t>8</w:t>
      </w:r>
      <w:r w:rsidR="007C13EA">
        <w:rPr>
          <w:rFonts w:ascii="Times New Roman" w:hAnsi="Times New Roman"/>
          <w:bCs/>
        </w:rPr>
        <w:t>5 часа, в том числе 118</w:t>
      </w:r>
      <w:r>
        <w:rPr>
          <w:rFonts w:ascii="Times New Roman" w:hAnsi="Times New Roman"/>
          <w:bCs/>
        </w:rPr>
        <w:t xml:space="preserve"> ч. лабораторных и практических занятий: </w:t>
      </w:r>
    </w:p>
    <w:p w:rsidR="008124C8" w:rsidRDefault="000A18C9" w:rsidP="0081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130</w:t>
      </w:r>
      <w:r w:rsidR="008124C8">
        <w:rPr>
          <w:rFonts w:ascii="Times New Roman" w:hAnsi="Times New Roman"/>
          <w:bCs/>
        </w:rPr>
        <w:t xml:space="preserve"> часов – 1 курс </w:t>
      </w:r>
    </w:p>
    <w:p w:rsidR="008124C8" w:rsidRDefault="000A18C9" w:rsidP="0081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155</w:t>
      </w:r>
      <w:r w:rsidR="008124C8">
        <w:rPr>
          <w:rFonts w:ascii="Times New Roman" w:hAnsi="Times New Roman"/>
          <w:bCs/>
        </w:rPr>
        <w:t xml:space="preserve"> часов – 2 курс. 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spacing w:after="0" w:line="240" w:lineRule="auto"/>
        <w:rPr>
          <w:rFonts w:ascii="Times New Roman" w:hAnsi="Times New Roman"/>
          <w:bCs/>
        </w:rPr>
        <w:sectPr w:rsidR="008124C8">
          <w:pgSz w:w="11906" w:h="16838"/>
          <w:pgMar w:top="993" w:right="850" w:bottom="1134" w:left="993" w:header="708" w:footer="708" w:gutter="0"/>
          <w:cols w:space="720"/>
        </w:sectPr>
      </w:pPr>
    </w:p>
    <w:p w:rsidR="008124C8" w:rsidRDefault="008124C8" w:rsidP="00812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lastRenderedPageBreak/>
        <w:t>Т</w:t>
      </w:r>
      <w:r>
        <w:rPr>
          <w:rFonts w:ascii="Times New Roman" w:hAnsi="Times New Roman"/>
          <w:b/>
        </w:rPr>
        <w:t xml:space="preserve">ематический план и содержание учебной дисциплины «Математика: алгебра и начала математического анализа, геометрия»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0"/>
        <w:gridCol w:w="9074"/>
        <w:gridCol w:w="992"/>
        <w:gridCol w:w="1134"/>
      </w:tblGrid>
      <w:tr w:rsidR="008124C8" w:rsidTr="00761A23">
        <w:trPr>
          <w:trHeight w:val="1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учебного материала,  практические работы, 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8124C8" w:rsidTr="00761A23">
        <w:trPr>
          <w:trHeight w:val="1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BC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 курс(130</w:t>
            </w:r>
            <w:r w:rsidR="008124C8">
              <w:rPr>
                <w:rFonts w:ascii="Times New Roman" w:eastAsia="Calibri" w:hAnsi="Times New Roman"/>
                <w:b/>
                <w:bCs/>
              </w:rPr>
              <w:t>ч)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t>Введение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в  науке, технике, экономике, информационных  технологиях  и  практической  деятельности.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8124C8" w:rsidTr="00761A23">
        <w:trPr>
          <w:trHeight w:val="1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 заданий  входного 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1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1. Числовые функции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422E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144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Тема 1.1 Определение числовой функции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 способы ее задания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144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pacing w:val="-7"/>
              </w:rPr>
              <w:t>Числовая функция. Область  определения   и  множество   значений. Способы задания функции.</w:t>
            </w:r>
            <w:r>
              <w:rPr>
                <w:rFonts w:ascii="Times New Roman" w:hAnsi="Times New Roman"/>
                <w:spacing w:val="-6"/>
              </w:rPr>
              <w:t xml:space="preserve"> Графики функций</w:t>
            </w:r>
            <w:proofErr w:type="gramStart"/>
            <w:r>
              <w:rPr>
                <w:rFonts w:ascii="Times New Roman" w:hAnsi="Times New Roman"/>
                <w:spacing w:val="-6"/>
              </w:rPr>
              <w:t xml:space="preserve"> .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Построение   графиков  функций, заданных  различными  способами.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144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 xml:space="preserve"> Простейшие преобразова</w:t>
            </w:r>
            <w:r>
              <w:rPr>
                <w:rFonts w:ascii="Times New Roman" w:hAnsi="Times New Roman"/>
                <w:spacing w:val="-9"/>
              </w:rPr>
              <w:t>ния графиков функций: перенос   вправо, влево, вверх, вниз  по  осям  координат, растяжение  и  сжатие.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871043">
        <w:trPr>
          <w:trHeight w:val="98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Тема 1.2.</w:t>
            </w:r>
            <w:r>
              <w:rPr>
                <w:rFonts w:ascii="Times New Roman" w:eastAsia="Calibri" w:hAnsi="Times New Roman"/>
                <w:bCs/>
              </w:rPr>
              <w:t xml:space="preserve">  Свойства функций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Монотонность, четность, нечётность, ограниченность, периодичность. </w:t>
            </w:r>
            <w:r w:rsidR="008F3CF4" w:rsidRPr="008F3CF4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margin-left:-28.8pt;margin-top:-.3pt;width:1.5pt;height:0;flip:x;z-index:2516582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"/>
              </w:pict>
            </w:r>
            <w:r>
              <w:rPr>
                <w:rFonts w:ascii="Times New Roman" w:eastAsia="Calibri" w:hAnsi="Times New Roman"/>
                <w:bCs/>
              </w:rPr>
              <w:t xml:space="preserve">  Наибольшее  и  наименьшее  значения функции. </w:t>
            </w:r>
          </w:p>
          <w:p w:rsidR="008124C8" w:rsidRPr="00871043" w:rsidRDefault="0087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i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 xml:space="preserve">Практических занятий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71043" w:rsidRPr="00871043" w:rsidRDefault="0087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71043">
              <w:rPr>
                <w:rFonts w:ascii="Times New Roman" w:hAnsi="Times New Roman"/>
                <w:i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642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Раздел 2. Тригонометрические функции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57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73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t>Тема 2.1.</w:t>
            </w:r>
            <w:r>
              <w:rPr>
                <w:rFonts w:ascii="Times New Roman" w:eastAsia="Calibri" w:hAnsi="Times New Roman"/>
                <w:bCs/>
              </w:rPr>
              <w:t xml:space="preserve"> Числовая окружность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144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3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 единичной окружности,  числовой окружности. Знакомство с моделями «числовая окружность».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Нахождения  чисел на числовой окружности по заданным точкам.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557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2.2 </w:t>
            </w:r>
            <w:r>
              <w:rPr>
                <w:rFonts w:ascii="Times New Roman" w:hAnsi="Times New Roman"/>
              </w:rPr>
              <w:t>Числовая окружность на координатной плоскости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1279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43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4"/>
              </w:rPr>
              <w:t xml:space="preserve">Знакомство с моделями «числовая окружность на координатной плоскости» </w:t>
            </w:r>
            <w:r>
              <w:rPr>
                <w:rFonts w:ascii="Times New Roman" w:hAnsi="Times New Roman"/>
                <w:spacing w:val="-8"/>
              </w:rPr>
              <w:t>Соотношения между тригонометрическими функциями одно</w:t>
            </w:r>
            <w:r>
              <w:rPr>
                <w:rFonts w:ascii="Times New Roman" w:hAnsi="Times New Roman"/>
                <w:spacing w:val="-7"/>
              </w:rPr>
              <w:t>го аргумента.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</w:rPr>
              <w:t xml:space="preserve"> Решение  задач  по теме: «Числовая окружность на координатной плоскости»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2.3. </w:t>
            </w:r>
            <w:r>
              <w:rPr>
                <w:rFonts w:ascii="Times New Roman" w:hAnsi="Times New Roman"/>
              </w:rPr>
              <w:t xml:space="preserve">Синус и косинус. Тангенс и котангенс.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A" w:rsidRDefault="007C1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7C1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 xml:space="preserve">Определение синуса, косинуса, тангенса, котангенса числа. </w:t>
            </w:r>
          </w:p>
          <w:p w:rsidR="008124C8" w:rsidRDefault="008124C8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Знаки синуса, косинуса, тангенса и котангенса по четвертям окружности.</w:t>
            </w:r>
          </w:p>
          <w:p w:rsidR="008124C8" w:rsidRDefault="008124C8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 xml:space="preserve">Значения синуса, косинуса, тангенса и котангенса числа </w:t>
            </w:r>
            <w:r>
              <w:rPr>
                <w:rFonts w:ascii="Times New Roman" w:hAnsi="Times New Roman"/>
                <w:spacing w:val="-5"/>
                <w:lang w:val="en-US"/>
              </w:rPr>
              <w:t>t</w:t>
            </w:r>
            <w:r>
              <w:rPr>
                <w:rFonts w:ascii="Times New Roman" w:hAnsi="Times New Roman"/>
                <w:spacing w:val="-5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2.4 </w:t>
            </w:r>
            <w:r>
              <w:rPr>
                <w:rFonts w:ascii="Times New Roman" w:hAnsi="Times New Roman"/>
              </w:rPr>
              <w:t>Тригонометрические функции числового аргумента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Тригонометрические функции числового аргумента. Соотношения,  связывающие значения различных тригонометрических функций.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Тема 2.5 </w:t>
            </w:r>
            <w:r>
              <w:rPr>
                <w:rFonts w:ascii="Times New Roman" w:hAnsi="Times New Roman"/>
              </w:rPr>
              <w:t>Тригонометрические функции углового аргумента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6"/>
              </w:rPr>
              <w:t>Радианное измерение углов и дуг. Соотношения между гра</w:t>
            </w:r>
            <w:r>
              <w:rPr>
                <w:rFonts w:ascii="Times New Roman" w:hAnsi="Times New Roman"/>
                <w:spacing w:val="-4"/>
              </w:rPr>
              <w:t xml:space="preserve">дусной и радианной мерами угла.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</w:rPr>
              <w:t>Синус, косинус, тангенс, котангенс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2.6 </w:t>
            </w:r>
            <w:r>
              <w:rPr>
                <w:rFonts w:ascii="Times New Roman" w:hAnsi="Times New Roman"/>
              </w:rPr>
              <w:t>Формулы приведения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Основные формулы приведения.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Мнемическое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правило.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spacing w:val="-6"/>
              </w:rPr>
              <w:t>Соотношения между гра</w:t>
            </w:r>
            <w:r>
              <w:rPr>
                <w:rFonts w:ascii="Times New Roman" w:hAnsi="Times New Roman"/>
                <w:spacing w:val="-4"/>
              </w:rPr>
              <w:t>дусной и радианной мерами угла.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Контрольная работа №1</w:t>
            </w:r>
            <w:r>
              <w:rPr>
                <w:rFonts w:ascii="Times New Roman" w:eastAsia="Calibri" w:hAnsi="Times New Roman"/>
                <w:bCs/>
              </w:rPr>
              <w:t xml:space="preserve"> по теме « Синус, косинус, тангенс и котангенс»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2.7 </w:t>
            </w:r>
            <w:r>
              <w:rPr>
                <w:rFonts w:ascii="Times New Roman" w:hAnsi="Times New Roman"/>
              </w:rPr>
              <w:t xml:space="preserve">Функция </w:t>
            </w:r>
            <w:proofErr w:type="spellStart"/>
            <w:r>
              <w:rPr>
                <w:rFonts w:ascii="Times New Roman" w:hAnsi="Times New Roman"/>
              </w:rPr>
              <w:t>у=</w:t>
            </w:r>
            <w:r>
              <w:rPr>
                <w:rFonts w:ascii="Times New Roman" w:hAnsi="Times New Roman"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</w:rPr>
              <w:t>, ее свойства и график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Понятие  тригонометрической  функции </w:t>
            </w:r>
            <w:proofErr w:type="spellStart"/>
            <w:r>
              <w:rPr>
                <w:rFonts w:ascii="Times New Roman" w:hAnsi="Times New Roman"/>
                <w:b/>
              </w:rPr>
              <w:t>у=</w:t>
            </w:r>
            <w:r>
              <w:rPr>
                <w:rFonts w:ascii="Times New Roman" w:hAnsi="Times New Roman"/>
                <w:b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 xml:space="preserve"> Область  определения, множество  значений. Чётность  и  нечётность тригонометрической  функции.  Свойства  функций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>=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 Построение  графика функции 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>=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</w:rPr>
              <w:t xml:space="preserve"> 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2.8 </w:t>
            </w:r>
            <w:r>
              <w:rPr>
                <w:rFonts w:ascii="Times New Roman" w:hAnsi="Times New Roman"/>
              </w:rPr>
              <w:t xml:space="preserve">Функция </w:t>
            </w:r>
            <w:proofErr w:type="spellStart"/>
            <w:r>
              <w:rPr>
                <w:rFonts w:ascii="Times New Roman" w:hAnsi="Times New Roman"/>
              </w:rPr>
              <w:t>у=</w:t>
            </w:r>
            <w:r>
              <w:rPr>
                <w:rFonts w:ascii="Times New Roman" w:hAnsi="Times New Roman"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</w:rPr>
              <w:t>, ее свойства и график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Понятие  тригонометрической  функции </w:t>
            </w:r>
            <w:proofErr w:type="spellStart"/>
            <w:r>
              <w:rPr>
                <w:rFonts w:ascii="Times New Roman" w:hAnsi="Times New Roman"/>
                <w:b/>
              </w:rPr>
              <w:t>у=</w:t>
            </w:r>
            <w:r>
              <w:rPr>
                <w:rFonts w:ascii="Times New Roman" w:hAnsi="Times New Roman"/>
                <w:b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 xml:space="preserve"> Область  определения, множество  значений. Чётность  и  нечётность тригонометрической  функции.  Свойства  функции 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>=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 xml:space="preserve"> Построение  графика 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>=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2.9 </w:t>
            </w:r>
            <w:r>
              <w:rPr>
                <w:rFonts w:ascii="Times New Roman" w:hAnsi="Times New Roman"/>
              </w:rPr>
              <w:t xml:space="preserve">Периодичность функций </w:t>
            </w:r>
            <w:proofErr w:type="spellStart"/>
            <w:r>
              <w:rPr>
                <w:rFonts w:ascii="Times New Roman" w:hAnsi="Times New Roman"/>
              </w:rPr>
              <w:t>у=</w:t>
            </w:r>
            <w:r>
              <w:rPr>
                <w:rFonts w:ascii="Times New Roman" w:hAnsi="Times New Roman"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у=</w:t>
            </w:r>
            <w:r>
              <w:rPr>
                <w:rFonts w:ascii="Times New Roman" w:hAnsi="Times New Roman"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Период  функции, периодическая  функция.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2.10  </w:t>
            </w:r>
            <w:r>
              <w:rPr>
                <w:rFonts w:ascii="Times New Roman" w:hAnsi="Times New Roman"/>
              </w:rPr>
              <w:t>Преобразования графиков тригонометрических функций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  <w:spacing w:val="-4"/>
              </w:rPr>
              <w:t>Преобразования  графиков: параллельный  перенос, симметрия  относительно  осей    координат  и  относительно  начала  координат</w:t>
            </w:r>
            <w:r>
              <w:rPr>
                <w:rFonts w:ascii="Times New Roman" w:hAnsi="Times New Roman"/>
                <w:i/>
                <w:spacing w:val="-4"/>
              </w:rPr>
              <w:t xml:space="preserve">,  </w:t>
            </w:r>
            <w:r>
              <w:rPr>
                <w:rFonts w:ascii="Times New Roman" w:hAnsi="Times New Roman"/>
                <w:spacing w:val="-4"/>
              </w:rPr>
              <w:t>растяжение  и  сжатие   вдоль  осей  координат.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2.11 </w:t>
            </w:r>
            <w:r>
              <w:rPr>
                <w:rFonts w:ascii="Times New Roman" w:hAnsi="Times New Roman"/>
              </w:rPr>
              <w:t xml:space="preserve">Функции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</w:rPr>
              <w:t>, их свойства и графики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Понятие  тригонометрических   функций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</w:rPr>
              <w:t xml:space="preserve">.  Область  определения, множество  значений. Чётность  и  нечётность </w:t>
            </w:r>
            <w:proofErr w:type="gramStart"/>
            <w:r>
              <w:rPr>
                <w:rFonts w:ascii="Times New Roman" w:hAnsi="Times New Roman"/>
              </w:rPr>
              <w:t>тригонометрических</w:t>
            </w:r>
            <w:proofErr w:type="gramEnd"/>
            <w:r>
              <w:rPr>
                <w:rFonts w:ascii="Times New Roman" w:hAnsi="Times New Roman"/>
              </w:rPr>
              <w:t xml:space="preserve">  функции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</w:rPr>
              <w:t xml:space="preserve">.  Свойства  функции 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 xml:space="preserve"> Построение  графика функций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57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Графики   тригонометрических     функций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№2  по теме </w:t>
            </w:r>
            <w:r>
              <w:rPr>
                <w:rFonts w:ascii="Times New Roman" w:hAnsi="Times New Roman"/>
              </w:rPr>
              <w:t>«Тригонометрические функции»</w:t>
            </w:r>
          </w:p>
          <w:p w:rsidR="00871043" w:rsidRDefault="00871043">
            <w:pPr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71043" w:rsidRPr="00871043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3 Тригонометрические уравнения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 w:rsidP="0076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61A2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3.1 </w:t>
            </w:r>
            <w:r>
              <w:rPr>
                <w:rFonts w:ascii="Times New Roman" w:hAnsi="Times New Roman"/>
              </w:rPr>
              <w:t xml:space="preserve">Арккосинус. Решение уравнения  </w:t>
            </w:r>
            <w:r>
              <w:rPr>
                <w:rFonts w:ascii="Times New Roman" w:hAnsi="Times New Roman"/>
                <w:lang w:val="en-US"/>
              </w:rPr>
              <w:t>cost</w:t>
            </w:r>
            <w:proofErr w:type="spellStart"/>
            <w:r>
              <w:rPr>
                <w:rFonts w:ascii="Times New Roman" w:hAnsi="Times New Roman"/>
              </w:rPr>
              <w:t>=а</w:t>
            </w:r>
            <w:proofErr w:type="spellEnd"/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Понятие  тригонометрического  уравнения  </w:t>
            </w:r>
            <w:r>
              <w:rPr>
                <w:rFonts w:ascii="Times New Roman" w:hAnsi="Times New Roman"/>
                <w:lang w:val="en-US"/>
              </w:rPr>
              <w:t>cost</w:t>
            </w:r>
            <w:proofErr w:type="spellStart"/>
            <w:r>
              <w:rPr>
                <w:rFonts w:ascii="Times New Roman" w:hAnsi="Times New Roman"/>
              </w:rPr>
              <w:t>=а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Формула  для  решения    тригонометрического уравнения </w:t>
            </w:r>
            <w:r>
              <w:rPr>
                <w:rFonts w:ascii="Times New Roman" w:hAnsi="Times New Roman"/>
                <w:lang w:val="en-US"/>
              </w:rPr>
              <w:t>cost</w:t>
            </w:r>
            <w:proofErr w:type="spellStart"/>
            <w:r>
              <w:rPr>
                <w:rFonts w:ascii="Times New Roman" w:hAnsi="Times New Roman"/>
              </w:rPr>
              <w:t>=а</w:t>
            </w:r>
            <w:proofErr w:type="spellEnd"/>
            <w:r>
              <w:rPr>
                <w:rFonts w:ascii="Times New Roman" w:hAnsi="Times New Roman"/>
              </w:rPr>
              <w:t>.  Понятие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арккосинуса 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3.2 </w:t>
            </w:r>
            <w:r>
              <w:rPr>
                <w:rFonts w:ascii="Times New Roman" w:hAnsi="Times New Roman"/>
              </w:rPr>
              <w:t xml:space="preserve">Арксинус. Решение уравнения  </w:t>
            </w:r>
            <w:proofErr w:type="spellStart"/>
            <w:r>
              <w:rPr>
                <w:rFonts w:ascii="Times New Roman" w:hAnsi="Times New Roman"/>
                <w:lang w:val="en-US"/>
              </w:rPr>
              <w:t>sint</w:t>
            </w:r>
            <w:r>
              <w:rPr>
                <w:rFonts w:ascii="Times New Roman" w:hAnsi="Times New Roman"/>
              </w:rPr>
              <w:t>=а</w:t>
            </w:r>
            <w:proofErr w:type="spellEnd"/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Понятие  тригонометрического  уравнения  </w:t>
            </w:r>
            <w:proofErr w:type="spellStart"/>
            <w:r>
              <w:rPr>
                <w:rFonts w:ascii="Times New Roman" w:hAnsi="Times New Roman"/>
                <w:lang w:val="en-US"/>
              </w:rPr>
              <w:t>sint</w:t>
            </w:r>
            <w:r>
              <w:rPr>
                <w:rFonts w:ascii="Times New Roman" w:hAnsi="Times New Roman"/>
              </w:rPr>
              <w:t>=а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Формула  для  решения    тригонометрического уравнения </w:t>
            </w:r>
            <w:proofErr w:type="spellStart"/>
            <w:r>
              <w:rPr>
                <w:rFonts w:ascii="Times New Roman" w:hAnsi="Times New Roman"/>
                <w:lang w:val="en-US"/>
              </w:rPr>
              <w:t>sint</w:t>
            </w:r>
            <w:r>
              <w:rPr>
                <w:rFonts w:ascii="Times New Roman" w:hAnsi="Times New Roman"/>
              </w:rPr>
              <w:t>=а</w:t>
            </w:r>
            <w:proofErr w:type="spellEnd"/>
            <w:r>
              <w:rPr>
                <w:rFonts w:ascii="Times New Roman" w:hAnsi="Times New Roman"/>
              </w:rPr>
              <w:t>.  Понятие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арксинуса 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3.3 </w:t>
            </w:r>
            <w:proofErr w:type="spellStart"/>
            <w:r>
              <w:rPr>
                <w:rFonts w:ascii="Times New Roman" w:hAnsi="Times New Roman"/>
              </w:rPr>
              <w:t>Арктангес</w:t>
            </w:r>
            <w:proofErr w:type="spellEnd"/>
            <w:r>
              <w:rPr>
                <w:rFonts w:ascii="Times New Roman" w:hAnsi="Times New Roman"/>
              </w:rPr>
              <w:t xml:space="preserve"> и арккотангенс. Решение уравнений  </w:t>
            </w:r>
            <w:proofErr w:type="spellStart"/>
            <w:r>
              <w:rPr>
                <w:rFonts w:ascii="Times New Roman" w:hAnsi="Times New Roman"/>
                <w:lang w:val="en-US"/>
              </w:rPr>
              <w:t>tqt</w:t>
            </w:r>
            <w:proofErr w:type="spellEnd"/>
            <w:r>
              <w:rPr>
                <w:rFonts w:ascii="Times New Roman" w:hAnsi="Times New Roman"/>
              </w:rPr>
              <w:t xml:space="preserve"> =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ctqt</w:t>
            </w:r>
            <w:proofErr w:type="spellEnd"/>
            <w:r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Формула  для  решения    тригонометрического уравнения </w:t>
            </w:r>
            <w:proofErr w:type="spellStart"/>
            <w:r>
              <w:rPr>
                <w:rFonts w:ascii="Times New Roman" w:hAnsi="Times New Roman"/>
                <w:lang w:val="en-US"/>
              </w:rPr>
              <w:t>tqt</w:t>
            </w:r>
            <w:r>
              <w:rPr>
                <w:rFonts w:ascii="Times New Roman" w:hAnsi="Times New Roman"/>
              </w:rPr>
              <w:t>=а</w:t>
            </w:r>
            <w:proofErr w:type="spellEnd"/>
            <w:r>
              <w:rPr>
                <w:rFonts w:ascii="Times New Roman" w:hAnsi="Times New Roman"/>
              </w:rPr>
              <w:t>.  Понятие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арктангенса и арккотангенса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3.4 </w:t>
            </w:r>
            <w:r>
              <w:rPr>
                <w:rFonts w:ascii="Times New Roman" w:hAnsi="Times New Roman"/>
              </w:rPr>
              <w:t>Тригонометрические уравнения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Простейшие тригонометрические уравнения.</w:t>
            </w:r>
          </w:p>
          <w:p w:rsidR="008124C8" w:rsidRDefault="008124C8" w:rsidP="007C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основных метода решения тригонометрических уравнения</w:t>
            </w:r>
            <w:r w:rsidR="007C13EA">
              <w:rPr>
                <w:rFonts w:ascii="Times New Roman" w:hAnsi="Times New Roman"/>
              </w:rPr>
              <w:t>. Однородные тригонометрические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76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простейших тригонометрических   уравнений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Решение тригонометрических  уравнений, сводящихся  к       простейшим.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    работа  №3 по  теме: </w:t>
            </w:r>
            <w:r>
              <w:rPr>
                <w:rFonts w:ascii="Times New Roman" w:hAnsi="Times New Roman"/>
              </w:rPr>
              <w:t xml:space="preserve"> «Тригонометрические  уравнения»</w:t>
            </w:r>
          </w:p>
          <w:p w:rsidR="00871043" w:rsidRDefault="0087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A23">
              <w:rPr>
                <w:rFonts w:ascii="Times New Roman" w:hAnsi="Times New Roman"/>
                <w:b/>
              </w:rPr>
              <w:t>2</w:t>
            </w:r>
          </w:p>
          <w:p w:rsidR="00871043" w:rsidRPr="00871043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</w:t>
            </w:r>
            <w:r w:rsidRPr="00761A23">
              <w:rPr>
                <w:rFonts w:ascii="Times New Roman" w:hAnsi="Times New Roman"/>
                <w:b/>
              </w:rPr>
              <w:t>4 Преобразование тригонометрических выражений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76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4.1 </w:t>
            </w:r>
            <w:r>
              <w:rPr>
                <w:rFonts w:ascii="Times New Roman" w:hAnsi="Times New Roman"/>
              </w:rPr>
              <w:t>Синус и косинус разности аргументов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76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124C8">
              <w:rPr>
                <w:rFonts w:ascii="Times New Roman" w:hAnsi="Times New Roman"/>
              </w:rPr>
              <w:t>Синус  и косинус  суммы  и  разности  двух  углов.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4.2 </w:t>
            </w:r>
            <w:r>
              <w:rPr>
                <w:rFonts w:ascii="Times New Roman" w:hAnsi="Times New Roman"/>
              </w:rPr>
              <w:t>Тангенс суммы и разности аргументов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Тангенс  суммы  и  разности  двух 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4.3 </w:t>
            </w:r>
            <w:r>
              <w:rPr>
                <w:rFonts w:ascii="Times New Roman" w:hAnsi="Times New Roman"/>
              </w:rPr>
              <w:t>Формулы двойного угла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43" w:rsidRDefault="008124C8" w:rsidP="0087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761A23" w:rsidP="0087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71043">
              <w:rPr>
                <w:rFonts w:ascii="Times New Roman" w:hAnsi="Times New Roman"/>
              </w:rPr>
              <w:t>С</w:t>
            </w:r>
            <w:r w:rsidR="008124C8">
              <w:rPr>
                <w:rFonts w:ascii="Times New Roman" w:hAnsi="Times New Roman"/>
              </w:rPr>
              <w:t>инус  и  косинус  двойного 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 4.4 </w:t>
            </w:r>
            <w:r>
              <w:rPr>
                <w:rFonts w:ascii="Times New Roman" w:hAnsi="Times New Roman"/>
              </w:rPr>
              <w:t>Преобразование сумм тригонометрических функций в произведение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  <w:spacing w:val="-7"/>
              </w:rPr>
              <w:t xml:space="preserve">Основное содержание учебного материала </w:t>
            </w:r>
          </w:p>
          <w:p w:rsidR="008124C8" w:rsidRDefault="00761A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124C8">
              <w:rPr>
                <w:rFonts w:ascii="Times New Roman" w:hAnsi="Times New Roman"/>
                <w:spacing w:val="-7"/>
              </w:rPr>
              <w:t xml:space="preserve">Преобразования сумм тригонометрических функций в произведения.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 4.5 </w:t>
            </w:r>
            <w:r>
              <w:rPr>
                <w:rFonts w:ascii="Times New Roman" w:hAnsi="Times New Roman"/>
              </w:rPr>
              <w:t>Преобразование произведений тригонометрических функций в суммы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b/>
                <w:spacing w:val="-7"/>
              </w:rPr>
              <w:t>Основное содержание учебного материала</w:t>
            </w:r>
          </w:p>
          <w:p w:rsidR="008124C8" w:rsidRDefault="00761A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124C8">
              <w:rPr>
                <w:rFonts w:ascii="Times New Roman" w:hAnsi="Times New Roman"/>
                <w:spacing w:val="-7"/>
              </w:rPr>
              <w:t>Преобразование про</w:t>
            </w:r>
            <w:r w:rsidR="008124C8">
              <w:rPr>
                <w:rFonts w:ascii="Times New Roman" w:hAnsi="Times New Roman"/>
                <w:spacing w:val="-5"/>
              </w:rPr>
              <w:t>изведений тригонометрических функций в суммы.</w:t>
            </w:r>
            <w:r w:rsidR="008124C8">
              <w:rPr>
                <w:rFonts w:ascii="Times New Roman" w:hAnsi="Times New Roman"/>
              </w:rPr>
              <w:t xml:space="preserve"> Преобразования  простейших  тригонометрических  выражений.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    работа №4  по  теме: </w:t>
            </w:r>
            <w:r>
              <w:rPr>
                <w:rFonts w:ascii="Times New Roman" w:hAnsi="Times New Roman"/>
              </w:rPr>
              <w:t>«Преобразование тригонометрических выражений »</w:t>
            </w:r>
          </w:p>
          <w:p w:rsidR="00871043" w:rsidRDefault="0087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71043" w:rsidRPr="00871043" w:rsidRDefault="0087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71043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5. Прямые  и  плоскости  в                   пространстве.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457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404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5.1. Аксиомы стереометрии и их простейшие следствия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/>
                <w:bCs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 2</w:t>
            </w:r>
          </w:p>
        </w:tc>
      </w:tr>
      <w:tr w:rsidR="008124C8" w:rsidTr="00761A23">
        <w:trPr>
          <w:trHeight w:val="707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 xml:space="preserve">Предмет и задачи  стереометрии. Основные понятия стереометрии: точка, прямая, плоскость. </w:t>
            </w:r>
            <w:r>
              <w:rPr>
                <w:rFonts w:ascii="Times New Roman" w:eastAsia="Symbol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Аксиомы стереометрии.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Существование плоскости, проходящей через данную прямую и данную точку. </w:t>
            </w:r>
            <w:proofErr w:type="gramStart"/>
            <w:r>
              <w:rPr>
                <w:rFonts w:ascii="Times New Roman" w:hAnsi="Times New Roman"/>
                <w:bCs/>
              </w:rPr>
              <w:t>Пересечение прямой с плоскостью.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Существование плоскости, проходящей через три данные точки. Разбиение пространства плоскостью на два полуплоскости.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P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573192">
        <w:trPr>
          <w:trHeight w:val="983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5.2. Параллельность прямых и плоскостей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457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4574E4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8124C8" w:rsidRDefault="004574E4" w:rsidP="00457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8124C8" w:rsidTr="00761A23">
        <w:trPr>
          <w:trHeight w:val="1288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/>
              </w:rPr>
              <w:t>прямых</w:t>
            </w:r>
            <w:proofErr w:type="gramEnd"/>
            <w:r>
              <w:rPr>
                <w:rFonts w:ascii="Times New Roman" w:hAnsi="Times New Roman"/>
              </w:rPr>
              <w:t xml:space="preserve"> в пространстве. Признак параллельности </w:t>
            </w:r>
            <w:proofErr w:type="gramStart"/>
            <w:r>
              <w:rPr>
                <w:rFonts w:ascii="Times New Roman" w:hAnsi="Times New Roman"/>
              </w:rPr>
              <w:t>прямых</w:t>
            </w:r>
            <w:proofErr w:type="gramEnd"/>
            <w:r>
              <w:rPr>
                <w:rFonts w:ascii="Times New Roman" w:hAnsi="Times New Roman"/>
              </w:rPr>
              <w:t>. Признак параллельности прямой и плоскости.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 параллельности плоскостей. Свойства параллельных плоскостей.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 w:rsidP="0076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 xml:space="preserve"> Решение  задач по теме: «Параллельность прямых и плоскостей»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19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5.3 Перпендикулярность прямых и плоскостей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Перпендикулярность </w:t>
            </w:r>
            <w:proofErr w:type="gramStart"/>
            <w:r>
              <w:rPr>
                <w:rFonts w:ascii="Times New Roman" w:hAnsi="Times New Roman"/>
                <w:bCs/>
              </w:rPr>
              <w:t>прямых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в пространстве. Признак перпендикулярности прямой и плоскости. Построение </w:t>
            </w:r>
            <w:proofErr w:type="gramStart"/>
            <w:r>
              <w:rPr>
                <w:rFonts w:ascii="Times New Roman" w:hAnsi="Times New Roman"/>
                <w:bCs/>
              </w:rPr>
              <w:t>перпендикулярных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прямой и плоскости. Свойства </w:t>
            </w:r>
            <w:proofErr w:type="gramStart"/>
            <w:r>
              <w:rPr>
                <w:rFonts w:ascii="Times New Roman" w:hAnsi="Times New Roman"/>
                <w:bCs/>
              </w:rPr>
              <w:t>перпендикулярных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прямой и плоскости.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Перпендикуляр и наклонная. Теорема о трех перпендикулярах.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Признак перпендикулярности плоскостей. Расстояние между </w:t>
            </w:r>
            <w:proofErr w:type="gramStart"/>
            <w:r>
              <w:rPr>
                <w:rFonts w:ascii="Times New Roman" w:hAnsi="Times New Roman"/>
                <w:bCs/>
              </w:rPr>
              <w:t>скрещивающимися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прямыми.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Решение задач по теме: «Перпендикулярность прямых и плоскостей»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5.4 Декартовы координаты и векторы в пространстве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71043" w:rsidRPr="00871043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      декартовых   координат    в  пространстве.  Расстояние  между  точками,  координаты  середины  отрезка.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P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1623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Преобразование симметрии в пространстве. Симметрия в природе и на практике. Движение в пространстве. </w:t>
            </w:r>
          </w:p>
          <w:p w:rsidR="008124C8" w:rsidRDefault="008124C8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Угол между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скрещивающимися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прямыми. Угол между прямой и плоскостью. Угол между плоскостями. </w:t>
            </w:r>
          </w:p>
          <w:p w:rsidR="008124C8" w:rsidRDefault="008124C8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Действия между векторами в пространстве.</w:t>
            </w:r>
          </w:p>
          <w:p w:rsidR="008124C8" w:rsidRDefault="008124C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Контрольная работа  №5</w:t>
            </w:r>
          </w:p>
          <w:p w:rsidR="00871043" w:rsidRDefault="00871043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871043">
              <w:rPr>
                <w:rFonts w:eastAsia="Calibri"/>
                <w:bCs/>
                <w:i/>
              </w:rPr>
              <w:t>Практических занятий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Pr="00BC42D0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7. Производная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5F6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574E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7.1</w:t>
            </w:r>
            <w:r>
              <w:rPr>
                <w:rFonts w:ascii="Times New Roman" w:hAnsi="Times New Roman"/>
              </w:rPr>
              <w:t>.  Предел последовательности Сумма бесконечной геометрической прогрессии.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Числовые последовательности и их свойства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 последовательности.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бесконечной геометрической прогрессии.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7.2</w:t>
            </w:r>
            <w:r>
              <w:rPr>
                <w:rFonts w:ascii="Times New Roman" w:hAnsi="Times New Roman"/>
              </w:rPr>
              <w:t xml:space="preserve">.  Предел функции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 функции на бесконечности. Предел функции в точке. Приращение аргумента. Приращение функции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  7.3    </w:t>
            </w:r>
            <w:r>
              <w:rPr>
                <w:rFonts w:ascii="Times New Roman" w:hAnsi="Times New Roman"/>
              </w:rPr>
              <w:t xml:space="preserve">Определение производной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Производная. Понятие  о  производной  функции.  Алгоритм нахождения производной функции.</w:t>
            </w:r>
          </w:p>
          <w:p w:rsidR="008124C8" w:rsidRDefault="005F6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8124C8">
              <w:rPr>
                <w:rFonts w:ascii="Times New Roman" w:hAnsi="Times New Roman"/>
              </w:rPr>
              <w:t>Геометрический и физический смысл производной.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204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Тема 7.4 </w:t>
            </w:r>
            <w:r>
              <w:rPr>
                <w:rFonts w:ascii="Times New Roman" w:hAnsi="Times New Roman"/>
              </w:rPr>
              <w:t>Вычисление производных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Формулы  дифференцирования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дифференцирования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Правило дифференцирования сложной  функции.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«Вычисление  производных»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№ 6 </w:t>
            </w:r>
            <w:r>
              <w:rPr>
                <w:rFonts w:ascii="Times New Roman" w:hAnsi="Times New Roman"/>
              </w:rPr>
              <w:t xml:space="preserve"> по теме  </w:t>
            </w:r>
            <w:r>
              <w:rPr>
                <w:rFonts w:ascii="Times New Roman" w:hAnsi="Times New Roman"/>
                <w:spacing w:val="-8"/>
              </w:rPr>
              <w:t>« Производная  функции.  Правила  вычисления  производных»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4F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4F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7.5 </w:t>
            </w:r>
            <w:r>
              <w:rPr>
                <w:rFonts w:ascii="Times New Roman" w:hAnsi="Times New Roman"/>
              </w:rPr>
              <w:t xml:space="preserve">Уравнение касательной к графику функции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 касательной  к  графику  функций.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составления уравнения касательной к графику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7.6 </w:t>
            </w:r>
            <w:r>
              <w:rPr>
                <w:rFonts w:ascii="Times New Roman" w:hAnsi="Times New Roman"/>
              </w:rPr>
              <w:t>Применение производной для исследований на монотонность и экстремумы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457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457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4F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 xml:space="preserve">  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</w:p>
        </w:tc>
      </w:tr>
      <w:tr w:rsidR="008124C8" w:rsidTr="00761A23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Исследование функций на монотонность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Точки экстремума функции и их нахождение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Алгоритм исследования непрерывной функции на монотонность и экстремум.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Исследование  функций  с  помощью  производной.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7.7 </w:t>
            </w:r>
            <w:r>
              <w:rPr>
                <w:rFonts w:ascii="Times New Roman" w:hAnsi="Times New Roman"/>
              </w:rPr>
              <w:t xml:space="preserve">Построение графиков функций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производной к построению графиков.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2</w:t>
            </w:r>
          </w:p>
        </w:tc>
      </w:tr>
      <w:tr w:rsidR="008124C8" w:rsidTr="00761A23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7.8 </w:t>
            </w:r>
            <w:r>
              <w:rPr>
                <w:rFonts w:ascii="Times New Roman" w:hAnsi="Times New Roman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Нахождение наибольшего и наименьшего значений функции с помощью производной.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Задачи на нахождение наибольших и наименьших значений величин.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 №7</w:t>
            </w:r>
            <w:r>
              <w:rPr>
                <w:rFonts w:ascii="Times New Roman" w:hAnsi="Times New Roman"/>
              </w:rPr>
              <w:t xml:space="preserve"> по теме: «Применение производной»</w:t>
            </w:r>
          </w:p>
          <w:p w:rsidR="004574E4" w:rsidRDefault="004574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574E4">
              <w:rPr>
                <w:rFonts w:ascii="Times New Roman" w:hAnsi="Times New Roman"/>
              </w:rPr>
              <w:t>Обобщающее повторение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574E4" w:rsidRDefault="004574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Итоговая контрольная работа за 1 курс</w:t>
            </w:r>
          </w:p>
          <w:p w:rsidR="00871043" w:rsidRPr="004574E4" w:rsidRDefault="008710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574E4" w:rsidRDefault="00457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574E4" w:rsidRDefault="00457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71043" w:rsidRPr="00871043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8124C8" w:rsidRDefault="008124C8" w:rsidP="00812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9072"/>
        <w:gridCol w:w="1134"/>
        <w:gridCol w:w="1134"/>
      </w:tblGrid>
      <w:tr w:rsidR="008124C8" w:rsidTr="008124C8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учебного материала,  практические работы, 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8124C8" w:rsidTr="008124C8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5C" w:rsidRDefault="004F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курс </w:t>
            </w:r>
            <w:r w:rsidR="00BC42D0">
              <w:rPr>
                <w:rFonts w:ascii="Times New Roman" w:hAnsi="Times New Roman"/>
                <w:b/>
              </w:rPr>
              <w:t>(155 ч)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8 Степени и корни. Степенные функции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8.1 </w:t>
            </w:r>
            <w:r>
              <w:rPr>
                <w:rFonts w:ascii="Times New Roman" w:hAnsi="Times New Roman"/>
                <w:bCs/>
              </w:rPr>
              <w:t xml:space="preserve">Понятие корня </w:t>
            </w:r>
            <w:r>
              <w:rPr>
                <w:rFonts w:ascii="Times New Roman" w:hAnsi="Times New Roman"/>
                <w:bCs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 xml:space="preserve"> – ой степени из действительного числа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Корень  </w:t>
            </w:r>
            <w:r>
              <w:rPr>
                <w:rFonts w:ascii="Times New Roman" w:hAnsi="Times New Roman"/>
                <w:bCs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 xml:space="preserve"> – ой степени из неотрицательного числа. Корень нечетной степени </w:t>
            </w:r>
            <w:r>
              <w:rPr>
                <w:rFonts w:ascii="Times New Roman" w:hAnsi="Times New Roman"/>
                <w:bCs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 xml:space="preserve"> из отрицательного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Тема 8.2 </w:t>
            </w:r>
            <w:r>
              <w:rPr>
                <w:rFonts w:ascii="Times New Roman" w:hAnsi="Times New Roman"/>
                <w:bCs/>
              </w:rPr>
              <w:t xml:space="preserve">Функции </w:t>
            </w:r>
            <w:r>
              <w:rPr>
                <w:rFonts w:ascii="Times New Roman" w:hAnsi="Times New Roman"/>
                <w:bCs/>
                <w:lang w:val="en-US"/>
              </w:rPr>
              <w:t>y</w:t>
            </w:r>
            <w:r>
              <w:rPr>
                <w:rFonts w:ascii="Times New Roman" w:hAnsi="Times New Roman"/>
                <w:bCs/>
              </w:rPr>
              <w:t>=</w:t>
            </w:r>
            <w:r>
              <w:rPr>
                <w:rFonts w:ascii="Times New Roman" w:hAnsi="Times New Roman"/>
                <w:bCs/>
                <w:vertAlign w:val="superscript"/>
                <w:lang w:val="en-US"/>
              </w:rPr>
              <w:t>n</w:t>
            </w:r>
            <w:proofErr w:type="spellStart"/>
            <w:r>
              <w:rPr>
                <w:rFonts w:ascii="Times New Roman" w:hAnsi="Times New Roman"/>
                <w:bCs/>
              </w:rPr>
              <w:t>√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>x</w:t>
            </w:r>
            <w:r>
              <w:rPr>
                <w:rFonts w:ascii="Times New Roman" w:hAnsi="Times New Roman"/>
                <w:bCs/>
              </w:rPr>
              <w:t xml:space="preserve">  , их свойства и графики</w:t>
            </w:r>
            <w:r>
              <w:rPr>
                <w:rFonts w:ascii="Times New Roman" w:hAnsi="Times New Roman"/>
                <w:b/>
                <w:bCs/>
              </w:rPr>
              <w:t xml:space="preserve">    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 </w:t>
            </w:r>
            <w:r>
              <w:rPr>
                <w:rFonts w:ascii="Times New Roman" w:hAnsi="Times New Roman"/>
                <w:bCs/>
              </w:rPr>
              <w:t xml:space="preserve"> функции </w:t>
            </w:r>
            <w:r>
              <w:rPr>
                <w:rFonts w:ascii="Times New Roman" w:hAnsi="Times New Roman"/>
                <w:bCs/>
                <w:lang w:val="en-US"/>
              </w:rPr>
              <w:t>y</w:t>
            </w:r>
            <w:r>
              <w:rPr>
                <w:rFonts w:ascii="Times New Roman" w:hAnsi="Times New Roman"/>
                <w:bCs/>
              </w:rPr>
              <w:t>=</w:t>
            </w:r>
            <w:r>
              <w:rPr>
                <w:rFonts w:ascii="Times New Roman" w:hAnsi="Times New Roman"/>
                <w:bCs/>
                <w:vertAlign w:val="superscript"/>
                <w:lang w:val="en-US"/>
              </w:rPr>
              <w:t>n</w:t>
            </w:r>
            <w:proofErr w:type="spellStart"/>
            <w:r>
              <w:rPr>
                <w:rFonts w:ascii="Times New Roman" w:hAnsi="Times New Roman"/>
                <w:bCs/>
              </w:rPr>
              <w:t>√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>x</w:t>
            </w:r>
            <w:r>
              <w:rPr>
                <w:rFonts w:ascii="Times New Roman" w:hAnsi="Times New Roman"/>
                <w:bCs/>
              </w:rPr>
              <w:t xml:space="preserve">  . Свойства функции </w:t>
            </w:r>
            <w:r>
              <w:rPr>
                <w:rFonts w:ascii="Times New Roman" w:hAnsi="Times New Roman"/>
                <w:bCs/>
                <w:lang w:val="en-US"/>
              </w:rPr>
              <w:t>y</w:t>
            </w:r>
            <w:r>
              <w:rPr>
                <w:rFonts w:ascii="Times New Roman" w:hAnsi="Times New Roman"/>
                <w:bCs/>
              </w:rPr>
              <w:t>=</w:t>
            </w:r>
            <w:r>
              <w:rPr>
                <w:rFonts w:ascii="Times New Roman" w:hAnsi="Times New Roman"/>
                <w:bCs/>
                <w:vertAlign w:val="superscript"/>
                <w:lang w:val="en-US"/>
              </w:rPr>
              <w:t>n</w:t>
            </w:r>
            <w:proofErr w:type="spellStart"/>
            <w:r>
              <w:rPr>
                <w:rFonts w:ascii="Times New Roman" w:hAnsi="Times New Roman"/>
                <w:bCs/>
              </w:rPr>
              <w:t>√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>x</w:t>
            </w:r>
            <w:r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  <w:lang w:val="en-US"/>
              </w:rPr>
              <w:t>x</w:t>
            </w:r>
            <w:r>
              <w:rPr>
                <w:rFonts w:ascii="Times New Roman" w:hAnsi="Times New Roman"/>
                <w:bCs/>
              </w:rPr>
              <w:t>≥0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84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lastRenderedPageBreak/>
              <w:t>Тема 8.</w:t>
            </w:r>
            <w:r>
              <w:rPr>
                <w:rFonts w:ascii="Times New Roman" w:eastAsia="Calibri" w:hAnsi="Times New Roman"/>
                <w:bCs/>
              </w:rPr>
              <w:t xml:space="preserve">3 Свойства корня </w:t>
            </w:r>
            <w:r>
              <w:rPr>
                <w:rFonts w:ascii="Times New Roman" w:eastAsia="Calibri" w:hAnsi="Times New Roman"/>
                <w:bCs/>
                <w:lang w:val="en-US"/>
              </w:rPr>
              <w:t>n</w:t>
            </w:r>
            <w:r>
              <w:rPr>
                <w:rFonts w:ascii="Times New Roman" w:eastAsia="Calibri" w:hAnsi="Times New Roman"/>
                <w:bCs/>
              </w:rPr>
              <w:t xml:space="preserve"> – ой степени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Произведение корня </w:t>
            </w:r>
            <w:r>
              <w:rPr>
                <w:rFonts w:ascii="Times New Roman" w:hAnsi="Times New Roman"/>
                <w:bCs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>-ой степени из произведения двух неотрицательных чисел, корень частного, возведение корня в натуральную степень, извлечение корня из корня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2</w:t>
            </w:r>
          </w:p>
        </w:tc>
      </w:tr>
      <w:tr w:rsidR="008124C8" w:rsidTr="008124C8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Тема 8.4 </w:t>
            </w:r>
            <w:r>
              <w:rPr>
                <w:rFonts w:ascii="Times New Roman" w:eastAsia="Calibri" w:hAnsi="Times New Roman"/>
                <w:bCs/>
              </w:rPr>
              <w:t>Преобразование выражений содержащих радикалы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7F5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 </w:t>
            </w:r>
            <w:r w:rsidR="008124C8">
              <w:rPr>
                <w:rFonts w:ascii="Times New Roman" w:eastAsia="Calibri" w:hAnsi="Times New Roman"/>
                <w:bCs/>
              </w:rPr>
              <w:t>Преобразование иррациональных выражений.  Вынесение множителя за знак радикала. Внесение множителя под знак радикала.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Преобразование выражений содержащих радикалы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Тема 8.5 </w:t>
            </w:r>
            <w:r>
              <w:rPr>
                <w:rFonts w:ascii="Times New Roman" w:eastAsia="Calibri" w:hAnsi="Times New Roman"/>
                <w:bCs/>
              </w:rPr>
              <w:t>Обобщение понятия о показателе степени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Понятие степени с дробным показателем. Свойства степени с рациональным показателем.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Основные методы решения иррациональных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798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Тема 8.6 </w:t>
            </w:r>
            <w:r>
              <w:rPr>
                <w:rFonts w:ascii="Times New Roman" w:eastAsia="Calibri" w:hAnsi="Times New Roman"/>
                <w:bCs/>
              </w:rPr>
              <w:t xml:space="preserve">Степенные функции, их свойства и графики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Понятие степенной функции. Свойства функции с рациональным показателем. График функции с рациональным показателем.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 w:rsidP="00C65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 примеров   по теме: «Степени с рациональным показателем»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5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Контрольная работа №8 по теме: </w:t>
            </w:r>
            <w:r>
              <w:rPr>
                <w:rFonts w:ascii="Times New Roman" w:hAnsi="Times New Roman"/>
              </w:rPr>
              <w:t>Степени и корни. Степенные функции</w:t>
            </w:r>
          </w:p>
          <w:p w:rsidR="008124C8" w:rsidRDefault="00D47FF7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47FF7" w:rsidRPr="00D47FF7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7FF7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6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Раздел 9  Показательная и логарифмическая функции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10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9.1 </w:t>
            </w:r>
            <w:r>
              <w:rPr>
                <w:rFonts w:ascii="Times New Roman" w:hAnsi="Times New Roman"/>
              </w:rPr>
              <w:t>Показательная функция, ее свойства и график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Понятие показательной функции. Основные свойства показательной функции. График показательной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9.2 </w:t>
            </w:r>
            <w:r>
              <w:rPr>
                <w:rFonts w:ascii="Times New Roman" w:hAnsi="Times New Roman"/>
              </w:rPr>
              <w:t xml:space="preserve">Показательные уравнения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показательного уравнения.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Методы решения показательных уравнений.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9.3 </w:t>
            </w:r>
            <w:r>
              <w:rPr>
                <w:rFonts w:ascii="Times New Roman" w:hAnsi="Times New Roman"/>
              </w:rPr>
              <w:t>Показательные неравенства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Понятие показательных неравенств. </w:t>
            </w:r>
          </w:p>
          <w:p w:rsidR="008124C8" w:rsidRDefault="008124C8" w:rsidP="00C65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 примеров   по теме: «Показательные уравнения и неравенства»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 №9</w:t>
            </w:r>
            <w:r>
              <w:rPr>
                <w:rFonts w:ascii="Times New Roman" w:hAnsi="Times New Roman"/>
              </w:rPr>
              <w:t xml:space="preserve"> по теме:  Показательная функция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9.4 </w:t>
            </w:r>
            <w:r>
              <w:rPr>
                <w:rFonts w:ascii="Times New Roman" w:hAnsi="Times New Roman"/>
              </w:rPr>
              <w:t>Понятие логарифма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Определение  логарифма.  Понятие десятичного логарифма. Основное логарифмическое тождество.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9.5 </w:t>
            </w:r>
            <w:r>
              <w:rPr>
                <w:rFonts w:ascii="Times New Roman" w:hAnsi="Times New Roman"/>
              </w:rPr>
              <w:t xml:space="preserve">Функция </w:t>
            </w:r>
            <w:proofErr w:type="spellStart"/>
            <w:r>
              <w:rPr>
                <w:rFonts w:ascii="Times New Roman" w:hAnsi="Times New Roman"/>
              </w:rPr>
              <w:t>у=</w:t>
            </w:r>
            <w:r>
              <w:rPr>
                <w:rFonts w:ascii="Times New Roman" w:hAnsi="Times New Roman"/>
                <w:lang w:val="en-US"/>
              </w:rPr>
              <w:t>log</w:t>
            </w:r>
            <w:r>
              <w:rPr>
                <w:rFonts w:ascii="Times New Roman" w:hAnsi="Times New Roman"/>
                <w:vertAlign w:val="subscript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</w:rPr>
              <w:t>, ее свойства и график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Свойства</w:t>
            </w: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функции </w:t>
            </w:r>
            <w:proofErr w:type="spellStart"/>
            <w:r>
              <w:rPr>
                <w:rFonts w:ascii="Times New Roman" w:hAnsi="Times New Roman"/>
              </w:rPr>
              <w:t>у=</w:t>
            </w:r>
            <w:r>
              <w:rPr>
                <w:rFonts w:ascii="Times New Roman" w:hAnsi="Times New Roman"/>
                <w:lang w:val="en-US"/>
              </w:rPr>
              <w:t>log</w:t>
            </w:r>
            <w:r>
              <w:rPr>
                <w:rFonts w:ascii="Times New Roman" w:hAnsi="Times New Roman"/>
                <w:vertAlign w:val="subscript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</w:rPr>
              <w:t xml:space="preserve">. График функции </w:t>
            </w:r>
            <w:proofErr w:type="spellStart"/>
            <w:r>
              <w:rPr>
                <w:rFonts w:ascii="Times New Roman" w:hAnsi="Times New Roman"/>
              </w:rPr>
              <w:t>у=</w:t>
            </w:r>
            <w:r>
              <w:rPr>
                <w:rFonts w:ascii="Times New Roman" w:hAnsi="Times New Roman"/>
                <w:lang w:val="en-US"/>
              </w:rPr>
              <w:t>log</w:t>
            </w:r>
            <w:r>
              <w:rPr>
                <w:rFonts w:ascii="Times New Roman" w:hAnsi="Times New Roman"/>
                <w:vertAlign w:val="subscript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9.6 </w:t>
            </w:r>
            <w:r>
              <w:rPr>
                <w:rFonts w:ascii="Times New Roman" w:hAnsi="Times New Roman"/>
              </w:rPr>
              <w:t xml:space="preserve">Свойства логарифмов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lastRenderedPageBreak/>
              <w:t>Логарифм произведения двух положительных чисел, логарифм частного, логарифм степени.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</w:rPr>
              <w:t>Решение  примеров   по теме: «Свойства логарифмов»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Тема 9.7 </w:t>
            </w:r>
            <w:r>
              <w:rPr>
                <w:rFonts w:ascii="Times New Roman" w:hAnsi="Times New Roman"/>
              </w:rPr>
              <w:t>Логарифмические уравнения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Понятие логарифмического уравнения.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Основные методы решения логарифмических уравнений</w:t>
            </w:r>
            <w:r>
              <w:rPr>
                <w:rFonts w:ascii="Times New Roman" w:eastAsia="Calibri" w:hAnsi="Times New Roman"/>
                <w:b/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9.8 </w:t>
            </w:r>
            <w:r>
              <w:rPr>
                <w:rFonts w:ascii="Times New Roman" w:hAnsi="Times New Roman"/>
              </w:rPr>
              <w:t>Логарифмические неравенства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Понятие логарифмического неравенства. Способы решения логарифмических неравенств.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7F5273" w:rsidP="007F5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8124C8">
              <w:rPr>
                <w:rFonts w:ascii="Times New Roman" w:hAnsi="Times New Roman"/>
              </w:rPr>
              <w:t>Решение примеров на темы: Логарифмические уравнения. Логарифмические неравенства.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9.9 </w:t>
            </w:r>
            <w:r>
              <w:rPr>
                <w:rFonts w:ascii="Times New Roman" w:hAnsi="Times New Roman"/>
              </w:rPr>
              <w:t>Переход к новому основанию логарифма.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перехода к новому основанию логарифма. Два следствия из теоремы.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№10  по теме </w:t>
            </w:r>
            <w:r>
              <w:rPr>
                <w:rFonts w:ascii="Times New Roman" w:hAnsi="Times New Roman"/>
              </w:rPr>
              <w:t>«Логарифмы»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9.10 </w:t>
            </w:r>
            <w:r>
              <w:rPr>
                <w:rFonts w:ascii="Times New Roman" w:hAnsi="Times New Roman"/>
              </w:rPr>
              <w:t>Дифференцирование показательной функции и логарифмической функции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. Функция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  <w:vertAlign w:val="superscript"/>
                <w:lang w:val="en-US"/>
              </w:rPr>
              <w:t>x</w:t>
            </w:r>
            <w:r>
              <w:rPr>
                <w:rFonts w:ascii="Times New Roman" w:hAnsi="Times New Roman"/>
              </w:rPr>
              <w:t xml:space="preserve">, ее свойства и график.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Натуральные логарифмы. Функция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lnx</w:t>
            </w:r>
            <w:proofErr w:type="spellEnd"/>
            <w:r>
              <w:rPr>
                <w:rFonts w:ascii="Times New Roman" w:hAnsi="Times New Roman"/>
              </w:rPr>
              <w:t xml:space="preserve">, ее свойства и график.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Дифференцирование показательной и логарифмической функции.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47FF7" w:rsidRDefault="00D47FF7">
            <w:pPr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47FF7" w:rsidRPr="00D47FF7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10 </w:t>
            </w:r>
            <w:proofErr w:type="gramStart"/>
            <w:r>
              <w:rPr>
                <w:rFonts w:ascii="Times New Roman" w:hAnsi="Times New Roman"/>
                <w:b/>
              </w:rPr>
              <w:t>Первообразная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интеграл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10.1 </w:t>
            </w:r>
            <w:r>
              <w:rPr>
                <w:rFonts w:ascii="Times New Roman" w:hAnsi="Times New Roman"/>
              </w:rPr>
              <w:t xml:space="preserve">Первообразная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</w:t>
            </w:r>
            <w:proofErr w:type="gramStart"/>
            <w:r>
              <w:rPr>
                <w:rFonts w:ascii="Times New Roman" w:hAnsi="Times New Roman"/>
              </w:rPr>
              <w:t>первообразной</w:t>
            </w:r>
            <w:proofErr w:type="gramEnd"/>
            <w:r>
              <w:rPr>
                <w:rFonts w:ascii="Times New Roman" w:hAnsi="Times New Roman"/>
              </w:rPr>
              <w:t xml:space="preserve">. Основные формулы для нахождения </w:t>
            </w:r>
            <w:proofErr w:type="gramStart"/>
            <w:r>
              <w:rPr>
                <w:rFonts w:ascii="Times New Roman" w:hAnsi="Times New Roman"/>
              </w:rPr>
              <w:t>первообразных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8124C8" w:rsidRDefault="007F5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Практическое занятие №33: </w:t>
            </w:r>
            <w:r w:rsidR="008124C8">
              <w:rPr>
                <w:rFonts w:ascii="Times New Roman" w:hAnsi="Times New Roman"/>
              </w:rPr>
              <w:t xml:space="preserve">Правила нахождения </w:t>
            </w:r>
            <w:proofErr w:type="gramStart"/>
            <w:r w:rsidR="008124C8">
              <w:rPr>
                <w:rFonts w:ascii="Times New Roman" w:hAnsi="Times New Roman"/>
              </w:rPr>
              <w:t>первообразных</w:t>
            </w:r>
            <w:proofErr w:type="gramEnd"/>
            <w:r w:rsidR="008124C8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10.2 </w:t>
            </w:r>
            <w:r>
              <w:rPr>
                <w:rFonts w:ascii="Times New Roman" w:hAnsi="Times New Roman"/>
              </w:rPr>
              <w:t>Определенный интеграл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Задачи,  приводящие к определенному интегралу.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определенного интеграла.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Ньютона – Лейбница.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Вычисление площадей плоских фигур с помощью определенного интеграла</w:t>
            </w:r>
          </w:p>
          <w:p w:rsidR="008124C8" w:rsidRDefault="007F5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8124C8">
              <w:rPr>
                <w:rFonts w:ascii="Times New Roman" w:hAnsi="Times New Roman"/>
              </w:rPr>
              <w:t>Решение примеров на тему: Определенный интеграл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 №11</w:t>
            </w:r>
            <w:r>
              <w:rPr>
                <w:rFonts w:ascii="Times New Roman" w:hAnsi="Times New Roman"/>
              </w:rPr>
              <w:t xml:space="preserve">: на тему: </w:t>
            </w:r>
            <w:proofErr w:type="gramStart"/>
            <w:r>
              <w:rPr>
                <w:rFonts w:ascii="Times New Roman" w:hAnsi="Times New Roman"/>
              </w:rPr>
              <w:t>Первообразная</w:t>
            </w:r>
            <w:proofErr w:type="gramEnd"/>
            <w:r>
              <w:rPr>
                <w:rFonts w:ascii="Times New Roman" w:hAnsi="Times New Roman"/>
              </w:rPr>
              <w:t xml:space="preserve"> и интеграл</w:t>
            </w:r>
          </w:p>
          <w:p w:rsidR="00D47FF7" w:rsidRDefault="00D47FF7">
            <w:pPr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47FF7" w:rsidRPr="00D47FF7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11 Геометрические тела и площади их поверхностей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C7E8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11.1 </w:t>
            </w:r>
            <w:r>
              <w:rPr>
                <w:rFonts w:ascii="Times New Roman" w:hAnsi="Times New Roman"/>
              </w:rPr>
              <w:t xml:space="preserve">Многогранники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Двугранный угол. </w:t>
            </w:r>
            <w:proofErr w:type="gramStart"/>
            <w:r>
              <w:rPr>
                <w:rFonts w:ascii="Times New Roman" w:hAnsi="Times New Roman"/>
              </w:rPr>
              <w:t>Трехгранный</w:t>
            </w:r>
            <w:proofErr w:type="gramEnd"/>
            <w:r>
              <w:rPr>
                <w:rFonts w:ascii="Times New Roman" w:hAnsi="Times New Roman"/>
              </w:rPr>
              <w:t xml:space="preserve"> и многогранные углы.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Призма. Прямая и наклонная призма. Правильная призма. Параллелепипед и его свойства. Куб.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полной и боковой поверхности  призмы.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Пирамида. Правильная пирамида. Усеченная пирамида. Тетраэдр.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полной и боковой поверхности  пирамиды.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Представление о правильных многогранниках (тетраэдр, куб, додекаэдр, октаэдр, икосаэдр)</w:t>
            </w:r>
          </w:p>
          <w:p w:rsidR="008124C8" w:rsidRDefault="008124C8" w:rsidP="007F5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задач на вычисление площадей поверхностей многогранников.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Pr="00D47FF7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FF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8124C8" w:rsidTr="008124C8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    работа №12:   по  теме: </w:t>
            </w:r>
            <w:r>
              <w:rPr>
                <w:rFonts w:ascii="Times New Roman" w:hAnsi="Times New Roman"/>
              </w:rPr>
              <w:t xml:space="preserve"> Многогранники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11.2 Тела вращения.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Цилиндр. Поверхность вращения. Тело вращения. Площадь поверхности цилиндра.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Конус. Усеченный конус. Площадь поверхности конуса.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Шар и сфера. Взаимное расположение плоскостей и шара. Площадь поверхности шара.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вычисление площадей поверхностей тел вращения.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11.3 Объемы многогранников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Понятие объема. Объем параллелепипеда, куба.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Объем призмы и пирамиды. Равновеликие тела. Объем усеченной пирамиды.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11.4 Объемы тел вращения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Объем цилиндра.</w:t>
            </w:r>
            <w:r w:rsidR="00FC7E88">
              <w:rPr>
                <w:rFonts w:ascii="Times New Roman" w:eastAsia="Calibri" w:hAnsi="Times New Roman"/>
                <w:bCs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Объем конуса.</w:t>
            </w:r>
            <w:r w:rsidR="00FC7E88">
              <w:rPr>
                <w:rFonts w:ascii="Times New Roman" w:eastAsia="Calibri" w:hAnsi="Times New Roman"/>
                <w:bCs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Объем шара.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задач на вычисление объемов тел вращения.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 №13</w:t>
            </w:r>
            <w:r>
              <w:rPr>
                <w:rFonts w:ascii="Times New Roman" w:hAnsi="Times New Roman"/>
              </w:rPr>
              <w:t>: по теме: Объемы многогранников и тел вращения.</w:t>
            </w:r>
          </w:p>
          <w:p w:rsidR="008124C8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FC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FC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47FF7" w:rsidRPr="00D47FF7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7FF7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12 Комбинаторика, статистика и теория вероятностей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12.1 Статистическая обработка данных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Многоугольник распределения. Гистограмма распределения. Круговая диаграмма.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12.2 Простейшие вероятностные задачи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Классическое определение вероятности. Алгоритм нахождения вероятности случайного события. Правило умножения.</w:t>
            </w:r>
          </w:p>
          <w:p w:rsidR="008124C8" w:rsidRDefault="008124C8" w:rsidP="00C65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Решение задач на вычисление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12.3 Сочетания и размещения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Понятие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эн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факториала.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12.4 Формула бинома Ньютона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</w:rPr>
              <w:t>Формула бинома Ньютона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12.5 Случайные события и их вероятности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Использование комбинаторики для подсчета вероятностей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Контрольная работа №14</w:t>
            </w:r>
          </w:p>
          <w:p w:rsidR="00D47FF7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D47FF7" w:rsidRPr="00D47FF7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7FF7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13 Уравнения и неравенства. Системы уравнений и неравенств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13.1 Равносильность уравнений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Теорема о равносильности уравнений. О проверке корней, о потере корней.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13.2 Общие методы решения уравнений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Метод разложения на множители. Метод введения новой переменной. Функционально – </w:t>
            </w:r>
            <w:r>
              <w:rPr>
                <w:rFonts w:ascii="Times New Roman" w:eastAsia="Calibri" w:hAnsi="Times New Roman"/>
                <w:bCs/>
              </w:rPr>
              <w:lastRenderedPageBreak/>
              <w:t>графический метод.</w:t>
            </w:r>
          </w:p>
          <w:p w:rsidR="008124C8" w:rsidRDefault="008124C8" w:rsidP="00171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Общие методы решения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13.3 Решение неравенств с одной переменной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Равносильность неравенств. Системы и совокупности неравенств.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Решение неравенств с одной переменно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№15</w:t>
            </w:r>
          </w:p>
          <w:p w:rsidR="00D47FF7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47FF7" w:rsidRPr="00D47FF7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47FF7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Повторение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Решение задач на проценты</w:t>
            </w:r>
          </w:p>
          <w:p w:rsidR="00FC7E88" w:rsidRPr="00FC7E88" w:rsidRDefault="00171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171650">
              <w:rPr>
                <w:rFonts w:ascii="Times New Roman" w:eastAsia="Calibri" w:hAnsi="Times New Roman"/>
                <w:bCs/>
              </w:rPr>
              <w:t>Решение задач</w:t>
            </w:r>
            <w:r>
              <w:rPr>
                <w:rFonts w:ascii="Times New Roman" w:eastAsia="Calibri" w:hAnsi="Times New Roman"/>
                <w:bCs/>
              </w:rPr>
              <w:t xml:space="preserve">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Исследование функций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Итоговая контрольная работа за 2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171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171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BB4B13" w:rsidRDefault="00BB4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124C8" w:rsidRDefault="008124C8" w:rsidP="00812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8124C8" w:rsidRDefault="008124C8" w:rsidP="00812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 – </w:t>
      </w:r>
      <w:proofErr w:type="gramStart"/>
      <w:r>
        <w:rPr>
          <w:rFonts w:ascii="Times New Roman" w:hAnsi="Times New Roman"/>
        </w:rPr>
        <w:t>ознакомительный</w:t>
      </w:r>
      <w:proofErr w:type="gramEnd"/>
      <w:r>
        <w:rPr>
          <w:rFonts w:ascii="Times New Roman" w:hAnsi="Times New Roman"/>
        </w:rPr>
        <w:t xml:space="preserve"> (узнавание ранее изученных объектов, свойств); </w:t>
      </w:r>
    </w:p>
    <w:p w:rsidR="008124C8" w:rsidRDefault="008124C8" w:rsidP="00812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 – </w:t>
      </w:r>
      <w:proofErr w:type="gramStart"/>
      <w:r>
        <w:rPr>
          <w:rFonts w:ascii="Times New Roman" w:hAnsi="Times New Roman"/>
        </w:rPr>
        <w:t>репродуктивный</w:t>
      </w:r>
      <w:proofErr w:type="gramEnd"/>
      <w:r>
        <w:rPr>
          <w:rFonts w:ascii="Times New Roman" w:hAnsi="Times New Roman"/>
        </w:rPr>
        <w:t xml:space="preserve"> (выполнение деятельности по образцу, инструкции или под руководством)</w:t>
      </w:r>
    </w:p>
    <w:p w:rsidR="008124C8" w:rsidRDefault="008124C8" w:rsidP="00812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– </w:t>
      </w:r>
      <w:proofErr w:type="gramStart"/>
      <w:r>
        <w:rPr>
          <w:rFonts w:ascii="Times New Roman" w:hAnsi="Times New Roman"/>
        </w:rPr>
        <w:t>продуктивный</w:t>
      </w:r>
      <w:proofErr w:type="gramEnd"/>
      <w:r>
        <w:rPr>
          <w:rFonts w:ascii="Times New Roman" w:hAnsi="Times New Roman"/>
        </w:rPr>
        <w:t xml:space="preserve"> (планирование и самостоятельное выполнение деятельности, решение проблемных задач)</w:t>
      </w:r>
    </w:p>
    <w:p w:rsidR="008124C8" w:rsidRDefault="008124C8" w:rsidP="00812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</w:rPr>
        <w:lastRenderedPageBreak/>
        <w:t xml:space="preserve">КОНТРОЛЬ И ОЦЕНКА РЕЗУЛЬТАТОВ ОСВОЕНИЯ УЧЕБНОЙ ДИСЦИПЛИНЫ </w:t>
      </w:r>
    </w:p>
    <w:p w:rsidR="008124C8" w:rsidRDefault="008124C8" w:rsidP="008124C8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8124C8" w:rsidRDefault="008124C8" w:rsidP="008124C8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Контроль и оценка </w:t>
      </w:r>
      <w:r>
        <w:rPr>
          <w:color w:val="auto"/>
          <w:sz w:val="22"/>
          <w:szCs w:val="22"/>
        </w:rPr>
        <w:t xml:space="preserve">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</w:t>
      </w:r>
      <w:proofErr w:type="gramStart"/>
      <w:r>
        <w:rPr>
          <w:color w:val="auto"/>
          <w:sz w:val="22"/>
          <w:szCs w:val="22"/>
        </w:rPr>
        <w:t>обучающимися</w:t>
      </w:r>
      <w:proofErr w:type="gramEnd"/>
      <w:r>
        <w:rPr>
          <w:color w:val="auto"/>
          <w:sz w:val="22"/>
          <w:szCs w:val="22"/>
        </w:rPr>
        <w:t xml:space="preserve"> индивидуальных заданий, проектов. </w:t>
      </w:r>
    </w:p>
    <w:p w:rsidR="008124C8" w:rsidRDefault="008124C8" w:rsidP="008124C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текущего контроля и промежуточной аттестации создан фонд оценочных средств (ФОС). ФОС включает в себя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</w:t>
      </w:r>
    </w:p>
    <w:p w:rsidR="008124C8" w:rsidRDefault="008124C8" w:rsidP="008124C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При изучении тем всего курса «Математика» текущий контроль включает входную контрольную работу и </w:t>
      </w:r>
      <w:r w:rsidR="004B7803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контрольных работ по темам входящим в курс из</w:t>
      </w:r>
      <w:r w:rsidR="004B7803">
        <w:rPr>
          <w:rFonts w:ascii="Times New Roman" w:hAnsi="Times New Roman"/>
        </w:rPr>
        <w:t>учения алгебры и начала анализа 2 итоговых контрольных работ за 1 и 2 курсы.</w:t>
      </w:r>
    </w:p>
    <w:p w:rsidR="008124C8" w:rsidRDefault="008124C8" w:rsidP="008124C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Также в контроле за знаниями, умениями и навыками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применяется промежуточный контроль:</w:t>
      </w:r>
    </w:p>
    <w:p w:rsidR="008124C8" w:rsidRDefault="008124C8" w:rsidP="008124C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самостоятельные работы на 15 - 20 минут по каждой теме предмета для осуществления текущего контроля знаний, умений и навыков учащихся, в качестве дополнительных упражнений, а также с целью самоподготовки;</w:t>
      </w:r>
    </w:p>
    <w:p w:rsidR="008124C8" w:rsidRDefault="008124C8" w:rsidP="008124C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зачеты по теоретической части для проверки теоретических заданий по данной теме;</w:t>
      </w:r>
    </w:p>
    <w:p w:rsidR="008124C8" w:rsidRDefault="008124C8" w:rsidP="008124C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тематические тесты для проверки усвоения теоретических знаний по теме, путем применения тестовых заданий в различных формах: задания с готовыми ответами, задания со свободным кратким ответом,  задания на дополнение высказывания.</w:t>
      </w:r>
    </w:p>
    <w:p w:rsidR="008124C8" w:rsidRDefault="008124C8" w:rsidP="008124C8">
      <w:pPr>
        <w:ind w:firstLine="540"/>
        <w:jc w:val="both"/>
        <w:rPr>
          <w:rFonts w:ascii="Times New Roman" w:hAnsi="Times New Roman"/>
        </w:rPr>
      </w:pP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X="-432" w:tblpY="1"/>
        <w:tblOverlap w:val="never"/>
        <w:tblW w:w="5211" w:type="pct"/>
        <w:tblLook w:val="04A0"/>
      </w:tblPr>
      <w:tblGrid>
        <w:gridCol w:w="2574"/>
        <w:gridCol w:w="12986"/>
      </w:tblGrid>
      <w:tr w:rsidR="008124C8" w:rsidTr="00246AA0">
        <w:trPr>
          <w:trHeight w:val="41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</w:tr>
      <w:tr w:rsidR="008124C8" w:rsidTr="00246AA0">
        <w:trPr>
          <w:trHeight w:val="136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Личностные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Результатом формирования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личностных учебных универсальных действий  </w:t>
            </w:r>
            <w:r>
              <w:rPr>
                <w:rFonts w:ascii="Times New Roman" w:hAnsi="Times New Roman"/>
                <w:b/>
              </w:rPr>
              <w:t>следует считать:</w:t>
            </w:r>
          </w:p>
          <w:p w:rsidR="008124C8" w:rsidRDefault="008124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положительное отношение к урокам математики;</w:t>
            </w:r>
          </w:p>
          <w:p w:rsidR="008124C8" w:rsidRDefault="008124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признавать собственные ошибки;</w:t>
            </w:r>
          </w:p>
          <w:p w:rsidR="008124C8" w:rsidRDefault="008124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ценностных ориентаций (</w:t>
            </w:r>
            <w:proofErr w:type="spellStart"/>
            <w:r>
              <w:rPr>
                <w:rFonts w:ascii="Times New Roman" w:hAnsi="Times New Roman"/>
              </w:rPr>
              <w:t>саморегуляция</w:t>
            </w:r>
            <w:proofErr w:type="spellEnd"/>
            <w:r>
              <w:rPr>
                <w:rFonts w:ascii="Times New Roman" w:hAnsi="Times New Roman"/>
              </w:rPr>
              <w:t>, стимулирование, достижение и др.);</w:t>
            </w:r>
          </w:p>
          <w:p w:rsidR="008124C8" w:rsidRDefault="008124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математической компетентности.</w:t>
            </w:r>
          </w:p>
        </w:tc>
      </w:tr>
      <w:tr w:rsidR="008124C8" w:rsidTr="00246AA0">
        <w:trPr>
          <w:trHeight w:val="136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Результатом формирования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познавательных учебных универсальных действий </w:t>
            </w:r>
            <w:r>
              <w:rPr>
                <w:rFonts w:ascii="Times New Roman" w:hAnsi="Times New Roman"/>
                <w:b/>
              </w:rPr>
              <w:t xml:space="preserve">будут являться умения: </w:t>
            </w:r>
          </w:p>
          <w:p w:rsidR="008124C8" w:rsidRDefault="00812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произвольно и осознанно владеть общим приемом решения задач;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поиск необходимой информации для выполнения учебных заданий;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знаково-символические средства, в том числе модели и схемы для решения учебных задач;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ориентироваться на разнообразие способов решения задач;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учиться основам смыслового чтения художественных и познавательных текстов;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выделять существенную информацию из текстов разных видов;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осуществлять анализ объектов с выделением существенных и несущественных признаков;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осуществлять синтез как составление целого из частей;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осуществлять сравнение и классификацию по заданным критериям;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устанавливать причинно-следственные связи;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строить рассуждения в форме связи простых суждений об объекте, его строении, свойствах и связях;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устанавливать аналогии;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общим приемом решения учебных задач;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расширенный поиск информации с использованием ресурсов библиотеки;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создавать и преобразовывать модели и схемы для решения задач;</w:t>
            </w:r>
          </w:p>
          <w:p w:rsidR="008124C8" w:rsidRDefault="008124C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осуществлять выбор наиболее эффективных образовательных задач в зависимости от конкретных условий.</w:t>
            </w:r>
          </w:p>
          <w:p w:rsidR="008124C8" w:rsidRDefault="008124C8" w:rsidP="00246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</w:rPr>
              <w:t xml:space="preserve">Основным критерием </w:t>
            </w:r>
            <w:proofErr w:type="spellStart"/>
            <w:r>
              <w:rPr>
                <w:rFonts w:ascii="Times New Roman" w:hAnsi="Times New Roman"/>
                <w:b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коммуникативных  учебных универсальных действий</w:t>
            </w:r>
          </w:p>
          <w:p w:rsidR="008124C8" w:rsidRDefault="008124C8" w:rsidP="00246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можно считать коммуникативные способности обучающегося, включающие в себя:</w:t>
            </w:r>
            <w:proofErr w:type="gramEnd"/>
          </w:p>
          <w:p w:rsidR="008124C8" w:rsidRDefault="008124C8" w:rsidP="00246A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желание вступать в контакт с окружающими;</w:t>
            </w:r>
          </w:p>
          <w:p w:rsidR="008124C8" w:rsidRDefault="008124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норм и правил, которым необходимо следовать при общении с окружающими;</w:t>
            </w:r>
          </w:p>
          <w:p w:rsidR="008124C8" w:rsidRDefault="008124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организовать общение, включающее умение слушать собеседника, умение эмоционально сопереживать, умение решать конфликтные ситуации, умение работать в группе.</w:t>
            </w:r>
          </w:p>
          <w:p w:rsidR="008124C8" w:rsidRDefault="008124C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      </w:r>
          </w:p>
          <w:p w:rsidR="008124C8" w:rsidRDefault="008124C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задавать вопросы с целью получения нужной информации;</w:t>
            </w:r>
          </w:p>
          <w:p w:rsidR="008124C8" w:rsidRDefault="008124C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взаимопроверку выполненной работы;</w:t>
            </w:r>
          </w:p>
          <w:p w:rsidR="008124C8" w:rsidRDefault="008124C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высказывать свое мнение при обсуждении задания. </w:t>
            </w:r>
          </w:p>
          <w:p w:rsidR="008124C8" w:rsidRDefault="00812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124C8" w:rsidRDefault="00812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Критериями </w:t>
            </w:r>
            <w:proofErr w:type="spellStart"/>
            <w:r>
              <w:rPr>
                <w:rFonts w:ascii="Times New Roman" w:hAnsi="Times New Roman"/>
                <w:b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учащегося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регуляции </w:t>
            </w:r>
            <w:r>
              <w:rPr>
                <w:rFonts w:ascii="Times New Roman" w:hAnsi="Times New Roman"/>
                <w:b/>
              </w:rPr>
              <w:t>своей деятельности может стать способность:</w:t>
            </w:r>
          </w:p>
          <w:p w:rsidR="008124C8" w:rsidRDefault="008124C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отслеживать цель учебной деятельности и </w:t>
            </w:r>
            <w:proofErr w:type="spellStart"/>
            <w:r>
              <w:rPr>
                <w:rFonts w:ascii="Times New Roman" w:hAnsi="Times New Roman"/>
              </w:rPr>
              <w:t>внеучебной</w:t>
            </w:r>
            <w:proofErr w:type="spellEnd"/>
            <w:r>
              <w:rPr>
                <w:rFonts w:ascii="Times New Roman" w:hAnsi="Times New Roman"/>
              </w:rPr>
              <w:t xml:space="preserve"> (проектная деятельность);</w:t>
            </w:r>
          </w:p>
          <w:p w:rsidR="008124C8" w:rsidRDefault="008124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планировать, контролировать и выполнять действие по заданному образцу, правилу, с использованием норм</w:t>
            </w:r>
          </w:p>
          <w:p w:rsidR="008124C8" w:rsidRDefault="008124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выбирать средства для организации своего поведения;</w:t>
            </w:r>
          </w:p>
          <w:p w:rsidR="008124C8" w:rsidRDefault="008124C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адекватно воспринимать указания на ошибки и исправлять найденные ошибки.</w:t>
            </w:r>
          </w:p>
          <w:p w:rsidR="008124C8" w:rsidRDefault="008124C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собственные успехи в вычислительной деятельности;</w:t>
            </w:r>
          </w:p>
          <w:p w:rsidR="008124C8" w:rsidRDefault="008124C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 шаги по устранению пробелов.</w:t>
            </w:r>
          </w:p>
          <w:p w:rsidR="008124C8" w:rsidRDefault="008124C8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 курса обучающиеся должны использовать приобретенные знания и умения в практической деятельности и повседневной жизни</w:t>
            </w:r>
          </w:p>
          <w:p w:rsidR="008124C8" w:rsidRDefault="008124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практических расчетов по формулам, включая формулы, содержащие степени, радикалы, тригонометрические функции, используя при необходимости справочные материалы и простейшие вычислительные устройства.</w:t>
            </w:r>
          </w:p>
          <w:p w:rsidR="008124C8" w:rsidRDefault="008124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описания с помощью функций различных зависимостей, представления их графически, интерпретации графиков.</w:t>
            </w:r>
          </w:p>
          <w:p w:rsidR="008124C8" w:rsidRDefault="008124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  <w:p w:rsidR="008124C8" w:rsidRDefault="008124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решения прикладных задач, связанных с понятием определенного интеграла.</w:t>
            </w:r>
          </w:p>
          <w:p w:rsidR="008124C8" w:rsidRDefault="008124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 </w:t>
            </w:r>
          </w:p>
          <w:p w:rsidR="008124C8" w:rsidRDefault="008124C8">
            <w:pPr>
              <w:pStyle w:val="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исследования (моделирования) несложных практических ситуаций на основе изученных формул и свойств фигур;</w:t>
            </w:r>
          </w:p>
          <w:p w:rsidR="008124C8" w:rsidRDefault="008124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анализа реальных числовых данных, представленных в виде диаграмм, графиков; анализа информации статистического характера.</w:t>
            </w:r>
          </w:p>
          <w:p w:rsidR="008124C8" w:rsidRDefault="008124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для построения и исследования простейших математических моделей.</w:t>
            </w:r>
          </w:p>
        </w:tc>
      </w:tr>
      <w:tr w:rsidR="008124C8" w:rsidTr="00246AA0">
        <w:trPr>
          <w:trHeight w:val="415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Предметные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124C8" w:rsidTr="00246AA0">
        <w:trPr>
          <w:trHeight w:val="136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Развитие понятия</w:t>
            </w: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о числе 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арифметические действия над числами, сочетая устные и письменные приемы;</w:t>
            </w:r>
          </w:p>
          <w:p w:rsidR="008124C8" w:rsidRDefault="008124C8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находить приближенные значения величин и погрешности вычислений (абсолютная и относительная),</w:t>
            </w:r>
          </w:p>
          <w:p w:rsidR="008124C8" w:rsidRDefault="008124C8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сравнивать числовые выражения;</w:t>
            </w:r>
          </w:p>
          <w:p w:rsidR="008124C8" w:rsidRDefault="008124C8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пользоваться оценкой и прикидкой при практических расчетах.</w:t>
            </w:r>
          </w:p>
        </w:tc>
      </w:tr>
      <w:tr w:rsidR="008124C8" w:rsidTr="00246AA0">
        <w:trPr>
          <w:trHeight w:val="136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Тригонометрические функции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определения радиана, синуса, косинуса и угла α, как ординаты и абсциссы точки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единичной окружности соответственно;</w:t>
            </w:r>
          </w:p>
          <w:p w:rsidR="008124C8" w:rsidRDefault="008124C8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понятия функций синуса, косинуса, тангенса, котангенса;</w:t>
            </w:r>
          </w:p>
          <w:p w:rsidR="008124C8" w:rsidRDefault="008124C8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периодической функции, наименьшего положительного периода для функций синус, косинус, тангенс, котангенс.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numPr>
                <w:ilvl w:val="0"/>
                <w:numId w:val="11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8124C8" w:rsidRDefault="008124C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графики функций у = со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, у = </w:t>
            </w:r>
            <w:r>
              <w:rPr>
                <w:rFonts w:ascii="Times New Roman" w:hAnsi="Times New Roman"/>
                <w:lang w:val="en-US"/>
              </w:rPr>
              <w:t>sin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, у = </w:t>
            </w:r>
            <w:proofErr w:type="spellStart"/>
            <w:r>
              <w:rPr>
                <w:rFonts w:ascii="Times New Roman" w:hAnsi="Times New Roman"/>
                <w:lang w:val="en-US"/>
              </w:rPr>
              <w:t>tg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(по точкам); по графику называть промежутки возрастания (убывания), </w:t>
            </w:r>
            <w:r>
              <w:rPr>
                <w:rFonts w:ascii="Times New Roman" w:hAnsi="Times New Roman"/>
              </w:rPr>
              <w:lastRenderedPageBreak/>
              <w:t xml:space="preserve">промежутки постоянных знаков, </w:t>
            </w:r>
            <w:proofErr w:type="gramStart"/>
            <w:r>
              <w:rPr>
                <w:rFonts w:ascii="Times New Roman" w:hAnsi="Times New Roman"/>
              </w:rPr>
              <w:t>наибольшее</w:t>
            </w:r>
            <w:proofErr w:type="gramEnd"/>
            <w:r>
              <w:rPr>
                <w:rFonts w:ascii="Times New Roman" w:hAnsi="Times New Roman"/>
              </w:rPr>
              <w:t xml:space="preserve"> и наименьшее значения функций у = со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, у = </w:t>
            </w:r>
            <w:r>
              <w:rPr>
                <w:rFonts w:ascii="Times New Roman" w:hAnsi="Times New Roman"/>
                <w:lang w:val="en-US"/>
              </w:rPr>
              <w:t>sin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8124C8" w:rsidRDefault="008124C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области определения и значений функций, находить точки пересечения графика функции с осями координат, определять, какие из данных функций четные, какие нечетные;</w:t>
            </w:r>
          </w:p>
          <w:p w:rsidR="008124C8" w:rsidRDefault="008124C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    свойства     периодичности     тригонометрических     функций     для построения графиков;</w:t>
            </w:r>
          </w:p>
          <w:p w:rsidR="008124C8" w:rsidRDefault="008124C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строить графики функций у = </w:t>
            </w:r>
            <w:proofErr w:type="spellStart"/>
            <w:r>
              <w:rPr>
                <w:rFonts w:ascii="Times New Roman" w:hAnsi="Times New Roman"/>
              </w:rPr>
              <w:t>mf</w:t>
            </w:r>
            <w:proofErr w:type="spellEnd"/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 xml:space="preserve">), у = </w:t>
            </w:r>
            <w:r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kx</w:t>
            </w:r>
            <w:proofErr w:type="spellEnd"/>
            <w:r>
              <w:rPr>
                <w:rFonts w:ascii="Times New Roman" w:hAnsi="Times New Roman"/>
              </w:rPr>
              <w:t>), гармонических колебаний;</w:t>
            </w:r>
          </w:p>
          <w:p w:rsidR="008124C8" w:rsidRDefault="008124C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8124C8" w:rsidRDefault="008124C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уравнения, простейшие системы уравнений, используя свойства функций и их графиков.</w:t>
            </w:r>
          </w:p>
        </w:tc>
      </w:tr>
      <w:tr w:rsidR="008124C8" w:rsidTr="00246AA0">
        <w:trPr>
          <w:trHeight w:val="829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Тригонометрические уравнения</w:t>
            </w: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арккосинуса, арксинуса, арктангенса, арккотангенса числа;</w:t>
            </w:r>
          </w:p>
          <w:p w:rsidR="008124C8" w:rsidRDefault="008124C8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решений простейших тригонометрических уравнений со</w:t>
            </w:r>
            <w:proofErr w:type="gramStart"/>
            <w:r>
              <w:rPr>
                <w:rFonts w:ascii="Times New Roman" w:hAnsi="Times New Roman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= а, </w:t>
            </w:r>
            <w:r>
              <w:rPr>
                <w:rFonts w:ascii="Times New Roman" w:hAnsi="Times New Roman"/>
                <w:lang w:val="en-US"/>
              </w:rPr>
              <w:t>sin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= а, </w:t>
            </w:r>
            <w:proofErr w:type="spellStart"/>
            <w:r>
              <w:rPr>
                <w:rFonts w:ascii="Times New Roman" w:hAnsi="Times New Roman"/>
                <w:lang w:val="en-US"/>
              </w:rPr>
              <w:t>tg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= а, </w:t>
            </w:r>
            <w:proofErr w:type="spellStart"/>
            <w:r>
              <w:rPr>
                <w:rFonts w:ascii="Times New Roman" w:hAnsi="Times New Roman"/>
                <w:lang w:val="en-US"/>
              </w:rPr>
              <w:t>ctg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= а, соотношения арккосинуса, арксинуса, арктангенса, арккотангенса.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простейшие тригонометрические уравнения, их системы, а также некоторые виды тригонометрических уравнений (квадратные относительно одной из тригонометрических функций, однородные уравнения первой и второй степени относительно со</w:t>
            </w:r>
            <w:proofErr w:type="gramStart"/>
            <w:r>
              <w:rPr>
                <w:rFonts w:ascii="Times New Roman" w:hAnsi="Times New Roman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lang w:val="en-US"/>
              </w:rPr>
              <w:t>sin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>);</w:t>
            </w:r>
          </w:p>
          <w:p w:rsidR="008124C8" w:rsidRDefault="008124C8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простейшие тригонометрические неравенства;</w:t>
            </w:r>
          </w:p>
          <w:p w:rsidR="008124C8" w:rsidRDefault="008124C8">
            <w:pPr>
              <w:numPr>
                <w:ilvl w:val="0"/>
                <w:numId w:val="13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для приближенного решения уравнений и неравен</w:t>
            </w:r>
            <w:proofErr w:type="gramStart"/>
            <w:r>
              <w:rPr>
                <w:rFonts w:ascii="Times New Roman" w:hAnsi="Times New Roman"/>
              </w:rPr>
              <w:t>ств гр</w:t>
            </w:r>
            <w:proofErr w:type="gramEnd"/>
            <w:r>
              <w:rPr>
                <w:rFonts w:ascii="Times New Roman" w:hAnsi="Times New Roman"/>
              </w:rPr>
              <w:t>афический метод;</w:t>
            </w:r>
          </w:p>
          <w:p w:rsidR="008124C8" w:rsidRDefault="008124C8">
            <w:pPr>
              <w:numPr>
                <w:ilvl w:val="0"/>
                <w:numId w:val="13"/>
              </w:num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на координатной плоскости множества решений простейших уравнений и их систем.</w:t>
            </w: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124C8" w:rsidTr="00246AA0">
        <w:trPr>
          <w:trHeight w:val="136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Преобразование тригонометрических выражений 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формулы, связывающие тригонометрические функции одного и того же аргумента:</w:t>
            </w:r>
          </w:p>
          <w:p w:rsidR="008124C8" w:rsidRDefault="008124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019675" cy="333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4C8" w:rsidRDefault="008124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09700" cy="1524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4C8" w:rsidRDefault="008124C8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формулы, связывающие функции аргументов, из которых один вдвое больше другого:</w:t>
            </w:r>
          </w:p>
          <w:p w:rsidR="008124C8" w:rsidRDefault="008124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381500" cy="3048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4C8" w:rsidRDefault="008124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705100" cy="2857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4C8" w:rsidRDefault="008124C8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сложения аргументов.</w:t>
            </w:r>
          </w:p>
          <w:p w:rsidR="008124C8" w:rsidRDefault="008124C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  для   преобразования   сумм   тригонометрических   функций   в произведения, произведений тригонометрических функций в суммы.</w:t>
            </w:r>
          </w:p>
          <w:p w:rsidR="008124C8" w:rsidRDefault="008124C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pStyle w:val="af"/>
              <w:numPr>
                <w:ilvl w:val="0"/>
                <w:numId w:val="15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по известным формулам и правилам преобразования буквенных выражений, включающих тригонометрические функции;</w:t>
            </w:r>
          </w:p>
          <w:p w:rsidR="008124C8" w:rsidRDefault="008124C8">
            <w:pPr>
              <w:numPr>
                <w:ilvl w:val="0"/>
                <w:numId w:val="15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значения буквенных выражений, осуществляя необходимые подстановки и преобразования;</w:t>
            </w:r>
          </w:p>
          <w:p w:rsidR="008124C8" w:rsidRDefault="008124C8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    различные     тригонометрические     формулы     для     решения тригонометрических уравнений.</w:t>
            </w:r>
          </w:p>
        </w:tc>
      </w:tr>
      <w:tr w:rsidR="008124C8" w:rsidTr="00246AA0">
        <w:trPr>
          <w:trHeight w:val="1963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Введение в стереометрию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понятия и аксиомы стереометрии, следствия из аксиом.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аксиомы стереометрии и их следствия при решении стандартных задач логического характера, изображать точки, прямые и плоскости на проекционном чертеже при различном их взаимном расположении в пространстве.</w:t>
            </w: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124C8" w:rsidTr="00246AA0">
        <w:trPr>
          <w:trHeight w:val="136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Параллельность прямых и плоскостей в пространстве</w:t>
            </w: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параллельных прямых в пространстве, параллельных плоскостей, прямой, параллельной плоскости;</w:t>
            </w:r>
          </w:p>
          <w:p w:rsidR="008124C8" w:rsidRDefault="008124C8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параллельности прямых и плоскостей, прямой и плоскости.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8124C8" w:rsidRDefault="008124C8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несложные задачи на доказательство и вычисления с использованием изученных свойств, определений, признаков перпендикулярности;</w:t>
            </w:r>
          </w:p>
          <w:p w:rsidR="008124C8" w:rsidRDefault="008124C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8124C8" w:rsidRDefault="008124C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8124C8" w:rsidTr="00246AA0">
        <w:trPr>
          <w:trHeight w:val="1113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Перпендикулярность прямых и плоскостей в пространстве</w:t>
            </w: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перпендикулярных прямых, плоскостей, прямой, перпендикулярной плоскости, наклонной, признаки перпендикулярности прямой и плоскостей, свойства перпендикулярности прямой и плоскости;</w:t>
            </w:r>
          </w:p>
          <w:p w:rsidR="008124C8" w:rsidRDefault="008124C8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теорему о трех перпендикулярах;</w:t>
            </w:r>
          </w:p>
          <w:p w:rsidR="008124C8" w:rsidRDefault="008124C8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свойства изображения пространственных фигур. 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8124C8" w:rsidRDefault="008124C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в простейших случаях взаимное расположение объектов в пространстве;</w:t>
            </w:r>
          </w:p>
          <w:p w:rsidR="008124C8" w:rsidRDefault="008124C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планиметрические и простейшие стереометрические задачи на нахождение геометрических величин (длин, углов);</w:t>
            </w:r>
          </w:p>
          <w:p w:rsidR="008124C8" w:rsidRDefault="008124C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8124C8" w:rsidRDefault="008124C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задач;</w:t>
            </w:r>
          </w:p>
          <w:p w:rsidR="008124C8" w:rsidRDefault="008124C8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строить сечения тетраэдра и параллелепипеда;</w:t>
            </w:r>
          </w:p>
          <w:p w:rsidR="008124C8" w:rsidRDefault="008124C8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</w:tc>
      </w:tr>
      <w:tr w:rsidR="008124C8" w:rsidTr="00246AA0">
        <w:trPr>
          <w:trHeight w:val="1113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Производная</w:t>
            </w: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определения предела последовательности, приращения аргумента, приращения функции, производной,  точки экстремума (максима, минимума) функции, стационарной точки, критической точки функции;</w:t>
            </w:r>
            <w:proofErr w:type="gramEnd"/>
          </w:p>
          <w:p w:rsidR="008124C8" w:rsidRDefault="008124C8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геометрический и физический смысл производной;</w:t>
            </w:r>
          </w:p>
          <w:p w:rsidR="008124C8" w:rsidRDefault="008124C8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и правила для отыскания производных;</w:t>
            </w:r>
          </w:p>
          <w:p w:rsidR="008124C8" w:rsidRDefault="008124C8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алгоритмы  для  исследования  функций  на  монотонность  и  экстремумы, наибольшего и наименьшего значения непрерывной функции на промежутке.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вычислять производные элементарных функций, используя справочные материалы; </w:t>
            </w:r>
          </w:p>
          <w:p w:rsidR="008124C8" w:rsidRDefault="008124C8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      </w:r>
            <w:r>
              <w:rPr>
                <w:rFonts w:ascii="Times New Roman" w:hAnsi="Times New Roman"/>
                <w:i/>
                <w:iCs/>
              </w:rPr>
              <w:t xml:space="preserve">и </w:t>
            </w:r>
            <w:r>
              <w:rPr>
                <w:rFonts w:ascii="Times New Roman" w:hAnsi="Times New Roman"/>
              </w:rPr>
              <w:t>простейших рациональных функций с использованием аппарата математического анализа.</w:t>
            </w:r>
          </w:p>
        </w:tc>
      </w:tr>
      <w:tr w:rsidR="008124C8" w:rsidTr="00246AA0">
        <w:trPr>
          <w:trHeight w:val="1821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Первообразная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и интеграл</w:t>
            </w: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</w:t>
            </w:r>
            <w:proofErr w:type="gramStart"/>
            <w:r>
              <w:rPr>
                <w:rFonts w:ascii="Times New Roman" w:hAnsi="Times New Roman"/>
              </w:rPr>
              <w:t>первообразной</w:t>
            </w:r>
            <w:proofErr w:type="gramEnd"/>
            <w:r>
              <w:rPr>
                <w:rFonts w:ascii="Times New Roman" w:hAnsi="Times New Roman"/>
              </w:rPr>
              <w:t>, неопределенного интеграла, определенного интеграла;</w:t>
            </w:r>
          </w:p>
          <w:p w:rsidR="008124C8" w:rsidRDefault="008124C8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и правила для отыскания первообразной;</w:t>
            </w:r>
          </w:p>
          <w:p w:rsidR="008124C8" w:rsidRDefault="008124C8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и правила отыскания неопределенного интеграла;</w:t>
            </w:r>
          </w:p>
          <w:p w:rsidR="008124C8" w:rsidRDefault="008124C8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формулу для вычисления определенного интеграла (формула Ньютона - Лейбница).</w:t>
            </w:r>
          </w:p>
          <w:p w:rsidR="008124C8" w:rsidRDefault="008124C8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вычислять первообразные элементарных функций, используя справочные материалы; </w:t>
            </w:r>
          </w:p>
          <w:p w:rsidR="008124C8" w:rsidRDefault="008124C8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вычислять в простейших случаях площади с использованием первообразной.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8124C8" w:rsidTr="00246AA0">
        <w:trPr>
          <w:trHeight w:val="829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Векторы в пространстве</w:t>
            </w: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изображения векторов на плоскости;</w:t>
            </w:r>
          </w:p>
          <w:p w:rsidR="008124C8" w:rsidRDefault="008124C8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свойства векторных величин;</w:t>
            </w:r>
          </w:p>
          <w:p w:rsidR="008124C8" w:rsidRDefault="008124C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чем состоит правило параллелограмма, правило многоугольника, правило параллелепипеда;</w:t>
            </w:r>
          </w:p>
          <w:p w:rsidR="008124C8" w:rsidRDefault="008124C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коллинеарных и </w:t>
            </w:r>
            <w:proofErr w:type="spellStart"/>
            <w:r>
              <w:rPr>
                <w:rFonts w:ascii="Times New Roman" w:hAnsi="Times New Roman"/>
              </w:rPr>
              <w:t>компланарных</w:t>
            </w:r>
            <w:proofErr w:type="spellEnd"/>
            <w:r>
              <w:rPr>
                <w:rFonts w:ascii="Times New Roman" w:hAnsi="Times New Roman"/>
              </w:rPr>
              <w:t xml:space="preserve"> векторов.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уметь: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раскладывать вектор по двум неколлинеарным векторам, по трем некомпланарным векторам;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геометрические задачи, опираясь на изученные правила, применяя алгебраический аппарат;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8124C8" w:rsidTr="00246AA0">
        <w:trPr>
          <w:trHeight w:val="1821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Метод координат в пространстве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определяются координаты вектора;</w:t>
            </w:r>
          </w:p>
          <w:p w:rsidR="008124C8" w:rsidRDefault="008124C8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над векторами в координатах;</w:t>
            </w:r>
          </w:p>
          <w:p w:rsidR="008124C8" w:rsidRDefault="008124C8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определяется скалярное произведение;</w:t>
            </w:r>
          </w:p>
          <w:p w:rsidR="008124C8" w:rsidRDefault="008124C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скалярного произведения;</w:t>
            </w:r>
          </w:p>
          <w:p w:rsidR="008124C8" w:rsidRDefault="008124C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сферы и плоскости</w:t>
            </w:r>
          </w:p>
          <w:p w:rsidR="008124C8" w:rsidRDefault="008124C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формулу нахождения координат середины отрезка;</w:t>
            </w:r>
          </w:p>
          <w:p w:rsidR="008124C8" w:rsidRDefault="008124C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формулу вычисления расстояния между двумя точками в пространстве с помощью координат.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координаты вектора в пространстве;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скалярное произведение в координатах;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расстояние между двумя точками в пространстве;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уравнение сферы и плоскости;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при решении стереометрических координатно-векторный метод для вычисления отношений, расстояний и углов;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8124C8" w:rsidRDefault="008124C8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8124C8" w:rsidTr="00246AA0">
        <w:trPr>
          <w:trHeight w:val="829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Степени и корни 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новые термины математического языка: степень с рациональным показателем, степенная функция, иррациональное выражение;</w:t>
            </w:r>
          </w:p>
          <w:p w:rsidR="008124C8" w:rsidRDefault="008124C8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свойства степенной функции,  ее график, формулу для дифференцирования. 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определения корня и арифметического корня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-ой степени из </w:t>
            </w:r>
            <w:proofErr w:type="gramStart"/>
            <w:r>
              <w:rPr>
                <w:rFonts w:ascii="Times New Roman" w:hAnsi="Times New Roman"/>
              </w:rPr>
              <w:t>числа</w:t>
            </w:r>
            <w:proofErr w:type="gramEnd"/>
            <w:r>
              <w:rPr>
                <w:rFonts w:ascii="Times New Roman" w:hAnsi="Times New Roman"/>
              </w:rPr>
              <w:t xml:space="preserve"> а для простейших вычислений;</w:t>
            </w:r>
          </w:p>
          <w:p w:rsidR="008124C8" w:rsidRDefault="008124C8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представлять арифметический корень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-ой степени из </w:t>
            </w:r>
            <w:proofErr w:type="gramStart"/>
            <w:r>
              <w:rPr>
                <w:rFonts w:ascii="Times New Roman" w:hAnsi="Times New Roman"/>
              </w:rPr>
              <w:t>числа</w:t>
            </w:r>
            <w:proofErr w:type="gramEnd"/>
            <w:r>
              <w:rPr>
                <w:rFonts w:ascii="Times New Roman" w:hAnsi="Times New Roman"/>
              </w:rPr>
              <w:t xml:space="preserve"> а в виде степени с рациональным     показателем,    степени     с   дробным     показателем     в    виде арифметического корня из числа;</w:t>
            </w:r>
          </w:p>
          <w:p w:rsidR="008124C8" w:rsidRDefault="008124C8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по известным формулам и правилам преобразования буквенных выражений, включающих степени, радикалы;</w:t>
            </w:r>
          </w:p>
          <w:p w:rsidR="008124C8" w:rsidRDefault="008124C8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значения числовых и буквенных выражений, осуществляя необходимые подстановки и преобразования;</w:t>
            </w:r>
          </w:p>
          <w:p w:rsidR="008124C8" w:rsidRDefault="008124C8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простейшие иррациональные уравнения.</w:t>
            </w:r>
          </w:p>
          <w:p w:rsidR="008124C8" w:rsidRDefault="008124C8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графики степенных функций;</w:t>
            </w:r>
          </w:p>
          <w:p w:rsidR="008124C8" w:rsidRDefault="008124C8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производную степенной функции к исследованию функций;</w:t>
            </w:r>
          </w:p>
          <w:p w:rsidR="008124C8" w:rsidRDefault="008124C8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применять   </w:t>
            </w:r>
            <w:proofErr w:type="gramStart"/>
            <w:r>
              <w:rPr>
                <w:rFonts w:ascii="Times New Roman" w:hAnsi="Times New Roman"/>
              </w:rPr>
              <w:t>первообразную</w:t>
            </w:r>
            <w:proofErr w:type="gramEnd"/>
            <w:r>
              <w:rPr>
                <w:rFonts w:ascii="Times New Roman" w:hAnsi="Times New Roman"/>
              </w:rPr>
              <w:t xml:space="preserve"> степенной функции   к вычислению определенных интегралов и площадей соответствующих фигур.</w:t>
            </w:r>
          </w:p>
        </w:tc>
      </w:tr>
      <w:tr w:rsidR="008124C8" w:rsidTr="00246AA0">
        <w:trPr>
          <w:trHeight w:val="40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Показательная и логарифмическая функции 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новые термины математического языка: показательная функция, показательное уравнение, показательное неравенство, логарифм числа, основание логарифма, логарифмическая    функция,    логарифмическое   уравнение,    логарифмическое неравенство, экспонента, логарифмическая кривая;</w:t>
            </w:r>
            <w:proofErr w:type="gramEnd"/>
          </w:p>
          <w:p w:rsidR="008124C8" w:rsidRDefault="008124C8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основные свойства и графики логарифмической и показательной функций;</w:t>
            </w:r>
          </w:p>
          <w:p w:rsidR="008124C8" w:rsidRDefault="008124C8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формулы,     связанные     с     понятием     логарифма,     с     дифференцированием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показательной и логарифмической функций. 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pStyle w:val="af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строить    графики   показательной    и   логарифмической    функций    </w:t>
            </w:r>
            <w:proofErr w:type="gramStart"/>
            <w:r>
              <w:rPr>
                <w:rFonts w:ascii="Times New Roman" w:hAnsi="Times New Roman" w:cs="Times New Roman"/>
              </w:rPr>
              <w:t>сданным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основание;</w:t>
            </w:r>
          </w:p>
          <w:p w:rsidR="008124C8" w:rsidRDefault="008124C8">
            <w:pPr>
              <w:pStyle w:val="af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по графику и в простейших случаях по формуле поведение и свойства показательной и логарифмической функций;</w:t>
            </w:r>
          </w:p>
          <w:p w:rsidR="008124C8" w:rsidRDefault="008124C8">
            <w:pPr>
              <w:pStyle w:val="af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преобразования простейших выражений, включающих арифметические операции, а также операцию логарифмирования;</w:t>
            </w:r>
          </w:p>
          <w:p w:rsidR="008124C8" w:rsidRDefault="008124C8">
            <w:pPr>
              <w:pStyle w:val="af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показательные, логарифмические уравнения и неравенства, простейшие системы уравнений, несложные уравнения и неравенства, сводимые к ним.</w:t>
            </w:r>
          </w:p>
          <w:p w:rsidR="008124C8" w:rsidRDefault="008124C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уравнения, простейшие системы уравнений, используя свойства функций и их графиков;</w:t>
            </w:r>
          </w:p>
          <w:p w:rsidR="008124C8" w:rsidRDefault="008124C8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    производные     показательной,     логарифмической     функций     к исследованию функций;</w:t>
            </w:r>
          </w:p>
          <w:p w:rsidR="008124C8" w:rsidRDefault="008124C8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применять </w:t>
            </w:r>
            <w:proofErr w:type="gramStart"/>
            <w:r>
              <w:rPr>
                <w:rFonts w:ascii="Times New Roman" w:hAnsi="Times New Roman"/>
              </w:rPr>
              <w:t>первообразные</w:t>
            </w:r>
            <w:proofErr w:type="gramEnd"/>
            <w:r>
              <w:rPr>
                <w:rFonts w:ascii="Times New Roman" w:hAnsi="Times New Roman"/>
              </w:rPr>
              <w:t xml:space="preserve"> к вычислению определенных интегралов и площадей соответствующих фигур.</w:t>
            </w:r>
          </w:p>
        </w:tc>
      </w:tr>
      <w:tr w:rsidR="008124C8" w:rsidTr="00246AA0">
        <w:trPr>
          <w:trHeight w:val="1821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Многогранники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двугранного угла, многогранник;</w:t>
            </w:r>
          </w:p>
          <w:p w:rsidR="008124C8" w:rsidRDefault="008124C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и свойства призмы;</w:t>
            </w:r>
          </w:p>
          <w:p w:rsidR="008124C8" w:rsidRDefault="008124C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и свойства пирамиды;</w:t>
            </w:r>
          </w:p>
          <w:p w:rsidR="008124C8" w:rsidRDefault="008124C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и свойства усеченной пирамиды;</w:t>
            </w:r>
          </w:p>
          <w:p w:rsidR="008124C8" w:rsidRDefault="008124C8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для нахождения объемов многогранников.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в простейших случаях взаимное расположение объектов в пространстве;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основные многогранники; выполнять чертежи по условиям задач;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8124C8" w:rsidRDefault="008124C8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  простейшие стереометрические задачи на   вычисление   и   доказательство с   применением свойств многогранников;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строить простейшие сечения куба, призмы, пирамиды; 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  <w:p w:rsidR="008124C8" w:rsidRDefault="008124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использовать приобретенные знания и умения в практической деятельности и повседневной жизни </w:t>
            </w:r>
            <w:r>
              <w:rPr>
                <w:rFonts w:ascii="Times New Roman" w:hAnsi="Times New Roman"/>
              </w:rPr>
              <w:t>для:</w:t>
            </w:r>
          </w:p>
          <w:p w:rsidR="008124C8" w:rsidRDefault="008124C8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 (моделирования) несложных практических ситуаций на основе изученных формул и свойств фигур;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124C8" w:rsidTr="00246AA0">
        <w:trPr>
          <w:trHeight w:val="1821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Тела вращения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и свойства тел вращения цилиндра, конуса, сферы и шара;</w:t>
            </w:r>
          </w:p>
          <w:p w:rsidR="008124C8" w:rsidRDefault="008124C8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для нахождения площадей поверхности цилиндра, конуса и шара;</w:t>
            </w:r>
          </w:p>
          <w:p w:rsidR="008124C8" w:rsidRDefault="008124C8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для нахождения объемов.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8124C8" w:rsidRDefault="008124C8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в простейших случаях взаимное расположение объектов в пространстве;</w:t>
            </w:r>
          </w:p>
          <w:p w:rsidR="008124C8" w:rsidRDefault="008124C8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основные круглые тела; выполнять чертежи по условиям задач;</w:t>
            </w:r>
          </w:p>
          <w:p w:rsidR="008124C8" w:rsidRDefault="008124C8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8124C8" w:rsidRDefault="008124C8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  простейшие стереометрические задачи на   вычисление   и   доказательство с   применением свойств тел вращения;</w:t>
            </w:r>
          </w:p>
          <w:p w:rsidR="008124C8" w:rsidRDefault="008124C8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строить простейшие сечения куба, призмы, пирамиды; </w:t>
            </w:r>
          </w:p>
          <w:p w:rsidR="008124C8" w:rsidRDefault="008124C8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8124C8" w:rsidRDefault="008124C8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8124C8" w:rsidTr="00246AA0">
        <w:trPr>
          <w:trHeight w:val="1505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Элементы комбинаторики, математической статистики и теории вероятностей 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pStyle w:val="af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8124C8" w:rsidRDefault="008124C8">
            <w:pPr>
              <w:pStyle w:val="af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вычислять в простейших случаях вероятности событий на основе подсчета числа исходов.</w:t>
            </w:r>
          </w:p>
        </w:tc>
      </w:tr>
      <w:tr w:rsidR="008124C8" w:rsidTr="00246AA0">
        <w:trPr>
          <w:trHeight w:val="1821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Уравнения и неравенства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pStyle w:val="af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      </w:r>
          </w:p>
          <w:p w:rsidR="008124C8" w:rsidRDefault="008124C8">
            <w:pPr>
              <w:pStyle w:val="af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уравнения и неравенства по условию задачи;</w:t>
            </w:r>
          </w:p>
          <w:p w:rsidR="008124C8" w:rsidRDefault="008124C8">
            <w:pPr>
              <w:pStyle w:val="af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для приближенного решения уравнений и неравен</w:t>
            </w:r>
            <w:proofErr w:type="gramStart"/>
            <w:r>
              <w:rPr>
                <w:rFonts w:ascii="Times New Roman" w:hAnsi="Times New Roman" w:cs="Times New Roman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</w:rPr>
              <w:t>афический метод;</w:t>
            </w:r>
          </w:p>
          <w:p w:rsidR="008124C8" w:rsidRDefault="008124C8">
            <w:pPr>
              <w:pStyle w:val="af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изображать на координатной плоскости множества решений простейших уравнений и их систем.</w:t>
            </w:r>
          </w:p>
        </w:tc>
      </w:tr>
    </w:tbl>
    <w:p w:rsidR="008124C8" w:rsidRDefault="008124C8" w:rsidP="008124C8">
      <w:pPr>
        <w:spacing w:after="0" w:line="240" w:lineRule="auto"/>
        <w:rPr>
          <w:rFonts w:ascii="Times New Roman" w:hAnsi="Times New Roman"/>
        </w:rPr>
        <w:sectPr w:rsidR="008124C8"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УЧЕБНО-МЕТОДИЧЕСКОЕ И МАТЕРИАЛЬНО-ТЕХНИЧЕСКОЕ ОБЕСПЕЧЕНИЕ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ПРОГРАММЫ УЧЕБНОЙ ДИСЦИПЛИНЫ «Математика: алгебра и начала математического анализа; геометрия»</w:t>
      </w:r>
    </w:p>
    <w:p w:rsidR="008124C8" w:rsidRDefault="008124C8" w:rsidP="008124C8">
      <w:pPr>
        <w:pStyle w:val="a4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>Требования к минимальному материально-техническому обеспечению</w:t>
      </w:r>
    </w:p>
    <w:p w:rsidR="008124C8" w:rsidRDefault="008124C8" w:rsidP="008124C8">
      <w:pPr>
        <w:pStyle w:val="a4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Реализация программы дисциплины требует наличия учебного кабинета математики</w:t>
      </w:r>
    </w:p>
    <w:p w:rsidR="008124C8" w:rsidRDefault="008124C8" w:rsidP="008124C8">
      <w:pPr>
        <w:pStyle w:val="a4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Оборудование учебного кабинета:</w:t>
      </w:r>
    </w:p>
    <w:p w:rsidR="008124C8" w:rsidRDefault="008124C8" w:rsidP="008124C8">
      <w:pPr>
        <w:pStyle w:val="a4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 xml:space="preserve">- посадочные места по количеству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;</w:t>
      </w:r>
    </w:p>
    <w:p w:rsidR="008124C8" w:rsidRDefault="008124C8" w:rsidP="008124C8">
      <w:pPr>
        <w:pStyle w:val="a4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- рабочее место преподавателя;</w:t>
      </w:r>
    </w:p>
    <w:p w:rsidR="008124C8" w:rsidRDefault="008124C8" w:rsidP="008124C8">
      <w:pPr>
        <w:pStyle w:val="a4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 xml:space="preserve">- учебники по количеству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;</w:t>
      </w:r>
    </w:p>
    <w:p w:rsidR="008124C8" w:rsidRDefault="008124C8" w:rsidP="008124C8">
      <w:pPr>
        <w:pStyle w:val="a4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- таблицы и справочные материалы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РЕКОМЕНДУЕМАЯ ЛИТЕРАТУРА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студентов</w:t>
      </w:r>
    </w:p>
    <w:p w:rsidR="008124C8" w:rsidRDefault="008124C8" w:rsidP="008124C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Мордкович, А. Г.</w:t>
      </w:r>
      <w:r>
        <w:rPr>
          <w:rFonts w:ascii="Times New Roman" w:hAnsi="Times New Roman"/>
        </w:rPr>
        <w:t xml:space="preserve"> Алгебра и начала анализа.10–11 классы: учебник / А. Г. Мордкович.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– М.: Мнемозина, 2012.</w:t>
      </w:r>
    </w:p>
    <w:p w:rsidR="008124C8" w:rsidRDefault="008124C8" w:rsidP="008124C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i/>
          <w:iCs/>
        </w:rPr>
        <w:t xml:space="preserve">Мордкович, А. Г. </w:t>
      </w:r>
      <w:r>
        <w:rPr>
          <w:rFonts w:ascii="Times New Roman" w:hAnsi="Times New Roman"/>
        </w:rPr>
        <w:t xml:space="preserve">Алгебра и начала анализа. 10–11 классы: задачник </w:t>
      </w:r>
      <w:r>
        <w:rPr>
          <w:rFonts w:ascii="Times New Roman" w:hAnsi="Times New Roman"/>
          <w:color w:val="000000"/>
        </w:rPr>
        <w:t xml:space="preserve">/ </w:t>
      </w:r>
      <w:r>
        <w:rPr>
          <w:rFonts w:ascii="Times New Roman" w:hAnsi="Times New Roman"/>
        </w:rPr>
        <w:t xml:space="preserve">А. Г. Мордкович, </w:t>
      </w:r>
      <w:r>
        <w:rPr>
          <w:rFonts w:ascii="Times New Roman" w:hAnsi="Times New Roman"/>
          <w:color w:val="000000"/>
        </w:rPr>
        <w:t xml:space="preserve">Т. Н. </w:t>
      </w:r>
      <w:proofErr w:type="spellStart"/>
      <w:r>
        <w:rPr>
          <w:rFonts w:ascii="Times New Roman" w:hAnsi="Times New Roman"/>
          <w:color w:val="000000"/>
        </w:rPr>
        <w:t>Мишустина</w:t>
      </w:r>
      <w:proofErr w:type="spellEnd"/>
      <w:r>
        <w:rPr>
          <w:rFonts w:ascii="Times New Roman" w:hAnsi="Times New Roman"/>
          <w:color w:val="000000"/>
        </w:rPr>
        <w:t xml:space="preserve">, Е. Е. </w:t>
      </w:r>
      <w:proofErr w:type="spellStart"/>
      <w:r>
        <w:rPr>
          <w:rFonts w:ascii="Times New Roman" w:hAnsi="Times New Roman"/>
          <w:color w:val="000000"/>
        </w:rPr>
        <w:t>Тульчинская</w:t>
      </w:r>
      <w:proofErr w:type="spellEnd"/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</w:rPr>
        <w:t>– М.: Мнемозина, 2012.</w:t>
      </w:r>
    </w:p>
    <w:p w:rsidR="008124C8" w:rsidRDefault="008124C8" w:rsidP="008124C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Погорелов А.В</w:t>
      </w:r>
      <w:r>
        <w:rPr>
          <w:rFonts w:ascii="Times New Roman" w:hAnsi="Times New Roman"/>
        </w:rPr>
        <w:t xml:space="preserve">. Геометрия  10 – 11 классы: учебник / П.А. Погорелов – М: Просвещение, 2005 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Башмаков М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>. Математика (базовый уровень). 10 класс. — М., 2014.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Башмаков М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>. Математика (базовый уровень). 11 класс. — М., 2014.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преподавателей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Башмаков М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>. Математика: кн. для преподавателя: метод</w:t>
      </w:r>
      <w:proofErr w:type="gramStart"/>
      <w:r>
        <w:rPr>
          <w:rFonts w:ascii="Times New Roman" w:hAnsi="Times New Roman"/>
          <w:bCs/>
        </w:rPr>
        <w:t>.</w:t>
      </w:r>
      <w:proofErr w:type="gramEnd"/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п</w:t>
      </w:r>
      <w:proofErr w:type="gramEnd"/>
      <w:r>
        <w:rPr>
          <w:rFonts w:ascii="Times New Roman" w:hAnsi="Times New Roman"/>
          <w:bCs/>
        </w:rPr>
        <w:t>особие. — М., 2013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Башмаков М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 xml:space="preserve">., </w:t>
      </w:r>
      <w:r>
        <w:rPr>
          <w:rFonts w:ascii="Times New Roman" w:hAnsi="Times New Roman"/>
          <w:bCs/>
          <w:i/>
          <w:iCs/>
        </w:rPr>
        <w:t>Цыганов Ш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>. Методическое пособие для подготовки к ЕГЭ. — М., 2011.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Интернет-ресурсы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www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fcior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edu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ru</w:t>
      </w:r>
      <w:proofErr w:type="spellEnd"/>
      <w:r>
        <w:rPr>
          <w:rFonts w:ascii="Times New Roman" w:hAnsi="Times New Roman"/>
          <w:bCs/>
        </w:rPr>
        <w:t xml:space="preserve"> (Информационные, тренировочные и контрольные материалы).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www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school-collection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edu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ru</w:t>
      </w:r>
      <w:proofErr w:type="spellEnd"/>
      <w:r>
        <w:rPr>
          <w:rFonts w:ascii="Times New Roman" w:hAnsi="Times New Roman"/>
          <w:bCs/>
        </w:rPr>
        <w:t xml:space="preserve"> (</w:t>
      </w:r>
      <w:proofErr w:type="gramStart"/>
      <w:r>
        <w:rPr>
          <w:rFonts w:ascii="Times New Roman" w:hAnsi="Times New Roman"/>
          <w:bCs/>
        </w:rPr>
        <w:t>Единая</w:t>
      </w:r>
      <w:proofErr w:type="gramEnd"/>
      <w:r>
        <w:rPr>
          <w:rFonts w:ascii="Times New Roman" w:hAnsi="Times New Roman"/>
          <w:bCs/>
        </w:rPr>
        <w:t xml:space="preserve"> коллекции цифровых образовательных ресурсов).</w:t>
      </w:r>
    </w:p>
    <w:p w:rsidR="008124C8" w:rsidRDefault="008124C8" w:rsidP="008124C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i/>
          <w:iCs/>
        </w:rPr>
        <w:t>Александрова, Л. А.</w:t>
      </w:r>
      <w:r>
        <w:rPr>
          <w:rFonts w:ascii="Times New Roman" w:hAnsi="Times New Roman"/>
        </w:rPr>
        <w:t xml:space="preserve"> Алгебра и начала анализа. Самостоятельные работы 10, 11 классы</w:t>
      </w:r>
      <w:r>
        <w:rPr>
          <w:rFonts w:ascii="Times New Roman" w:hAnsi="Times New Roman"/>
          <w:color w:val="000000"/>
        </w:rPr>
        <w:t>/ Л. А. Александрова.</w:t>
      </w:r>
      <w:r>
        <w:rPr>
          <w:rFonts w:ascii="Times New Roman" w:hAnsi="Times New Roman"/>
        </w:rPr>
        <w:t xml:space="preserve"> – М.: Мнемозина, 2006.</w:t>
      </w:r>
    </w:p>
    <w:p w:rsidR="008124C8" w:rsidRDefault="008124C8" w:rsidP="008124C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Мордкович, А. Г. </w:t>
      </w:r>
      <w:r>
        <w:rPr>
          <w:rFonts w:ascii="Times New Roman" w:hAnsi="Times New Roman"/>
        </w:rPr>
        <w:t xml:space="preserve">Алгебра и начала анализа. 10–11 классы. Контрольные работы </w:t>
      </w:r>
      <w:r>
        <w:rPr>
          <w:rFonts w:ascii="Times New Roman" w:hAnsi="Times New Roman"/>
          <w:color w:val="000000"/>
        </w:rPr>
        <w:t xml:space="preserve">/ </w:t>
      </w:r>
      <w:r>
        <w:rPr>
          <w:rFonts w:ascii="Times New Roman" w:hAnsi="Times New Roman"/>
        </w:rPr>
        <w:t xml:space="preserve">А. Г. Мордкович, </w:t>
      </w:r>
      <w:r>
        <w:rPr>
          <w:rFonts w:ascii="Times New Roman" w:hAnsi="Times New Roman"/>
          <w:color w:val="000000"/>
        </w:rPr>
        <w:t xml:space="preserve">Е. Е. </w:t>
      </w:r>
      <w:proofErr w:type="spellStart"/>
      <w:r>
        <w:rPr>
          <w:rFonts w:ascii="Times New Roman" w:hAnsi="Times New Roman"/>
          <w:color w:val="000000"/>
        </w:rPr>
        <w:t>Тульчинская</w:t>
      </w:r>
      <w:proofErr w:type="spell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</w:rPr>
        <w:t xml:space="preserve"> – М.: Мнемозина, 2005.</w:t>
      </w:r>
    </w:p>
    <w:p w:rsidR="008124C8" w:rsidRDefault="008124C8" w:rsidP="008124C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iCs/>
        </w:rPr>
        <w:t>Денищева</w:t>
      </w:r>
      <w:proofErr w:type="spellEnd"/>
      <w:r>
        <w:rPr>
          <w:rFonts w:ascii="Times New Roman" w:hAnsi="Times New Roman"/>
          <w:i/>
          <w:iCs/>
        </w:rPr>
        <w:t xml:space="preserve">, Л. О. </w:t>
      </w:r>
      <w:r>
        <w:rPr>
          <w:rFonts w:ascii="Times New Roman" w:hAnsi="Times New Roman"/>
        </w:rPr>
        <w:t xml:space="preserve">Алгебра и начала анализа. 10–11 классы. Тематические тесты и зачеты / Л. О. </w:t>
      </w:r>
      <w:proofErr w:type="spellStart"/>
      <w:r>
        <w:rPr>
          <w:rFonts w:ascii="Times New Roman" w:hAnsi="Times New Roman"/>
        </w:rPr>
        <w:t>Денищева</w:t>
      </w:r>
      <w:proofErr w:type="spellEnd"/>
      <w:r>
        <w:rPr>
          <w:rFonts w:ascii="Times New Roman" w:hAnsi="Times New Roman"/>
        </w:rPr>
        <w:t xml:space="preserve">, Т. А. </w:t>
      </w:r>
      <w:proofErr w:type="spellStart"/>
      <w:r>
        <w:rPr>
          <w:rFonts w:ascii="Times New Roman" w:hAnsi="Times New Roman"/>
        </w:rPr>
        <w:t>Корешкова</w:t>
      </w:r>
      <w:proofErr w:type="spellEnd"/>
      <w:r>
        <w:rPr>
          <w:rFonts w:ascii="Times New Roman" w:hAnsi="Times New Roman"/>
        </w:rPr>
        <w:t>. – М.: Мнемозина, 2006.</w:t>
      </w:r>
    </w:p>
    <w:p w:rsidR="008124C8" w:rsidRDefault="008124C8" w:rsidP="008124C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Лысенко, Ф. Ф.</w:t>
      </w:r>
      <w:r>
        <w:rPr>
          <w:rFonts w:ascii="Times New Roman" w:hAnsi="Times New Roman"/>
        </w:rPr>
        <w:t xml:space="preserve"> Математика ЕГЭ-2007, 2008. Вступительные экзамены / Ф. Ф. Лысенко. – Ростов </w:t>
      </w:r>
      <w:proofErr w:type="spellStart"/>
      <w:r>
        <w:rPr>
          <w:rFonts w:ascii="Times New Roman" w:hAnsi="Times New Roman"/>
        </w:rPr>
        <w:t>н</w:t>
      </w:r>
      <w:proofErr w:type="spellEnd"/>
      <w:r>
        <w:rPr>
          <w:rFonts w:ascii="Times New Roman" w:hAnsi="Times New Roman"/>
        </w:rPr>
        <w:t>/Д.: Легион.</w:t>
      </w:r>
    </w:p>
    <w:p w:rsidR="008124C8" w:rsidRDefault="008124C8" w:rsidP="008124C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Мордкович, А. Г.</w:t>
      </w:r>
      <w:r>
        <w:rPr>
          <w:rFonts w:ascii="Times New Roman" w:hAnsi="Times New Roman"/>
        </w:rPr>
        <w:t xml:space="preserve"> Алгебра и начала анализа. 10–11 классы: методическое пособие для учителя / А. Г. Мордкович.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– М.: Мнемозина, 2005.</w:t>
      </w:r>
    </w:p>
    <w:p w:rsidR="008124C8" w:rsidRDefault="008124C8" w:rsidP="008124C8">
      <w:pPr>
        <w:spacing w:after="0" w:line="240" w:lineRule="auto"/>
        <w:rPr>
          <w:rFonts w:ascii="Times New Roman" w:hAnsi="Times New Roman"/>
          <w:bCs/>
        </w:rPr>
      </w:pPr>
    </w:p>
    <w:p w:rsidR="008124C8" w:rsidRDefault="008124C8" w:rsidP="008124C8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8124C8" w:rsidRDefault="008124C8" w:rsidP="008124C8">
      <w:pPr>
        <w:spacing w:after="0"/>
        <w:rPr>
          <w:rFonts w:ascii="Times New Roman" w:hAnsi="Times New Roman"/>
        </w:rPr>
      </w:pP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124C8" w:rsidRDefault="008124C8" w:rsidP="008124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Примерный перечень вопросов по учебной дисциплине,</w:t>
      </w:r>
    </w:p>
    <w:p w:rsidR="008124C8" w:rsidRDefault="008124C8" w:rsidP="008124C8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проверяемые заданиями в рамках промежуточной аттестации </w:t>
      </w:r>
      <w:proofErr w:type="gramEnd"/>
    </w:p>
    <w:p w:rsidR="008124C8" w:rsidRDefault="008124C8" w:rsidP="008124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(письменной экзаменационной работы)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Степени и корни.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Логарифм числа.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Логарифмические тождества.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Формулы тригонометрии.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Синус, косинус, тангенс, котангенс произвольного угла.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Преобразование тригонометрических выражений.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Преобразование выражений, содержащих степени и корни.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Преобразование логарифмических выражений.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Функция, свойства функций.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График функции.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Промежутки монотонности функций.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Точки экстремума функции.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Наибольшее и наименьшее значения функции.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Показательная функция, её график и свойства.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Логарифмическая функция, её график и свойства.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Показательные уравнения и неравенства.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Логарифмические уравнения и неравенства.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Производная, её геометрический и физический смысл.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Применения производной.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Параллельность прямых и плоскостей в пространстве.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Перпендикулярность прямых и плоскостей в пространстве.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Многогранники: призма, параллелепипед, пирамида.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Поверхности и объемы многогранников.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Тела вращения: цилиндр, конус, шар.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Поверхности и объемы тел вращения.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Координаты и векторы в пространстве.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Табличное и графическое представление данных.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Вероятность событий.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Перестановки, размещения, сочетания.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Примеры использования вероятностей и статистики при решении прикладных задач.</w:t>
      </w:r>
    </w:p>
    <w:p w:rsidR="008124C8" w:rsidRDefault="008124C8" w:rsidP="008124C8">
      <w:pPr>
        <w:rPr>
          <w:rFonts w:ascii="Times New Roman" w:hAnsi="Times New Roman"/>
          <w:b/>
        </w:rPr>
      </w:pPr>
    </w:p>
    <w:p w:rsidR="008124C8" w:rsidRDefault="008124C8" w:rsidP="008124C8">
      <w:pPr>
        <w:jc w:val="both"/>
        <w:rPr>
          <w:rFonts w:ascii="Times New Roman" w:hAnsi="Times New Roman"/>
          <w:b/>
        </w:rPr>
      </w:pPr>
    </w:p>
    <w:p w:rsidR="008124C8" w:rsidRDefault="008124C8" w:rsidP="008124C8">
      <w:pPr>
        <w:rPr>
          <w:rFonts w:ascii="Times New Roman" w:hAnsi="Times New Roman"/>
        </w:rPr>
      </w:pPr>
    </w:p>
    <w:p w:rsidR="008124C8" w:rsidRDefault="008124C8" w:rsidP="008124C8"/>
    <w:p w:rsidR="0075214D" w:rsidRDefault="0075214D"/>
    <w:sectPr w:rsidR="0075214D" w:rsidSect="0075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9D7"/>
    <w:multiLevelType w:val="hybridMultilevel"/>
    <w:tmpl w:val="6088D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F5D6E"/>
    <w:multiLevelType w:val="hybridMultilevel"/>
    <w:tmpl w:val="203E4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C63B7C"/>
    <w:multiLevelType w:val="hybridMultilevel"/>
    <w:tmpl w:val="92900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8379FE"/>
    <w:multiLevelType w:val="hybridMultilevel"/>
    <w:tmpl w:val="C99C0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783DB1"/>
    <w:multiLevelType w:val="hybridMultilevel"/>
    <w:tmpl w:val="BCAA7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13540F"/>
    <w:multiLevelType w:val="hybridMultilevel"/>
    <w:tmpl w:val="02CED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517402"/>
    <w:multiLevelType w:val="hybridMultilevel"/>
    <w:tmpl w:val="9EA81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1B6BE3"/>
    <w:multiLevelType w:val="hybridMultilevel"/>
    <w:tmpl w:val="4D5E8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2009AB"/>
    <w:multiLevelType w:val="hybridMultilevel"/>
    <w:tmpl w:val="22C06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40EA4"/>
    <w:multiLevelType w:val="hybridMultilevel"/>
    <w:tmpl w:val="96388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9011F8"/>
    <w:multiLevelType w:val="hybridMultilevel"/>
    <w:tmpl w:val="23327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5A32E9"/>
    <w:multiLevelType w:val="hybridMultilevel"/>
    <w:tmpl w:val="BE74F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6537400"/>
    <w:multiLevelType w:val="hybridMultilevel"/>
    <w:tmpl w:val="F93AD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84169"/>
    <w:multiLevelType w:val="hybridMultilevel"/>
    <w:tmpl w:val="0FC2C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9641D3"/>
    <w:multiLevelType w:val="hybridMultilevel"/>
    <w:tmpl w:val="FEF0C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4793D80"/>
    <w:multiLevelType w:val="hybridMultilevel"/>
    <w:tmpl w:val="2AEE66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0D531C"/>
    <w:multiLevelType w:val="hybridMultilevel"/>
    <w:tmpl w:val="22289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452D37"/>
    <w:multiLevelType w:val="hybridMultilevel"/>
    <w:tmpl w:val="A97EE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05E26C0"/>
    <w:multiLevelType w:val="hybridMultilevel"/>
    <w:tmpl w:val="77D0E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0C0355B"/>
    <w:multiLevelType w:val="hybridMultilevel"/>
    <w:tmpl w:val="4C4A1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36F2CEB"/>
    <w:multiLevelType w:val="hybridMultilevel"/>
    <w:tmpl w:val="CCBA9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B2F1E"/>
    <w:multiLevelType w:val="hybridMultilevel"/>
    <w:tmpl w:val="7C425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76F36BC"/>
    <w:multiLevelType w:val="hybridMultilevel"/>
    <w:tmpl w:val="1DC0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8214C9F"/>
    <w:multiLevelType w:val="hybridMultilevel"/>
    <w:tmpl w:val="8068A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876D84"/>
    <w:multiLevelType w:val="hybridMultilevel"/>
    <w:tmpl w:val="51B4C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D29D7"/>
    <w:multiLevelType w:val="hybridMultilevel"/>
    <w:tmpl w:val="9E500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0965182"/>
    <w:multiLevelType w:val="hybridMultilevel"/>
    <w:tmpl w:val="47EA5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10877F6"/>
    <w:multiLevelType w:val="hybridMultilevel"/>
    <w:tmpl w:val="BA586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2D20192"/>
    <w:multiLevelType w:val="hybridMultilevel"/>
    <w:tmpl w:val="D4A69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45209AC"/>
    <w:multiLevelType w:val="hybridMultilevel"/>
    <w:tmpl w:val="DB2CD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1665142"/>
    <w:multiLevelType w:val="hybridMultilevel"/>
    <w:tmpl w:val="16425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34E68F3"/>
    <w:multiLevelType w:val="hybridMultilevel"/>
    <w:tmpl w:val="1B0AB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E076173"/>
    <w:multiLevelType w:val="hybridMultilevel"/>
    <w:tmpl w:val="8B7EEB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6E9F0DA9"/>
    <w:multiLevelType w:val="hybridMultilevel"/>
    <w:tmpl w:val="60F03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FE44984"/>
    <w:multiLevelType w:val="hybridMultilevel"/>
    <w:tmpl w:val="43E04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24D332D"/>
    <w:multiLevelType w:val="hybridMultilevel"/>
    <w:tmpl w:val="0C2653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7C4271"/>
    <w:multiLevelType w:val="hybridMultilevel"/>
    <w:tmpl w:val="5CF21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EEB4654"/>
    <w:multiLevelType w:val="hybridMultilevel"/>
    <w:tmpl w:val="A5A66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"/>
  </w:num>
  <w:num w:numId="11">
    <w:abstractNumId w:val="6"/>
  </w:num>
  <w:num w:numId="12">
    <w:abstractNumId w:val="1"/>
  </w:num>
  <w:num w:numId="13">
    <w:abstractNumId w:val="29"/>
  </w:num>
  <w:num w:numId="14">
    <w:abstractNumId w:val="33"/>
  </w:num>
  <w:num w:numId="15">
    <w:abstractNumId w:val="31"/>
  </w:num>
  <w:num w:numId="16">
    <w:abstractNumId w:val="28"/>
  </w:num>
  <w:num w:numId="17">
    <w:abstractNumId w:val="36"/>
  </w:num>
  <w:num w:numId="18">
    <w:abstractNumId w:val="14"/>
  </w:num>
  <w:num w:numId="19">
    <w:abstractNumId w:val="5"/>
  </w:num>
  <w:num w:numId="20">
    <w:abstractNumId w:val="27"/>
  </w:num>
  <w:num w:numId="21">
    <w:abstractNumId w:val="37"/>
  </w:num>
  <w:num w:numId="22">
    <w:abstractNumId w:val="30"/>
  </w:num>
  <w:num w:numId="23">
    <w:abstractNumId w:val="9"/>
  </w:num>
  <w:num w:numId="24">
    <w:abstractNumId w:val="23"/>
  </w:num>
  <w:num w:numId="25">
    <w:abstractNumId w:val="2"/>
  </w:num>
  <w:num w:numId="26">
    <w:abstractNumId w:val="26"/>
  </w:num>
  <w:num w:numId="27">
    <w:abstractNumId w:val="10"/>
  </w:num>
  <w:num w:numId="28">
    <w:abstractNumId w:val="21"/>
  </w:num>
  <w:num w:numId="29">
    <w:abstractNumId w:val="7"/>
  </w:num>
  <w:num w:numId="30">
    <w:abstractNumId w:val="25"/>
  </w:num>
  <w:num w:numId="31">
    <w:abstractNumId w:val="16"/>
  </w:num>
  <w:num w:numId="32">
    <w:abstractNumId w:val="22"/>
  </w:num>
  <w:num w:numId="33">
    <w:abstractNumId w:val="4"/>
  </w:num>
  <w:num w:numId="34">
    <w:abstractNumId w:val="17"/>
  </w:num>
  <w:num w:numId="35">
    <w:abstractNumId w:val="18"/>
  </w:num>
  <w:num w:numId="36">
    <w:abstractNumId w:val="34"/>
  </w:num>
  <w:num w:numId="37">
    <w:abstractNumId w:val="19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4C8"/>
    <w:rsid w:val="000A18C9"/>
    <w:rsid w:val="000D6B12"/>
    <w:rsid w:val="00171650"/>
    <w:rsid w:val="00246AA0"/>
    <w:rsid w:val="00422EF5"/>
    <w:rsid w:val="004574E4"/>
    <w:rsid w:val="004B7803"/>
    <w:rsid w:val="004F6F5C"/>
    <w:rsid w:val="00573192"/>
    <w:rsid w:val="005F65CE"/>
    <w:rsid w:val="00663E88"/>
    <w:rsid w:val="0075214D"/>
    <w:rsid w:val="00761A23"/>
    <w:rsid w:val="007C13EA"/>
    <w:rsid w:val="007F46BF"/>
    <w:rsid w:val="007F5273"/>
    <w:rsid w:val="008124C8"/>
    <w:rsid w:val="00871043"/>
    <w:rsid w:val="008F3CF4"/>
    <w:rsid w:val="00932274"/>
    <w:rsid w:val="00BB4B13"/>
    <w:rsid w:val="00BC42D0"/>
    <w:rsid w:val="00C659BC"/>
    <w:rsid w:val="00D47FF7"/>
    <w:rsid w:val="00EA7821"/>
    <w:rsid w:val="00FC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8124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semiHidden/>
    <w:unhideWhenUsed/>
    <w:qFormat/>
    <w:rsid w:val="008124C8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4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semiHidden/>
    <w:rsid w:val="008124C8"/>
    <w:rPr>
      <w:b/>
      <w:bCs/>
      <w:sz w:val="22"/>
      <w:szCs w:val="22"/>
    </w:rPr>
  </w:style>
  <w:style w:type="character" w:styleId="a3">
    <w:name w:val="Hyperlink"/>
    <w:semiHidden/>
    <w:unhideWhenUsed/>
    <w:rsid w:val="008124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124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124C8"/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8124C8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8124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8124C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8124C8"/>
    <w:rPr>
      <w:rFonts w:ascii="Times New Roman" w:hAnsi="Times New Roman"/>
      <w:b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8124C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8124C8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1"/>
    <w:uiPriority w:val="99"/>
    <w:semiHidden/>
    <w:unhideWhenUsed/>
    <w:rsid w:val="008124C8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8124C8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24C8"/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8124C8"/>
    <w:rPr>
      <w:rFonts w:ascii="Times New Roman" w:hAnsi="Times New Roman"/>
      <w:sz w:val="28"/>
      <w:szCs w:val="28"/>
    </w:rPr>
  </w:style>
  <w:style w:type="paragraph" w:styleId="23">
    <w:name w:val="Body Text Indent 2"/>
    <w:basedOn w:val="a"/>
    <w:link w:val="22"/>
    <w:uiPriority w:val="99"/>
    <w:semiHidden/>
    <w:unhideWhenUsed/>
    <w:rsid w:val="008124C8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1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24C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8124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3">
    <w:name w:val="Знак3"/>
    <w:basedOn w:val="a"/>
    <w:uiPriority w:val="99"/>
    <w:rsid w:val="008124C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0">
    <w:name w:val="Основной текст 21"/>
    <w:basedOn w:val="a"/>
    <w:uiPriority w:val="99"/>
    <w:rsid w:val="008124C8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124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8124C8"/>
  </w:style>
  <w:style w:type="character" w:customStyle="1" w:styleId="apple-converted-space">
    <w:name w:val="apple-converted-space"/>
    <w:basedOn w:val="a0"/>
    <w:rsid w:val="00812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441C8-6AB0-467F-A792-F7741FCA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29</Pages>
  <Words>10121</Words>
  <Characters>57693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dcterms:created xsi:type="dcterms:W3CDTF">2018-09-08T13:19:00Z</dcterms:created>
  <dcterms:modified xsi:type="dcterms:W3CDTF">2018-09-12T12:23:00Z</dcterms:modified>
</cp:coreProperties>
</file>