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8F" w:rsidRPr="008F0107" w:rsidRDefault="00941612" w:rsidP="00063A8F">
      <w:pPr>
        <w:spacing w:line="360" w:lineRule="auto"/>
        <w:ind w:left="5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0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96E11" w:rsidRPr="00AC0CA7" w:rsidRDefault="00063A8F" w:rsidP="00D3476E">
      <w:pPr>
        <w:spacing w:line="360" w:lineRule="auto"/>
        <w:ind w:left="597"/>
        <w:jc w:val="center"/>
        <w:rPr>
          <w:rFonts w:ascii="TimesNewRomanPSMT" w:hAnsi="TimesNewRomanPSMT" w:cs="TimesNewRomanPSMT"/>
          <w:sz w:val="28"/>
          <w:szCs w:val="28"/>
        </w:rPr>
      </w:pPr>
      <w:r w:rsidRPr="008F0107">
        <w:rPr>
          <w:rFonts w:ascii="Times New Roman" w:hAnsi="Times New Roman" w:cs="Times New Roman"/>
          <w:b/>
          <w:sz w:val="28"/>
          <w:szCs w:val="28"/>
        </w:rPr>
        <w:t xml:space="preserve"> о направлениях работы </w:t>
      </w:r>
      <w:r w:rsidR="00D3476E">
        <w:rPr>
          <w:rFonts w:ascii="Times New Roman" w:hAnsi="Times New Roman" w:cs="Times New Roman"/>
          <w:b/>
          <w:sz w:val="28"/>
          <w:szCs w:val="28"/>
        </w:rPr>
        <w:t>Центра содействия трудоустройству выпускников «Профессионал»</w:t>
      </w:r>
      <w:r w:rsidRPr="008F01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E11" w:rsidRPr="00AC0CA7" w:rsidRDefault="00996E11" w:rsidP="00996E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 xml:space="preserve">Организация каждого нового рабочего коллектива начинается с нормативно-правовой основы. </w:t>
      </w:r>
      <w:r w:rsidR="00D3476E">
        <w:rPr>
          <w:rFonts w:ascii="TimesNewRomanPSMT" w:hAnsi="TimesNewRomanPSMT" w:cs="TimesNewRomanPSMT"/>
          <w:sz w:val="28"/>
          <w:szCs w:val="28"/>
        </w:rPr>
        <w:t>Центр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содействия трудоустройству выпускников </w:t>
      </w:r>
      <w:r>
        <w:rPr>
          <w:rFonts w:ascii="TimesNewRomanPSMT" w:hAnsi="TimesNewRomanPSMT" w:cs="TimesNewRomanPSMT"/>
          <w:sz w:val="28"/>
          <w:szCs w:val="28"/>
        </w:rPr>
        <w:t xml:space="preserve">создается приказом директора ГБПОУ РХ ПУ-18 </w:t>
      </w:r>
      <w:r w:rsidRPr="00AC0CA7">
        <w:rPr>
          <w:rFonts w:ascii="TimesNewRomanPSMT" w:hAnsi="TimesNewRomanPSMT" w:cs="TimesNewRomanPSMT"/>
          <w:sz w:val="28"/>
          <w:szCs w:val="28"/>
        </w:rPr>
        <w:t>как структурн</w:t>
      </w:r>
      <w:r w:rsidR="00093CAD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подразделени</w:t>
      </w:r>
      <w:r>
        <w:rPr>
          <w:rFonts w:ascii="TimesNewRomanPSMT" w:hAnsi="TimesNewRomanPSMT" w:cs="TimesNewRomanPSMT"/>
          <w:sz w:val="28"/>
          <w:szCs w:val="28"/>
        </w:rPr>
        <w:t>е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ОО</w:t>
      </w:r>
      <w:r w:rsidRPr="00AC0CA7">
        <w:rPr>
          <w:rFonts w:ascii="TimesNewRomanPSMT" w:hAnsi="TimesNewRomanPSMT" w:cs="TimesNewRomanPSMT"/>
          <w:sz w:val="28"/>
          <w:szCs w:val="28"/>
        </w:rPr>
        <w:t>, подчиненные заместителю руководителя по учебно-производственной работе, на основании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996E11" w:rsidRDefault="00996E11" w:rsidP="00996E11">
      <w:pPr>
        <w:pStyle w:val="a6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письмо Минобразования России министерствам, ведомствам, органам управления образованием субъектов Российской федерации, учреждениям профессионального образования от 10.01.2001г. № 39-52-1ин/39-16 «Рекомендации по проведению организационно-методической работы в области содействия занятости учащейся молодежи и трудоустройству выпускников учреждений</w:t>
      </w:r>
      <w:r>
        <w:rPr>
          <w:rFonts w:ascii="TimesNewRomanPSMT" w:hAnsi="TimesNewRomanPSMT" w:cs="TimesNewRomanPSMT"/>
          <w:sz w:val="28"/>
          <w:szCs w:val="28"/>
        </w:rPr>
        <w:t xml:space="preserve"> профессионального образования»;</w:t>
      </w:r>
    </w:p>
    <w:p w:rsidR="00996E11" w:rsidRPr="00996E11" w:rsidRDefault="00996E11" w:rsidP="00996E11">
      <w:pPr>
        <w:pStyle w:val="a6"/>
        <w:numPr>
          <w:ilvl w:val="0"/>
          <w:numId w:val="11"/>
        </w:numPr>
        <w:rPr>
          <w:bCs/>
          <w:sz w:val="28"/>
          <w:szCs w:val="28"/>
        </w:rPr>
      </w:pPr>
      <w:r w:rsidRPr="00996E11">
        <w:rPr>
          <w:bCs/>
          <w:sz w:val="28"/>
          <w:szCs w:val="28"/>
        </w:rPr>
        <w:t>Методические рекомендации по организации работы комиссий содействия трудоустройству выпускников учреждения профессионального образования</w:t>
      </w:r>
      <w:r>
        <w:rPr>
          <w:bCs/>
          <w:sz w:val="28"/>
          <w:szCs w:val="28"/>
        </w:rPr>
        <w:t>.</w:t>
      </w:r>
    </w:p>
    <w:p w:rsidR="00996E11" w:rsidRPr="00AC0CA7" w:rsidRDefault="00996E11" w:rsidP="00996E11">
      <w:pPr>
        <w:pStyle w:val="1"/>
        <w:keepLines/>
        <w:numPr>
          <w:ilvl w:val="0"/>
          <w:numId w:val="21"/>
        </w:numPr>
        <w:jc w:val="center"/>
        <w:rPr>
          <w:rFonts w:ascii="Times New Roman" w:hAnsi="Times New Roman"/>
          <w:szCs w:val="28"/>
        </w:rPr>
      </w:pPr>
      <w:r w:rsidRPr="00AC0CA7">
        <w:rPr>
          <w:rFonts w:ascii="Times New Roman" w:hAnsi="Times New Roman"/>
          <w:szCs w:val="28"/>
        </w:rPr>
        <w:t xml:space="preserve">Основные направления деятельности </w:t>
      </w:r>
      <w:r>
        <w:rPr>
          <w:rFonts w:ascii="Times New Roman" w:hAnsi="Times New Roman"/>
          <w:szCs w:val="28"/>
        </w:rPr>
        <w:t>комиссии</w:t>
      </w:r>
    </w:p>
    <w:p w:rsidR="00996E11" w:rsidRDefault="00996E11" w:rsidP="00996E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Главной целью деятельности</w:t>
      </w:r>
      <w:r w:rsidR="00D3476E">
        <w:rPr>
          <w:rFonts w:ascii="TimesNewRomanPSMT" w:hAnsi="TimesNewRomanPSMT" w:cs="TimesNewRomanPSMT"/>
          <w:sz w:val="28"/>
          <w:szCs w:val="28"/>
        </w:rPr>
        <w:t xml:space="preserve"> Центр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является содействие занятости </w:t>
      </w:r>
      <w:r>
        <w:rPr>
          <w:rFonts w:ascii="TimesNewRomanPSMT" w:hAnsi="TimesNewRomanPSMT" w:cs="TimesNewRomanPSMT"/>
          <w:sz w:val="28"/>
          <w:szCs w:val="28"/>
        </w:rPr>
        <w:t>обучающихся</w:t>
      </w:r>
      <w:r w:rsidR="00692A5C">
        <w:rPr>
          <w:rFonts w:ascii="TimesNewRomanPSMT" w:hAnsi="TimesNewRomanPSMT" w:cs="TimesNewRomanPSMT"/>
          <w:sz w:val="28"/>
          <w:szCs w:val="28"/>
        </w:rPr>
        <w:t xml:space="preserve">–выпускников </w:t>
      </w:r>
      <w:r w:rsidRPr="00AC0CA7">
        <w:rPr>
          <w:rFonts w:ascii="TimesNewRomanPSMT" w:hAnsi="TimesNewRomanPSMT" w:cs="TimesNewRomanPSMT"/>
          <w:sz w:val="28"/>
          <w:szCs w:val="28"/>
        </w:rPr>
        <w:t>и эффективно</w:t>
      </w:r>
      <w:r w:rsidR="00D71C43">
        <w:rPr>
          <w:rFonts w:ascii="TimesNewRomanPSMT" w:hAnsi="TimesNewRomanPSMT" w:cs="TimesNewRomanPSMT"/>
          <w:sz w:val="28"/>
          <w:szCs w:val="28"/>
        </w:rPr>
        <w:t>е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трудоустройств</w:t>
      </w:r>
      <w:r w:rsidR="00D71C43">
        <w:rPr>
          <w:rFonts w:ascii="TimesNewRomanPSMT" w:hAnsi="TimesNewRomanPSMT" w:cs="TimesNewRomanPSMT"/>
          <w:sz w:val="28"/>
          <w:szCs w:val="28"/>
        </w:rPr>
        <w:t>о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на предприятиях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Аскизского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 района и Республики Хакасия. </w:t>
      </w:r>
    </w:p>
    <w:p w:rsidR="00996E11" w:rsidRPr="00AC0CA7" w:rsidRDefault="00D3476E" w:rsidP="00996E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Центр</w:t>
      </w:r>
      <w:r w:rsidR="00996E11">
        <w:rPr>
          <w:rFonts w:ascii="TimesNewRomanPSMT" w:hAnsi="TimesNewRomanPSMT" w:cs="TimesNewRomanPSMT"/>
          <w:sz w:val="28"/>
          <w:szCs w:val="28"/>
        </w:rPr>
        <w:t xml:space="preserve"> </w:t>
      </w:r>
      <w:r w:rsidR="00093CAD">
        <w:rPr>
          <w:rFonts w:ascii="TimesNewRomanPSMT" w:hAnsi="TimesNewRomanPSMT" w:cs="TimesNewRomanPSMT"/>
          <w:sz w:val="28"/>
          <w:szCs w:val="28"/>
        </w:rPr>
        <w:t>содействия</w:t>
      </w:r>
      <w:r w:rsidR="00996E11">
        <w:rPr>
          <w:rFonts w:ascii="TimesNewRomanPSMT" w:hAnsi="TimesNewRomanPSMT" w:cs="TimesNewRomanPSMT"/>
          <w:sz w:val="28"/>
          <w:szCs w:val="28"/>
        </w:rPr>
        <w:t xml:space="preserve"> тр</w:t>
      </w:r>
      <w:r w:rsidR="00093CAD">
        <w:rPr>
          <w:rFonts w:ascii="TimesNewRomanPSMT" w:hAnsi="TimesNewRomanPSMT" w:cs="TimesNewRomanPSMT"/>
          <w:sz w:val="28"/>
          <w:szCs w:val="28"/>
        </w:rPr>
        <w:t>у</w:t>
      </w:r>
      <w:r w:rsidR="00996E11">
        <w:rPr>
          <w:rFonts w:ascii="TimesNewRomanPSMT" w:hAnsi="TimesNewRomanPSMT" w:cs="TimesNewRomanPSMT"/>
          <w:sz w:val="28"/>
          <w:szCs w:val="28"/>
        </w:rPr>
        <w:t>доустройство выпускников</w:t>
      </w:r>
      <w:r w:rsidR="00093CAD">
        <w:rPr>
          <w:rFonts w:ascii="TimesNewRomanPSMT" w:hAnsi="TimesNewRomanPSMT" w:cs="TimesNewRomanPSMT"/>
          <w:sz w:val="28"/>
          <w:szCs w:val="28"/>
        </w:rPr>
        <w:t xml:space="preserve"> поставила две основные задачи</w:t>
      </w:r>
      <w:r w:rsidR="00996E11">
        <w:rPr>
          <w:rFonts w:ascii="TimesNewRomanPSMT" w:hAnsi="TimesNewRomanPSMT" w:cs="TimesNewRomanPSMT"/>
          <w:sz w:val="28"/>
          <w:szCs w:val="28"/>
        </w:rPr>
        <w:t>:</w:t>
      </w:r>
    </w:p>
    <w:p w:rsidR="00996E11" w:rsidRPr="00AC0CA7" w:rsidRDefault="00996E11" w:rsidP="00996E11">
      <w:pPr>
        <w:pStyle w:val="a6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Тактические задачи.</w:t>
      </w:r>
    </w:p>
    <w:p w:rsidR="00996E11" w:rsidRPr="00AC0CA7" w:rsidRDefault="00996E11" w:rsidP="00996E11">
      <w:pPr>
        <w:pStyle w:val="a6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</w:t>
      </w:r>
      <w:r w:rsidRPr="00AC0CA7">
        <w:rPr>
          <w:rFonts w:ascii="TimesNewRomanPSMT" w:hAnsi="TimesNewRomanPSMT" w:cs="TimesNewRomanPSMT"/>
          <w:sz w:val="28"/>
          <w:szCs w:val="28"/>
        </w:rPr>
        <w:t>нформационная работа с выпускниками и работодателями;</w:t>
      </w:r>
    </w:p>
    <w:p w:rsidR="00996E11" w:rsidRPr="00AC0CA7" w:rsidRDefault="00996E11" w:rsidP="00996E11">
      <w:pPr>
        <w:pStyle w:val="a6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</w:t>
      </w:r>
      <w:r w:rsidRPr="00AC0CA7">
        <w:rPr>
          <w:rFonts w:ascii="TimesNewRomanPSMT" w:hAnsi="TimesNewRomanPSMT" w:cs="TimesNewRomanPSMT"/>
          <w:sz w:val="28"/>
          <w:szCs w:val="28"/>
        </w:rPr>
        <w:t>онсультационная работа с выпускниками;</w:t>
      </w:r>
    </w:p>
    <w:p w:rsidR="00996E11" w:rsidRPr="00AC0CA7" w:rsidRDefault="00996E11" w:rsidP="00996E11">
      <w:pPr>
        <w:pStyle w:val="a6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</w:t>
      </w:r>
      <w:r w:rsidRPr="00AC0CA7">
        <w:rPr>
          <w:rFonts w:ascii="TimesNewRomanPSMT" w:hAnsi="TimesNewRomanPSMT" w:cs="TimesNewRomanPSMT"/>
          <w:sz w:val="28"/>
          <w:szCs w:val="28"/>
        </w:rPr>
        <w:t>оординация деятельности различных подразделений О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по вопросам трудоустройства;</w:t>
      </w:r>
    </w:p>
    <w:p w:rsidR="00996E11" w:rsidRPr="00AC0CA7" w:rsidRDefault="00996E11" w:rsidP="00996E11">
      <w:pPr>
        <w:pStyle w:val="a6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</w:t>
      </w:r>
      <w:r w:rsidRPr="00AC0CA7">
        <w:rPr>
          <w:rFonts w:ascii="TimesNewRomanPSMT" w:hAnsi="TimesNewRomanPSMT" w:cs="TimesNewRomanPSMT"/>
          <w:sz w:val="28"/>
          <w:szCs w:val="28"/>
        </w:rPr>
        <w:t>оциальное партнерство;</w:t>
      </w:r>
    </w:p>
    <w:p w:rsidR="00996E11" w:rsidRPr="00AC0CA7" w:rsidRDefault="00996E11" w:rsidP="00996E11">
      <w:pPr>
        <w:pStyle w:val="a6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Pr="00AC0CA7">
        <w:rPr>
          <w:rFonts w:ascii="TimesNewRomanPSMT" w:hAnsi="TimesNewRomanPSMT" w:cs="TimesNewRomanPSMT"/>
          <w:sz w:val="28"/>
          <w:szCs w:val="28"/>
        </w:rPr>
        <w:t>заимодействие со службами занятости;</w:t>
      </w:r>
    </w:p>
    <w:p w:rsidR="00996E11" w:rsidRPr="00AC0CA7" w:rsidRDefault="00996E11" w:rsidP="00996E11">
      <w:pPr>
        <w:pStyle w:val="a6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Pr="00AC0CA7">
        <w:rPr>
          <w:rFonts w:ascii="TimesNewRomanPSMT" w:hAnsi="TimesNewRomanPSMT" w:cs="TimesNewRomanPSMT"/>
          <w:sz w:val="28"/>
          <w:szCs w:val="28"/>
        </w:rPr>
        <w:t>рудоустройство выпускников;</w:t>
      </w:r>
    </w:p>
    <w:p w:rsidR="00996E11" w:rsidRPr="00AC0CA7" w:rsidRDefault="00996E11" w:rsidP="00996E11">
      <w:pPr>
        <w:pStyle w:val="a6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</w:t>
      </w:r>
      <w:r w:rsidRPr="00AC0CA7">
        <w:rPr>
          <w:rFonts w:ascii="TimesNewRomanPSMT" w:hAnsi="TimesNewRomanPSMT" w:cs="TimesNewRomanPSMT"/>
          <w:sz w:val="28"/>
          <w:szCs w:val="28"/>
        </w:rPr>
        <w:t>ониторинг  трудоустройства выпускников.</w:t>
      </w:r>
    </w:p>
    <w:p w:rsidR="00996E11" w:rsidRPr="00AC0CA7" w:rsidRDefault="00996E11" w:rsidP="00996E11">
      <w:pPr>
        <w:pStyle w:val="a6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Стратегические задачи.</w:t>
      </w:r>
    </w:p>
    <w:p w:rsidR="00996E11" w:rsidRPr="00AC0CA7" w:rsidRDefault="00996E11" w:rsidP="00996E1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20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</w:t>
      </w:r>
      <w:r w:rsidRPr="00AC0CA7">
        <w:rPr>
          <w:rFonts w:ascii="TimesNewRomanPSMT" w:hAnsi="TimesNewRomanPSMT" w:cs="TimesNewRomanPSMT"/>
          <w:sz w:val="28"/>
          <w:szCs w:val="28"/>
        </w:rPr>
        <w:t>нализ рынка труда;</w:t>
      </w:r>
    </w:p>
    <w:p w:rsidR="00996E11" w:rsidRPr="00AC0CA7" w:rsidRDefault="00996E11" w:rsidP="00996E1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20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</w:t>
      </w:r>
      <w:r w:rsidRPr="00AC0CA7">
        <w:rPr>
          <w:rFonts w:ascii="TimesNewRomanPSMT" w:hAnsi="TimesNewRomanPSMT" w:cs="TimesNewRomanPSMT"/>
          <w:sz w:val="28"/>
          <w:szCs w:val="28"/>
        </w:rPr>
        <w:t>нализ сложившихся механизмов партнерства О</w:t>
      </w:r>
      <w:r>
        <w:rPr>
          <w:rFonts w:ascii="TimesNewRomanPSMT" w:hAnsi="TimesNewRomanPSMT" w:cs="TimesNewRomanPSMT"/>
          <w:sz w:val="28"/>
          <w:szCs w:val="28"/>
        </w:rPr>
        <w:t>О</w:t>
      </w:r>
      <w:r w:rsidRPr="00AC0CA7">
        <w:rPr>
          <w:rFonts w:ascii="TimesNewRomanPSMT" w:hAnsi="TimesNewRomanPSMT" w:cs="TimesNewRomanPSMT"/>
          <w:sz w:val="28"/>
          <w:szCs w:val="28"/>
        </w:rPr>
        <w:t>;</w:t>
      </w:r>
    </w:p>
    <w:p w:rsidR="00996E11" w:rsidRPr="00AC0CA7" w:rsidRDefault="00996E11" w:rsidP="00996E1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20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</w:t>
      </w:r>
      <w:r w:rsidRPr="00AC0CA7">
        <w:rPr>
          <w:rFonts w:ascii="TimesNewRomanPSMT" w:hAnsi="TimesNewRomanPSMT" w:cs="TimesNewRomanPSMT"/>
          <w:sz w:val="28"/>
          <w:szCs w:val="28"/>
        </w:rPr>
        <w:t>азработка и реализация целевых программ, направленных на повышение конкурентоспособности выпускников на рынке труда;</w:t>
      </w:r>
    </w:p>
    <w:p w:rsidR="00996E11" w:rsidRPr="00AC0CA7" w:rsidRDefault="00996E11" w:rsidP="00996E11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20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азработка и реализация программ долгосрочного сотрудничества </w:t>
      </w:r>
      <w:r>
        <w:rPr>
          <w:rFonts w:ascii="TimesNewRomanPSMT" w:hAnsi="TimesNewRomanPSMT" w:cs="TimesNewRomanPSMT"/>
          <w:sz w:val="28"/>
          <w:szCs w:val="28"/>
        </w:rPr>
        <w:t>с предприятиями и организациями.</w:t>
      </w:r>
    </w:p>
    <w:p w:rsidR="00996E11" w:rsidRPr="00AC0CA7" w:rsidRDefault="00D71C43" w:rsidP="00996E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направления работы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3476E">
        <w:rPr>
          <w:rFonts w:ascii="TimesNewRomanPSMT" w:hAnsi="TimesNewRomanPSMT" w:cs="TimesNewRomanPSMT"/>
          <w:sz w:val="28"/>
          <w:szCs w:val="28"/>
        </w:rPr>
        <w:t>Центра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, позволяющие реализовать возложенные функции: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Pr="00AC0CA7">
        <w:rPr>
          <w:rFonts w:ascii="TimesNewRomanPSMT" w:hAnsi="TimesNewRomanPSMT" w:cs="TimesNewRomanPSMT"/>
          <w:sz w:val="28"/>
          <w:szCs w:val="28"/>
        </w:rPr>
        <w:t>рганизация временной занятости студентов;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о</w:t>
      </w:r>
      <w:r w:rsidRPr="00AC0CA7">
        <w:rPr>
          <w:rFonts w:ascii="TimesNewRomanPSMT" w:hAnsi="TimesNewRomanPSMT" w:cs="TimesNewRomanPSMT"/>
          <w:sz w:val="28"/>
          <w:szCs w:val="28"/>
        </w:rPr>
        <w:t>рганизация стажировок и практик, предусмотренных учебным планом;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Pr="00AC0CA7">
        <w:rPr>
          <w:rFonts w:ascii="TimesNewRomanPSMT" w:hAnsi="TimesNewRomanPSMT" w:cs="TimesNewRomanPSMT"/>
          <w:sz w:val="28"/>
          <w:szCs w:val="28"/>
        </w:rPr>
        <w:t>рудоустройство выпускников;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Pr="00AC0CA7">
        <w:rPr>
          <w:rFonts w:ascii="TimesNewRomanPSMT" w:hAnsi="TimesNewRomanPSMT" w:cs="TimesNewRomanPSMT"/>
          <w:sz w:val="28"/>
          <w:szCs w:val="28"/>
        </w:rPr>
        <w:t>редоставление выпускникам и работодателям информации о спросе и предложении на рынке труда посредством создания информационной системы, использования средств телекоммуникации, массовой информации и рекламы;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роведение работы </w:t>
      </w:r>
      <w:r w:rsidR="00093CAD">
        <w:rPr>
          <w:rFonts w:ascii="TimesNewRomanPSMT" w:hAnsi="TimesNewRomanPSMT" w:cs="TimesNewRomanPSMT"/>
          <w:sz w:val="28"/>
          <w:szCs w:val="28"/>
        </w:rPr>
        <w:t xml:space="preserve">с </w:t>
      </w:r>
      <w:proofErr w:type="gramStart"/>
      <w:r w:rsidR="00093CAD">
        <w:rPr>
          <w:rFonts w:ascii="TimesNewRomanPSMT" w:hAnsi="TimesNewRomanPSMT" w:cs="TimesNewRomanPSMT"/>
          <w:sz w:val="28"/>
          <w:szCs w:val="28"/>
        </w:rPr>
        <w:t>обучающимися</w:t>
      </w:r>
      <w:proofErr w:type="gramEnd"/>
      <w:r w:rsidRPr="00AC0CA7">
        <w:rPr>
          <w:rFonts w:ascii="TimesNewRomanPSMT" w:hAnsi="TimesNewRomanPSMT" w:cs="TimesNewRomanPSMT"/>
          <w:sz w:val="28"/>
          <w:szCs w:val="28"/>
        </w:rPr>
        <w:t xml:space="preserve"> в целях повышения их конкурентоспособности на рынке труда посредством профориентации, информирования о тенденциях спроса на специалистов;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Pr="00AC0CA7">
        <w:rPr>
          <w:rFonts w:ascii="TimesNewRomanPSMT" w:hAnsi="TimesNewRomanPSMT" w:cs="TimesNewRomanPSMT"/>
          <w:sz w:val="28"/>
          <w:szCs w:val="28"/>
        </w:rPr>
        <w:t>заимодействие с предприятиями и организациями</w:t>
      </w:r>
      <w:r w:rsidR="00093CA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093CAD">
        <w:rPr>
          <w:rFonts w:ascii="TimesNewRomanPSMT" w:hAnsi="TimesNewRomanPSMT" w:cs="TimesNewRomanPSMT"/>
          <w:sz w:val="28"/>
          <w:szCs w:val="28"/>
        </w:rPr>
        <w:t>Аскизского</w:t>
      </w:r>
      <w:proofErr w:type="spellEnd"/>
      <w:r w:rsidR="00093CAD">
        <w:rPr>
          <w:rFonts w:ascii="TimesNewRomanPSMT" w:hAnsi="TimesNewRomanPSMT" w:cs="TimesNewRomanPSMT"/>
          <w:sz w:val="28"/>
          <w:szCs w:val="28"/>
        </w:rPr>
        <w:t xml:space="preserve">  района и Республики Хакасия</w:t>
      </w:r>
      <w:r w:rsidRPr="00AC0CA7">
        <w:rPr>
          <w:rFonts w:ascii="TimesNewRomanPSMT" w:hAnsi="TimesNewRomanPSMT" w:cs="TimesNewRomanPSMT"/>
          <w:sz w:val="28"/>
          <w:szCs w:val="28"/>
        </w:rPr>
        <w:t>, оказывающими влияние на рынок труда: проведение ярмарок вакансий, презентаций профессий, создание долговременных программ сотрудничества;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Pr="00AC0CA7">
        <w:rPr>
          <w:rFonts w:ascii="TimesNewRomanPSMT" w:hAnsi="TimesNewRomanPSMT" w:cs="TimesNewRomanPSMT"/>
          <w:sz w:val="28"/>
          <w:szCs w:val="28"/>
        </w:rPr>
        <w:t>роведение исследований рынков труда и образовательных услуг;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Pr="00AC0CA7">
        <w:rPr>
          <w:rFonts w:ascii="TimesNewRomanPSMT" w:hAnsi="TimesNewRomanPSMT" w:cs="TimesNewRomanPSMT"/>
          <w:sz w:val="28"/>
          <w:szCs w:val="28"/>
        </w:rPr>
        <w:t>несение предложений по корректировке учебных планов, номенклатуры специальностей и структуре выпуска учреждений профессионального образования в соответствии с текущими и планируемыми потребностями экономики региона;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</w:t>
      </w:r>
      <w:r w:rsidRPr="00AC0CA7">
        <w:rPr>
          <w:rFonts w:ascii="TimesNewRomanPSMT" w:hAnsi="TimesNewRomanPSMT" w:cs="TimesNewRomanPSMT"/>
          <w:sz w:val="28"/>
          <w:szCs w:val="28"/>
        </w:rPr>
        <w:t>азработка программ дополнительного профессионального образования для незанятых выпускников учреждений профессионального образования с учетом регионального рейтинга профессии, содействие в организации повышения квалификации и профессиональной переподготовки выпускников учреждений профессионального образования;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рганизация и участие в методических семинарах, направленных на обмен, обобщение и распространение опыта работы по вопросам содействию трудоустройству выпускников образовательных учреждений; 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Pr="00AC0CA7">
        <w:rPr>
          <w:rFonts w:ascii="TimesNewRomanPSMT" w:hAnsi="TimesNewRomanPSMT" w:cs="TimesNewRomanPSMT"/>
          <w:sz w:val="28"/>
          <w:szCs w:val="28"/>
        </w:rPr>
        <w:t>ланирование, организация и проведение мониторингов трудоустройства выпускников образовательного учреждения;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Pr="00AC0CA7">
        <w:rPr>
          <w:rFonts w:ascii="TimesNewRomanPSMT" w:hAnsi="TimesNewRomanPSMT" w:cs="TimesNewRomanPSMT"/>
          <w:sz w:val="28"/>
          <w:szCs w:val="28"/>
        </w:rPr>
        <w:t>заимодействие с территориальными органами занятости населения;</w:t>
      </w:r>
    </w:p>
    <w:p w:rsidR="00996E11" w:rsidRPr="00AC0CA7" w:rsidRDefault="00996E11" w:rsidP="00996E11">
      <w:pPr>
        <w:pStyle w:val="a6"/>
        <w:numPr>
          <w:ilvl w:val="1"/>
          <w:numId w:val="12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Pr="00AC0CA7">
        <w:rPr>
          <w:rFonts w:ascii="TimesNewRomanPSMT" w:hAnsi="TimesNewRomanPSMT" w:cs="TimesNewRomanPSMT"/>
          <w:sz w:val="28"/>
          <w:szCs w:val="28"/>
        </w:rPr>
        <w:t>заимодействие со студенческими и молодежными организациями</w:t>
      </w:r>
      <w:r w:rsidR="00093CA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093CAD">
        <w:rPr>
          <w:rFonts w:ascii="TimesNewRomanPSMT" w:hAnsi="TimesNewRomanPSMT" w:cs="TimesNewRomanPSMT"/>
          <w:sz w:val="28"/>
          <w:szCs w:val="28"/>
        </w:rPr>
        <w:t>Аскизского</w:t>
      </w:r>
      <w:proofErr w:type="spellEnd"/>
      <w:r w:rsidR="00093CAD">
        <w:rPr>
          <w:rFonts w:ascii="TimesNewRomanPSMT" w:hAnsi="TimesNewRomanPSMT" w:cs="TimesNewRomanPSMT"/>
          <w:sz w:val="28"/>
          <w:szCs w:val="28"/>
        </w:rPr>
        <w:t xml:space="preserve"> района</w:t>
      </w:r>
      <w:r w:rsidRPr="00AC0CA7">
        <w:rPr>
          <w:rFonts w:ascii="TimesNewRomanPSMT" w:hAnsi="TimesNewRomanPSMT" w:cs="TimesNewRomanPSMT"/>
          <w:sz w:val="28"/>
          <w:szCs w:val="28"/>
        </w:rPr>
        <w:t>.</w:t>
      </w:r>
    </w:p>
    <w:p w:rsidR="00996E11" w:rsidRPr="00093CAD" w:rsidRDefault="00996E11" w:rsidP="00093CAD">
      <w:pPr>
        <w:autoSpaceDE w:val="0"/>
        <w:autoSpaceDN w:val="0"/>
        <w:adjustRightInd w:val="0"/>
        <w:ind w:left="1069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093CAD">
        <w:rPr>
          <w:rFonts w:ascii="TimesNewRomanPSMT" w:hAnsi="TimesNewRomanPSMT" w:cs="TimesNewRomanPSMT"/>
          <w:b/>
          <w:sz w:val="28"/>
          <w:szCs w:val="28"/>
        </w:rPr>
        <w:t>Прогноз трудоустройства выпускников</w:t>
      </w:r>
      <w:r w:rsidRPr="00093CAD">
        <w:rPr>
          <w:rFonts w:ascii="TimesNewRomanPSMT" w:hAnsi="TimesNewRomanPSMT" w:cs="TimesNewRomanPSMT"/>
          <w:sz w:val="28"/>
          <w:szCs w:val="28"/>
        </w:rPr>
        <w:t>.</w:t>
      </w:r>
    </w:p>
    <w:p w:rsidR="00996E11" w:rsidRPr="00AC0CA7" w:rsidRDefault="00996E11" w:rsidP="00996E1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Трудоустройство  выпускников можно разделить на два вида:</w:t>
      </w:r>
    </w:p>
    <w:p w:rsidR="00996E11" w:rsidRPr="00AC0CA7" w:rsidRDefault="00996E11" w:rsidP="00996E11">
      <w:pPr>
        <w:pStyle w:val="a6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Непосредственное (трудоустройство по заявкам).</w:t>
      </w:r>
    </w:p>
    <w:p w:rsidR="00996E11" w:rsidRPr="00AC0CA7" w:rsidRDefault="00996E11" w:rsidP="00996E11">
      <w:pPr>
        <w:pStyle w:val="a6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 xml:space="preserve">Трудоустройство через систему специальных мероприятий (ярмарки вакансий, дни карьеры, презентации компаний). </w:t>
      </w:r>
    </w:p>
    <w:p w:rsidR="00996E11" w:rsidRPr="00AC0CA7" w:rsidRDefault="00093CAD" w:rsidP="00996E1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Непосредственное трудоустройство реализуется посредством:</w:t>
      </w:r>
    </w:p>
    <w:p w:rsidR="00996E11" w:rsidRPr="00AC0CA7" w:rsidRDefault="00996E11" w:rsidP="00996E11">
      <w:pPr>
        <w:pStyle w:val="a6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установления контакта с потенциальными работодателями</w:t>
      </w:r>
      <w:r w:rsidR="00093CA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093CAD">
        <w:rPr>
          <w:rFonts w:ascii="TimesNewRomanPSMT" w:hAnsi="TimesNewRomanPSMT" w:cs="TimesNewRomanPSMT"/>
          <w:sz w:val="28"/>
          <w:szCs w:val="28"/>
        </w:rPr>
        <w:t>Аскизского</w:t>
      </w:r>
      <w:proofErr w:type="spellEnd"/>
      <w:r w:rsidR="00093CAD">
        <w:rPr>
          <w:rFonts w:ascii="TimesNewRomanPSMT" w:hAnsi="TimesNewRomanPSMT" w:cs="TimesNewRomanPSMT"/>
          <w:sz w:val="28"/>
          <w:szCs w:val="28"/>
        </w:rPr>
        <w:t xml:space="preserve"> района и Республики Хакасия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по вопросам трудоустройства выпускников;</w:t>
      </w:r>
    </w:p>
    <w:p w:rsidR="00996E11" w:rsidRPr="00AC0CA7" w:rsidRDefault="00996E11" w:rsidP="00996E11">
      <w:pPr>
        <w:pStyle w:val="a6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lastRenderedPageBreak/>
        <w:t xml:space="preserve">периодического получения и анализа информации о выпускниках, состоящих на учете в службе занятости, а также предоставление необходимой информации </w:t>
      </w:r>
      <w:proofErr w:type="gramStart"/>
      <w:r w:rsidRPr="00AC0CA7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AC0CA7">
        <w:rPr>
          <w:rFonts w:ascii="TimesNewRomanPSMT" w:hAnsi="TimesNewRomanPSMT" w:cs="TimesNewRomanPSMT"/>
          <w:sz w:val="28"/>
          <w:szCs w:val="28"/>
        </w:rPr>
        <w:t xml:space="preserve"> </w:t>
      </w:r>
      <w:r w:rsidR="00D3476E">
        <w:rPr>
          <w:rFonts w:ascii="TimesNewRomanPSMT" w:hAnsi="TimesNewRomanPSMT" w:cs="TimesNewRomanPSMT"/>
          <w:sz w:val="28"/>
          <w:szCs w:val="28"/>
        </w:rPr>
        <w:t>Центру</w:t>
      </w:r>
      <w:r w:rsidRPr="00AC0CA7">
        <w:rPr>
          <w:rFonts w:ascii="TimesNewRomanPSMT" w:hAnsi="TimesNewRomanPSMT" w:cs="TimesNewRomanPSMT"/>
          <w:sz w:val="28"/>
          <w:szCs w:val="28"/>
        </w:rPr>
        <w:t>;</w:t>
      </w:r>
    </w:p>
    <w:p w:rsidR="00996E11" w:rsidRPr="00AC0CA7" w:rsidRDefault="00996E11" w:rsidP="00996E11">
      <w:pPr>
        <w:pStyle w:val="a6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размещение резюме выпускников  на Интернет-ресурсах и т.д.</w:t>
      </w:r>
    </w:p>
    <w:p w:rsidR="00996E11" w:rsidRPr="00AC0CA7" w:rsidRDefault="00D71C43" w:rsidP="00996E11">
      <w:pPr>
        <w:pStyle w:val="a6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="007B0A46">
        <w:rPr>
          <w:rFonts w:ascii="TimesNewRomanPSMT" w:hAnsi="TimesNewRomanPSMT" w:cs="TimesNewRomanPSMT"/>
          <w:sz w:val="28"/>
          <w:szCs w:val="28"/>
        </w:rPr>
        <w:t>знакомление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выпускников с вакансиями по муниципальному образованию и республике в целом.</w:t>
      </w:r>
    </w:p>
    <w:p w:rsidR="00996E11" w:rsidRPr="00886A4B" w:rsidRDefault="00996E11" w:rsidP="00996E11">
      <w:pPr>
        <w:pStyle w:val="1"/>
        <w:keepLines/>
        <w:ind w:left="1070"/>
        <w:jc w:val="center"/>
        <w:rPr>
          <w:rFonts w:ascii="Times New Roman" w:hAnsi="Times New Roman"/>
        </w:rPr>
      </w:pPr>
      <w:r w:rsidRPr="00886A4B">
        <w:rPr>
          <w:rFonts w:ascii="Times New Roman" w:hAnsi="Times New Roman"/>
        </w:rPr>
        <w:t>Взаимодействие с предприятиями, организациями</w:t>
      </w:r>
    </w:p>
    <w:p w:rsidR="00996E11" w:rsidRPr="00AC0CA7" w:rsidRDefault="00D3476E" w:rsidP="00996E1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Центр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</w:t>
      </w:r>
      <w:r w:rsidR="007B0A46">
        <w:rPr>
          <w:rFonts w:ascii="TimesNewRomanPSMT" w:hAnsi="TimesNewRomanPSMT" w:cs="TimesNewRomanPSMT"/>
          <w:sz w:val="28"/>
          <w:szCs w:val="28"/>
        </w:rPr>
        <w:t xml:space="preserve">уделяет  внимание 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взаимодействию с организа</w:t>
      </w:r>
      <w:r w:rsidR="00996E11">
        <w:rPr>
          <w:rFonts w:ascii="TimesNewRomanPSMT" w:hAnsi="TimesNewRomanPSMT" w:cs="TimesNewRomanPSMT"/>
          <w:sz w:val="28"/>
          <w:szCs w:val="28"/>
        </w:rPr>
        <w:t xml:space="preserve">циями и предприятиями </w:t>
      </w:r>
      <w:proofErr w:type="spellStart"/>
      <w:r w:rsidR="007B0A46">
        <w:rPr>
          <w:rFonts w:ascii="TimesNewRomanPSMT" w:hAnsi="TimesNewRomanPSMT" w:cs="TimesNewRomanPSMT"/>
          <w:sz w:val="28"/>
          <w:szCs w:val="28"/>
        </w:rPr>
        <w:t>Аскизского</w:t>
      </w:r>
      <w:proofErr w:type="spellEnd"/>
      <w:r w:rsidR="007B0A46">
        <w:rPr>
          <w:rFonts w:ascii="TimesNewRomanPSMT" w:hAnsi="TimesNewRomanPSMT" w:cs="TimesNewRomanPSMT"/>
          <w:sz w:val="28"/>
          <w:szCs w:val="28"/>
        </w:rPr>
        <w:t xml:space="preserve"> района и Республики Хакасия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. Работа</w:t>
      </w:r>
      <w:r w:rsidR="007B0A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Центра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строится по следующим направлениям:</w:t>
      </w:r>
    </w:p>
    <w:p w:rsidR="00996E11" w:rsidRPr="00AC0CA7" w:rsidRDefault="00996E11" w:rsidP="00996E11">
      <w:pPr>
        <w:pStyle w:val="a6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Направление информационных писем с предложениями о перспективах сотрудничества потенциальным работодателям.</w:t>
      </w:r>
    </w:p>
    <w:p w:rsidR="00996E11" w:rsidRPr="00AC0CA7" w:rsidRDefault="00996E11" w:rsidP="00996E11">
      <w:pPr>
        <w:pStyle w:val="a6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Заключение договоров о сотрудничестве с предприятиями, организациями, иными заинтересованными ведомствами.</w:t>
      </w:r>
    </w:p>
    <w:p w:rsidR="00996E11" w:rsidRPr="00AC0CA7" w:rsidRDefault="00996E11" w:rsidP="00996E11">
      <w:pPr>
        <w:pStyle w:val="a6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Привлечение работодателей, заинтересова</w:t>
      </w:r>
      <w:r w:rsidR="007B0A46">
        <w:rPr>
          <w:rFonts w:ascii="TimesNewRomanPSMT" w:hAnsi="TimesNewRomanPSMT" w:cs="TimesNewRomanPSMT"/>
          <w:sz w:val="28"/>
          <w:szCs w:val="28"/>
        </w:rPr>
        <w:t xml:space="preserve">нных в приеме на работе </w:t>
      </w:r>
      <w:r w:rsidRPr="00AC0CA7">
        <w:rPr>
          <w:rFonts w:ascii="TimesNewRomanPSMT" w:hAnsi="TimesNewRomanPSMT" w:cs="TimesNewRomanPSMT"/>
          <w:sz w:val="28"/>
          <w:szCs w:val="28"/>
        </w:rPr>
        <w:t>выпускников, на защиту дипломов и выпускные экзамены.</w:t>
      </w:r>
    </w:p>
    <w:p w:rsidR="00996E11" w:rsidRPr="00AC0CA7" w:rsidRDefault="00996E11" w:rsidP="00996E11">
      <w:pPr>
        <w:pStyle w:val="a6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Организация «Дней открытых дверей», иных мероприятий, на которые приглашаются  работодатели для последующего установления  контактов и сотрудничества по вопросам организации производственной практики, последующего трудоустройства выпускников.</w:t>
      </w:r>
    </w:p>
    <w:p w:rsidR="00996E11" w:rsidRPr="00AC0CA7" w:rsidRDefault="00996E11" w:rsidP="00996E11">
      <w:pPr>
        <w:pStyle w:val="a6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 xml:space="preserve">Организация </w:t>
      </w:r>
      <w:r w:rsidR="007B0A46">
        <w:rPr>
          <w:rFonts w:ascii="TimesNewRomanPSMT" w:hAnsi="TimesNewRomanPSMT" w:cs="TimesNewRomanPSMT"/>
          <w:sz w:val="28"/>
          <w:szCs w:val="28"/>
        </w:rPr>
        <w:t>круглых столов</w:t>
      </w:r>
      <w:r w:rsidRPr="00AC0CA7">
        <w:rPr>
          <w:rFonts w:ascii="TimesNewRomanPSMT" w:hAnsi="TimesNewRomanPSMT" w:cs="TimesNewRomanPSMT"/>
          <w:sz w:val="28"/>
          <w:szCs w:val="28"/>
        </w:rPr>
        <w:t>, в которых участвуют и выступают с докладами и проектами учащиеся, конкурсов и презентаций работ выпускников.</w:t>
      </w:r>
    </w:p>
    <w:p w:rsidR="00996E11" w:rsidRPr="00AC0CA7" w:rsidRDefault="00996E11" w:rsidP="00996E11">
      <w:pPr>
        <w:pStyle w:val="a6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Проведение ярмарок вакансий с участием представителей работодателей, заинтересованных в молодых</w:t>
      </w:r>
      <w:r w:rsidR="00EF3D33">
        <w:rPr>
          <w:rFonts w:ascii="TimesNewRomanPSMT" w:hAnsi="TimesNewRomanPSMT" w:cs="TimesNewRomanPSMT"/>
          <w:sz w:val="28"/>
          <w:szCs w:val="28"/>
        </w:rPr>
        <w:t xml:space="preserve"> </w:t>
      </w:r>
      <w:r w:rsidR="007B0A46">
        <w:rPr>
          <w:rFonts w:ascii="TimesNewRomanPSMT" w:hAnsi="TimesNewRomanPSMT" w:cs="TimesNewRomanPSMT"/>
          <w:sz w:val="28"/>
          <w:szCs w:val="28"/>
        </w:rPr>
        <w:t>работник</w:t>
      </w:r>
      <w:r w:rsidR="00EF3D33">
        <w:rPr>
          <w:rFonts w:ascii="TimesNewRomanPSMT" w:hAnsi="TimesNewRomanPSMT" w:cs="TimesNewRomanPSMT"/>
          <w:sz w:val="28"/>
          <w:szCs w:val="28"/>
        </w:rPr>
        <w:t>ах</w:t>
      </w:r>
      <w:r w:rsidRPr="00AC0CA7">
        <w:rPr>
          <w:rFonts w:ascii="TimesNewRomanPSMT" w:hAnsi="TimesNewRomanPSMT" w:cs="TimesNewRomanPSMT"/>
          <w:sz w:val="28"/>
          <w:szCs w:val="28"/>
        </w:rPr>
        <w:t>.</w:t>
      </w:r>
    </w:p>
    <w:p w:rsidR="00996E11" w:rsidRPr="00AC0CA7" w:rsidRDefault="00996E11" w:rsidP="00996E11">
      <w:pPr>
        <w:pStyle w:val="a6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Выполнение индивидуальных заявок от предприятий по подбору кандидатов на вакантные места.</w:t>
      </w:r>
    </w:p>
    <w:p w:rsidR="00996E11" w:rsidRPr="00AC0CA7" w:rsidRDefault="00996E11" w:rsidP="00996E11">
      <w:pPr>
        <w:pStyle w:val="a6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 xml:space="preserve">Размещение поступивших от работодателей вакансий на информационных стендах </w:t>
      </w:r>
      <w:r w:rsidR="007B0A46">
        <w:rPr>
          <w:rFonts w:ascii="TimesNewRomanPSMT" w:hAnsi="TimesNewRomanPSMT" w:cs="TimesNewRomanPSMT"/>
          <w:sz w:val="28"/>
          <w:szCs w:val="28"/>
        </w:rPr>
        <w:t>ОО</w:t>
      </w:r>
      <w:r w:rsidRPr="00AC0CA7">
        <w:rPr>
          <w:rFonts w:ascii="TimesNewRomanPSMT" w:hAnsi="TimesNewRomanPSMT" w:cs="TimesNewRomanPSMT"/>
          <w:sz w:val="28"/>
          <w:szCs w:val="28"/>
        </w:rPr>
        <w:t>, ведение электронной базы вакансий и резюме.</w:t>
      </w:r>
    </w:p>
    <w:p w:rsidR="00996E11" w:rsidRPr="00AC0CA7" w:rsidRDefault="00996E11" w:rsidP="0017243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 xml:space="preserve">Для привлечения работодателей </w:t>
      </w:r>
      <w:r w:rsidR="00EF3D33">
        <w:rPr>
          <w:rFonts w:ascii="TimesNewRomanPSMT" w:hAnsi="TimesNewRomanPSMT" w:cs="TimesNewRomanPSMT"/>
          <w:sz w:val="28"/>
          <w:szCs w:val="28"/>
        </w:rPr>
        <w:t xml:space="preserve">ОО 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</w:t>
      </w:r>
      <w:r w:rsidR="00EF3D33">
        <w:rPr>
          <w:rFonts w:ascii="TimesNewRomanPSMT" w:hAnsi="TimesNewRomanPSMT" w:cs="TimesNewRomanPSMT"/>
          <w:sz w:val="28"/>
          <w:szCs w:val="28"/>
        </w:rPr>
        <w:t>активно участв</w:t>
      </w:r>
      <w:r w:rsidR="00D71C43">
        <w:rPr>
          <w:rFonts w:ascii="TimesNewRomanPSMT" w:hAnsi="TimesNewRomanPSMT" w:cs="TimesNewRomanPSMT"/>
          <w:sz w:val="28"/>
          <w:szCs w:val="28"/>
        </w:rPr>
        <w:t>ует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в </w:t>
      </w:r>
      <w:r w:rsidR="00EF3D33">
        <w:rPr>
          <w:rFonts w:ascii="TimesNewRomanPSMT" w:hAnsi="TimesNewRomanPSMT" w:cs="TimesNewRomanPSMT"/>
          <w:sz w:val="28"/>
          <w:szCs w:val="28"/>
        </w:rPr>
        <w:t xml:space="preserve">республиканских, районных 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мероприятиях, связанных с рынком труда. </w:t>
      </w:r>
    </w:p>
    <w:p w:rsidR="00996E11" w:rsidRPr="00AC0CA7" w:rsidRDefault="00996E11" w:rsidP="00996E11">
      <w:pPr>
        <w:pStyle w:val="1"/>
        <w:keepLines/>
        <w:jc w:val="center"/>
        <w:rPr>
          <w:rFonts w:ascii="Times New Roman" w:hAnsi="Times New Roman"/>
          <w:szCs w:val="28"/>
        </w:rPr>
      </w:pPr>
      <w:r w:rsidRPr="00AC0CA7">
        <w:rPr>
          <w:rFonts w:ascii="Times New Roman" w:hAnsi="Times New Roman"/>
          <w:szCs w:val="28"/>
        </w:rPr>
        <w:t>Взаимодействие с территориальными органами занятости населения</w:t>
      </w:r>
    </w:p>
    <w:p w:rsidR="00996E11" w:rsidRPr="00AC0CA7" w:rsidRDefault="00996E11" w:rsidP="00996E1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 xml:space="preserve">Взаимодействие с территориальными органами занятости населения </w:t>
      </w:r>
      <w:proofErr w:type="spellStart"/>
      <w:r w:rsidR="0017243D">
        <w:rPr>
          <w:rFonts w:ascii="TimesNewRomanPSMT" w:hAnsi="TimesNewRomanPSMT" w:cs="TimesNewRomanPSMT"/>
          <w:sz w:val="28"/>
          <w:szCs w:val="28"/>
        </w:rPr>
        <w:t>Аскизского</w:t>
      </w:r>
      <w:proofErr w:type="spellEnd"/>
      <w:r w:rsidR="0017243D">
        <w:rPr>
          <w:rFonts w:ascii="TimesNewRomanPSMT" w:hAnsi="TimesNewRomanPSMT" w:cs="TimesNewRomanPSMT"/>
          <w:sz w:val="28"/>
          <w:szCs w:val="28"/>
        </w:rPr>
        <w:t xml:space="preserve"> района </w:t>
      </w:r>
      <w:r w:rsidRPr="00AC0CA7">
        <w:rPr>
          <w:rFonts w:ascii="TimesNewRomanPSMT" w:hAnsi="TimesNewRomanPSMT" w:cs="TimesNewRomanPSMT"/>
          <w:sz w:val="28"/>
          <w:szCs w:val="28"/>
        </w:rPr>
        <w:t>заключается в обмене информацией по вопросам, связанным с трудоустройством выпускников, предоставлении информации о наличии вакантных рабочих мест, участии в совместных мероприятиях, регулярном проведении встреч специалистов службы занятости с выпускниками</w:t>
      </w:r>
      <w:r w:rsidR="0017243D">
        <w:rPr>
          <w:rFonts w:ascii="TimesNewRomanPSMT" w:hAnsi="TimesNewRomanPSMT" w:cs="TimesNewRomanPSMT"/>
          <w:sz w:val="28"/>
          <w:szCs w:val="28"/>
        </w:rPr>
        <w:t>.</w:t>
      </w:r>
    </w:p>
    <w:p w:rsidR="00996E11" w:rsidRPr="00AC0CA7" w:rsidRDefault="0017243D" w:rsidP="00996E1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аключение двухстороннего соглашения об организации совместной деятельности по трудоустройству выпускников между </w:t>
      </w:r>
      <w:r>
        <w:rPr>
          <w:rFonts w:ascii="TimesNewRomanPSMT" w:hAnsi="TimesNewRomanPSMT" w:cs="TimesNewRomanPSMT"/>
          <w:sz w:val="28"/>
          <w:szCs w:val="28"/>
        </w:rPr>
        <w:t>ОО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и территориальным центром занятости населения.</w:t>
      </w:r>
    </w:p>
    <w:p w:rsidR="00996E11" w:rsidRPr="00AC0CA7" w:rsidRDefault="00996E11" w:rsidP="00996E1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 xml:space="preserve">Согласно этому соглашению, </w:t>
      </w:r>
      <w:r w:rsidR="00D3476E">
        <w:rPr>
          <w:rFonts w:ascii="TimesNewRomanPSMT" w:hAnsi="TimesNewRomanPSMT" w:cs="TimesNewRomanPSMT"/>
          <w:sz w:val="28"/>
          <w:szCs w:val="28"/>
        </w:rPr>
        <w:t>Центр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предоставляется информация, банка вакансий, информация об основных направлениях деятельности центра занятости населения, о состоянии рынка труда </w:t>
      </w:r>
      <w:proofErr w:type="spellStart"/>
      <w:r w:rsidR="00D71C43">
        <w:rPr>
          <w:rFonts w:ascii="TimesNewRomanPSMT" w:hAnsi="TimesNewRomanPSMT" w:cs="TimesNewRomanPSMT"/>
          <w:sz w:val="28"/>
          <w:szCs w:val="28"/>
        </w:rPr>
        <w:t>Аскизского</w:t>
      </w:r>
      <w:proofErr w:type="spellEnd"/>
      <w:r w:rsidR="00D71C43">
        <w:rPr>
          <w:rFonts w:ascii="TimesNewRomanPSMT" w:hAnsi="TimesNewRomanPSMT" w:cs="TimesNewRomanPSMT"/>
          <w:sz w:val="28"/>
          <w:szCs w:val="28"/>
        </w:rPr>
        <w:t xml:space="preserve"> </w:t>
      </w:r>
      <w:r w:rsidR="0017243D">
        <w:rPr>
          <w:rFonts w:ascii="TimesNewRomanPSMT" w:hAnsi="TimesNewRomanPSMT" w:cs="TimesNewRomanPSMT"/>
          <w:sz w:val="28"/>
          <w:szCs w:val="28"/>
        </w:rPr>
        <w:t xml:space="preserve">района и </w:t>
      </w:r>
      <w:r w:rsidR="0017243D">
        <w:rPr>
          <w:rFonts w:ascii="TimesNewRomanPSMT" w:hAnsi="TimesNewRomanPSMT" w:cs="TimesNewRomanPSMT"/>
          <w:sz w:val="28"/>
          <w:szCs w:val="28"/>
        </w:rPr>
        <w:lastRenderedPageBreak/>
        <w:t>Республики Хакасия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, осуществляется информационная и консультационная помощь в организации деятельности </w:t>
      </w:r>
      <w:r w:rsidR="00D3476E">
        <w:rPr>
          <w:rFonts w:ascii="TimesNewRomanPSMT" w:hAnsi="TimesNewRomanPSMT" w:cs="TimesNewRomanPSMT"/>
          <w:sz w:val="28"/>
          <w:szCs w:val="28"/>
        </w:rPr>
        <w:t>Центр</w:t>
      </w:r>
      <w:bookmarkStart w:id="0" w:name="_GoBack"/>
      <w:bookmarkEnd w:id="0"/>
      <w:r w:rsidRPr="00AC0CA7">
        <w:rPr>
          <w:rFonts w:ascii="TimesNewRomanPSMT" w:hAnsi="TimesNewRomanPSMT" w:cs="TimesNewRomanPSMT"/>
          <w:sz w:val="28"/>
          <w:szCs w:val="28"/>
        </w:rPr>
        <w:t xml:space="preserve">, обеспечивается содействие в организации и проведении ярмарок вакансий и иных мероприятий по содействию занятости населения. </w:t>
      </w:r>
    </w:p>
    <w:p w:rsidR="00996E11" w:rsidRPr="00AC0CA7" w:rsidRDefault="00996E11" w:rsidP="00996E11">
      <w:pPr>
        <w:pStyle w:val="1"/>
        <w:keepLines/>
        <w:ind w:left="709"/>
        <w:rPr>
          <w:rFonts w:ascii="Times New Roman" w:hAnsi="Times New Roman"/>
          <w:szCs w:val="28"/>
        </w:rPr>
      </w:pPr>
      <w:r w:rsidRPr="00AC0CA7">
        <w:rPr>
          <w:rFonts w:ascii="Times New Roman" w:hAnsi="Times New Roman"/>
          <w:szCs w:val="28"/>
        </w:rPr>
        <w:t>Предоставление информа</w:t>
      </w:r>
      <w:r>
        <w:rPr>
          <w:rFonts w:ascii="Times New Roman" w:hAnsi="Times New Roman"/>
          <w:szCs w:val="28"/>
        </w:rPr>
        <w:t>ции о спросе и предложении рынка</w:t>
      </w:r>
      <w:r w:rsidRPr="00AC0CA7">
        <w:rPr>
          <w:rFonts w:ascii="Times New Roman" w:hAnsi="Times New Roman"/>
          <w:szCs w:val="28"/>
        </w:rPr>
        <w:t xml:space="preserve"> труда</w:t>
      </w:r>
    </w:p>
    <w:p w:rsidR="00996E11" w:rsidRPr="00AC0CA7" w:rsidRDefault="00996E11" w:rsidP="00996E1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 xml:space="preserve">Важным направлением работы </w:t>
      </w:r>
      <w:r w:rsidR="00D3476E">
        <w:rPr>
          <w:rFonts w:ascii="TimesNewRomanPSMT" w:hAnsi="TimesNewRomanPSMT" w:cs="TimesNewRomanPSMT"/>
          <w:sz w:val="28"/>
          <w:szCs w:val="28"/>
        </w:rPr>
        <w:t>Центра</w:t>
      </w:r>
      <w:r w:rsidR="0017243D">
        <w:rPr>
          <w:rFonts w:ascii="TimesNewRomanPSMT" w:hAnsi="TimesNewRomanPSMT" w:cs="TimesNewRomanPSMT"/>
          <w:sz w:val="28"/>
          <w:szCs w:val="28"/>
        </w:rPr>
        <w:t xml:space="preserve"> 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является оперативное и всестороннее информирование выпускников и работодателей о спросе и предложении на рынке труда. </w:t>
      </w:r>
    </w:p>
    <w:p w:rsidR="00996E11" w:rsidRPr="00AC0CA7" w:rsidRDefault="00996E11" w:rsidP="00996E1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Возможны следующие варианты предоставления информации для работодателей:</w:t>
      </w:r>
    </w:p>
    <w:p w:rsidR="00996E11" w:rsidRPr="00AC0CA7" w:rsidRDefault="00D71C43" w:rsidP="00996E11">
      <w:pPr>
        <w:pStyle w:val="a6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едение базы данных о выпускниках с возможностью поиска по </w:t>
      </w:r>
      <w:r w:rsidR="0017243D">
        <w:rPr>
          <w:rFonts w:ascii="TimesNewRomanPSMT" w:hAnsi="TimesNewRomanPSMT" w:cs="TimesNewRomanPSMT"/>
          <w:sz w:val="28"/>
          <w:szCs w:val="28"/>
        </w:rPr>
        <w:t>профессии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, месту жительства, месту прохождения практики, успеваемости и другим параметрам;</w:t>
      </w:r>
    </w:p>
    <w:p w:rsidR="00996E11" w:rsidRPr="00AC0CA7" w:rsidRDefault="00D71C43" w:rsidP="00996E11">
      <w:pPr>
        <w:pStyle w:val="a6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редоставл</w:t>
      </w:r>
      <w:r w:rsidR="0017243D">
        <w:rPr>
          <w:rFonts w:ascii="TimesNewRomanPSMT" w:hAnsi="TimesNewRomanPSMT" w:cs="TimesNewRomanPSMT"/>
          <w:sz w:val="28"/>
          <w:szCs w:val="28"/>
        </w:rPr>
        <w:t xml:space="preserve">ение информации по выпускникам 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по запросам работодателей;</w:t>
      </w:r>
    </w:p>
    <w:p w:rsidR="00996E11" w:rsidRPr="00AC0CA7" w:rsidRDefault="00D71C43" w:rsidP="00996E11">
      <w:pPr>
        <w:pStyle w:val="a6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убликация данных о выпускниках </w:t>
      </w:r>
      <w:r w:rsidR="0017243D">
        <w:rPr>
          <w:rFonts w:ascii="TimesNewRomanPSMT" w:hAnsi="TimesNewRomanPSMT" w:cs="TimesNewRomanPSMT"/>
          <w:sz w:val="28"/>
          <w:szCs w:val="28"/>
        </w:rPr>
        <w:t>ОО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в СМИ. </w:t>
      </w:r>
    </w:p>
    <w:p w:rsidR="00996E11" w:rsidRPr="00AC0CA7" w:rsidRDefault="00996E11" w:rsidP="00996E1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Информация для выпускников предоставляется в виде:</w:t>
      </w:r>
    </w:p>
    <w:p w:rsidR="00996E11" w:rsidRPr="00AC0CA7" w:rsidRDefault="00D71C43" w:rsidP="00996E11">
      <w:pPr>
        <w:pStyle w:val="a6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азы данных работодателей и вакансий;</w:t>
      </w:r>
    </w:p>
    <w:p w:rsidR="00996E11" w:rsidRPr="00AC0CA7" w:rsidRDefault="00D71C43" w:rsidP="00996E11">
      <w:pPr>
        <w:pStyle w:val="a6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бъявлен</w:t>
      </w:r>
      <w:r w:rsidR="00996E11">
        <w:rPr>
          <w:rFonts w:ascii="TimesNewRomanPSMT" w:hAnsi="TimesNewRomanPSMT" w:cs="TimesNewRomanPSMT"/>
          <w:sz w:val="28"/>
          <w:szCs w:val="28"/>
        </w:rPr>
        <w:t xml:space="preserve">ий по 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местном</w:t>
      </w:r>
      <w:r w:rsidR="00996E11">
        <w:rPr>
          <w:rFonts w:ascii="TimesNewRomanPSMT" w:hAnsi="TimesNewRomanPSMT" w:cs="TimesNewRomanPSMT"/>
          <w:sz w:val="28"/>
          <w:szCs w:val="28"/>
        </w:rPr>
        <w:t>у телевидению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;</w:t>
      </w:r>
    </w:p>
    <w:p w:rsidR="00996E11" w:rsidRPr="00AC0CA7" w:rsidRDefault="00D71C43" w:rsidP="00996E11">
      <w:pPr>
        <w:pStyle w:val="a6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атериалов информационных стендов.</w:t>
      </w:r>
    </w:p>
    <w:p w:rsidR="00996E11" w:rsidRPr="00AC0CA7" w:rsidRDefault="00996E11" w:rsidP="00996E11">
      <w:pPr>
        <w:pStyle w:val="a7"/>
        <w:jc w:val="both"/>
        <w:rPr>
          <w:rFonts w:ascii="Times New Roman" w:hAnsi="Times New Roman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           С</w:t>
      </w:r>
      <w:r w:rsidRPr="00AC0CA7">
        <w:rPr>
          <w:rFonts w:ascii="TimesNewRomanPSMT" w:hAnsi="TimesNewRomanPSMT" w:cs="TimesNewRomanPSMT"/>
          <w:szCs w:val="28"/>
        </w:rPr>
        <w:t xml:space="preserve">оздание сайта </w:t>
      </w:r>
      <w:r w:rsidR="00D3476E">
        <w:rPr>
          <w:rFonts w:ascii="TimesNewRomanPSMT" w:hAnsi="TimesNewRomanPSMT" w:cs="TimesNewRomanPSMT"/>
          <w:szCs w:val="28"/>
        </w:rPr>
        <w:t>Центра</w:t>
      </w:r>
      <w:r w:rsidRPr="00AC0CA7">
        <w:rPr>
          <w:rFonts w:ascii="TimesNewRomanPSMT" w:hAnsi="TimesNewRomanPSMT" w:cs="TimesNewRomanPSMT"/>
          <w:szCs w:val="28"/>
        </w:rPr>
        <w:t xml:space="preserve">, на котором наряду с информацией о вакансиях и резюме можно публиковать дополнительные материалы о </w:t>
      </w:r>
      <w:r w:rsidR="00D3476E">
        <w:rPr>
          <w:rFonts w:ascii="TimesNewRomanPSMT" w:hAnsi="TimesNewRomanPSMT" w:cs="TimesNewRomanPSMT"/>
          <w:szCs w:val="28"/>
        </w:rPr>
        <w:t>Центре</w:t>
      </w:r>
      <w:r w:rsidRPr="00AC0CA7">
        <w:rPr>
          <w:rFonts w:ascii="TimesNewRomanPSMT" w:hAnsi="TimesNewRomanPSMT" w:cs="TimesNewRomanPSMT"/>
          <w:szCs w:val="28"/>
        </w:rPr>
        <w:t xml:space="preserve">, его направлениях работы, проводимых мероприятиях, спросе и предложении на рынке труда, информацию о рынке образовательных услуг. </w:t>
      </w:r>
    </w:p>
    <w:p w:rsidR="00996E11" w:rsidRPr="00AC0CA7" w:rsidRDefault="00996E11" w:rsidP="00996E11">
      <w:pPr>
        <w:pStyle w:val="1"/>
        <w:keepLines/>
        <w:jc w:val="center"/>
        <w:rPr>
          <w:rFonts w:ascii="Times New Roman" w:hAnsi="Times New Roman"/>
          <w:szCs w:val="28"/>
        </w:rPr>
      </w:pPr>
      <w:r w:rsidRPr="00AC0CA7">
        <w:rPr>
          <w:rFonts w:ascii="Times New Roman" w:hAnsi="Times New Roman"/>
          <w:szCs w:val="28"/>
        </w:rPr>
        <w:t>Методическая и орга</w:t>
      </w:r>
      <w:r>
        <w:rPr>
          <w:rFonts w:ascii="Times New Roman" w:hAnsi="Times New Roman"/>
          <w:szCs w:val="28"/>
        </w:rPr>
        <w:t xml:space="preserve">низационная работа с обучающимися </w:t>
      </w:r>
      <w:r w:rsidRPr="00AC0CA7">
        <w:rPr>
          <w:rFonts w:ascii="Times New Roman" w:hAnsi="Times New Roman"/>
          <w:szCs w:val="28"/>
        </w:rPr>
        <w:t xml:space="preserve"> и выпускниками</w:t>
      </w:r>
    </w:p>
    <w:p w:rsidR="00996E11" w:rsidRPr="00AC0CA7" w:rsidRDefault="00996E11" w:rsidP="00996E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 xml:space="preserve">Основные направления работы </w:t>
      </w:r>
      <w:r w:rsidR="00D3476E">
        <w:rPr>
          <w:rFonts w:ascii="TimesNewRomanPSMT" w:hAnsi="TimesNewRomanPSMT" w:cs="TimesNewRomanPSMT"/>
          <w:sz w:val="28"/>
          <w:szCs w:val="28"/>
        </w:rPr>
        <w:t>Центра</w:t>
      </w:r>
      <w:r>
        <w:rPr>
          <w:rFonts w:ascii="TimesNewRomanPSMT" w:hAnsi="TimesNewRomanPSMT" w:cs="TimesNewRomanPSMT"/>
          <w:sz w:val="28"/>
          <w:szCs w:val="28"/>
        </w:rPr>
        <w:t xml:space="preserve"> с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обучающимися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и выпускниками следующие:</w:t>
      </w:r>
    </w:p>
    <w:p w:rsidR="00996E11" w:rsidRPr="00AC0CA7" w:rsidRDefault="00996E11" w:rsidP="00996E11">
      <w:pPr>
        <w:pStyle w:val="a6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AC0CA7">
        <w:rPr>
          <w:rFonts w:ascii="TimesNewRomanPSMT" w:hAnsi="TimesNewRomanPSMT" w:cs="TimesNewRomanPSMT"/>
          <w:sz w:val="28"/>
          <w:szCs w:val="28"/>
        </w:rPr>
        <w:t>профориентационная</w:t>
      </w:r>
      <w:proofErr w:type="spellEnd"/>
      <w:r w:rsidRPr="00AC0CA7">
        <w:rPr>
          <w:rFonts w:ascii="TimesNewRomanPSMT" w:hAnsi="TimesNewRomanPSMT" w:cs="TimesNewRomanPSMT"/>
          <w:sz w:val="28"/>
          <w:szCs w:val="28"/>
        </w:rPr>
        <w:t xml:space="preserve"> работа; </w:t>
      </w:r>
    </w:p>
    <w:p w:rsidR="00996E11" w:rsidRPr="00AC0CA7" w:rsidRDefault="00996E11" w:rsidP="00996E11">
      <w:pPr>
        <w:pStyle w:val="a6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участие в организации и проведении дополнительных учебных курсов и тренингов;</w:t>
      </w:r>
    </w:p>
    <w:p w:rsidR="00996E11" w:rsidRPr="00AC0CA7" w:rsidRDefault="00996E11" w:rsidP="00996E11">
      <w:pPr>
        <w:pStyle w:val="a6"/>
        <w:numPr>
          <w:ilvl w:val="1"/>
          <w:numId w:val="13"/>
        </w:numPr>
        <w:autoSpaceDE w:val="0"/>
        <w:autoSpaceDN w:val="0"/>
        <w:adjustRightInd w:val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>организация практик.</w:t>
      </w:r>
    </w:p>
    <w:p w:rsidR="00996E11" w:rsidRPr="00AC0CA7" w:rsidRDefault="00996E11" w:rsidP="00996E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AC0CA7">
        <w:rPr>
          <w:rFonts w:ascii="TimesNewRomanPSMT" w:hAnsi="TimesNewRomanPSMT" w:cs="TimesNewRomanPSMT"/>
          <w:sz w:val="28"/>
          <w:szCs w:val="28"/>
        </w:rPr>
        <w:t>Профориентационная</w:t>
      </w:r>
      <w:proofErr w:type="spellEnd"/>
      <w:r w:rsidRPr="00AC0CA7">
        <w:rPr>
          <w:rFonts w:ascii="TimesNewRomanPSMT" w:hAnsi="TimesNewRomanPSMT" w:cs="TimesNewRomanPSMT"/>
          <w:sz w:val="28"/>
          <w:szCs w:val="28"/>
        </w:rPr>
        <w:t xml:space="preserve"> работа нацелена в основном </w:t>
      </w:r>
      <w:proofErr w:type="gramStart"/>
      <w:r w:rsidRPr="00AC0CA7"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 w:rsidRPr="00AC0CA7">
        <w:rPr>
          <w:rFonts w:ascii="TimesNewRomanPSMT" w:hAnsi="TimesNewRomanPSMT" w:cs="TimesNewRomanPSMT"/>
          <w:sz w:val="28"/>
          <w:szCs w:val="28"/>
        </w:rPr>
        <w:t xml:space="preserve"> </w:t>
      </w:r>
      <w:r w:rsidR="005103E3">
        <w:rPr>
          <w:rFonts w:ascii="TimesNewRomanPSMT" w:hAnsi="TimesNewRomanPSMT" w:cs="TimesNewRomanPSMT"/>
          <w:sz w:val="28"/>
          <w:szCs w:val="28"/>
        </w:rPr>
        <w:t>об</w:t>
      </w:r>
      <w:r w:rsidRPr="00AC0CA7">
        <w:rPr>
          <w:rFonts w:ascii="TimesNewRomanPSMT" w:hAnsi="TimesNewRomanPSMT" w:cs="TimesNewRomanPSMT"/>
          <w:sz w:val="28"/>
          <w:szCs w:val="28"/>
        </w:rPr>
        <w:t>уча</w:t>
      </w:r>
      <w:r w:rsidR="005103E3">
        <w:rPr>
          <w:rFonts w:ascii="TimesNewRomanPSMT" w:hAnsi="TimesNewRomanPSMT" w:cs="TimesNewRomanPSMT"/>
          <w:sz w:val="28"/>
          <w:szCs w:val="28"/>
        </w:rPr>
        <w:t>ю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щихся </w:t>
      </w:r>
      <w:r w:rsidR="005103E3">
        <w:rPr>
          <w:rFonts w:ascii="TimesNewRomanPSMT" w:hAnsi="TimesNewRomanPSMT" w:cs="TimesNewRomanPSMT"/>
          <w:sz w:val="28"/>
          <w:szCs w:val="28"/>
        </w:rPr>
        <w:t>1 и 2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курсов. </w:t>
      </w:r>
    </w:p>
    <w:p w:rsidR="00996E11" w:rsidRDefault="00996E11" w:rsidP="00996E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 xml:space="preserve">Следующее направление работы </w:t>
      </w:r>
      <w:r w:rsidR="00D3476E">
        <w:rPr>
          <w:rFonts w:ascii="TimesNewRomanPSMT" w:hAnsi="TimesNewRomanPSMT" w:cs="TimesNewRomanPSMT"/>
          <w:sz w:val="28"/>
          <w:szCs w:val="28"/>
        </w:rPr>
        <w:t>Центра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05535">
        <w:rPr>
          <w:rFonts w:ascii="TimesNewRomanPSMT" w:hAnsi="TimesNewRomanPSMT" w:cs="TimesNewRomanPSMT"/>
          <w:sz w:val="28"/>
          <w:szCs w:val="28"/>
        </w:rPr>
        <w:t xml:space="preserve">с </w:t>
      </w:r>
      <w:proofErr w:type="gramStart"/>
      <w:r w:rsidR="00E05535">
        <w:rPr>
          <w:rFonts w:ascii="TimesNewRomanPSMT" w:hAnsi="TimesNewRomanPSMT" w:cs="TimesNewRomanPSMT"/>
          <w:sz w:val="28"/>
          <w:szCs w:val="28"/>
        </w:rPr>
        <w:t>обучающимися</w:t>
      </w:r>
      <w:proofErr w:type="gramEnd"/>
      <w:r w:rsidR="00E05535">
        <w:rPr>
          <w:rFonts w:ascii="TimesNewRomanPSMT" w:hAnsi="TimesNewRomanPSMT" w:cs="TimesNewRomanPSMT"/>
          <w:sz w:val="28"/>
          <w:szCs w:val="28"/>
        </w:rPr>
        <w:t xml:space="preserve"> 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ориентировано на учащихся средних и старших курсов, включающее организацию и проведение дополнительных учебных курсов. Для </w:t>
      </w:r>
      <w:r w:rsidR="00E05535">
        <w:rPr>
          <w:rFonts w:ascii="TimesNewRomanPSMT" w:hAnsi="TimesNewRomanPSMT" w:cs="TimesNewRomanPSMT"/>
          <w:sz w:val="28"/>
          <w:szCs w:val="28"/>
        </w:rPr>
        <w:t>обучающихся 2-х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курсов </w:t>
      </w:r>
      <w:r w:rsidR="00E05535">
        <w:rPr>
          <w:rFonts w:ascii="TimesNewRomanPSMT" w:hAnsi="TimesNewRomanPSMT" w:cs="TimesNewRomanPSMT"/>
          <w:sz w:val="28"/>
          <w:szCs w:val="28"/>
        </w:rPr>
        <w:t xml:space="preserve">- </w:t>
      </w:r>
      <w:r w:rsidRPr="00AC0CA7">
        <w:rPr>
          <w:rFonts w:ascii="TimesNewRomanPSMT" w:hAnsi="TimesNewRomanPSMT" w:cs="TimesNewRomanPSMT"/>
          <w:sz w:val="28"/>
          <w:szCs w:val="28"/>
        </w:rPr>
        <w:t>курс</w:t>
      </w:r>
      <w:r w:rsidR="00E05535">
        <w:rPr>
          <w:rFonts w:ascii="TimesNewRomanPSMT" w:hAnsi="TimesNewRomanPSMT" w:cs="TimesNewRomanPSMT"/>
          <w:sz w:val="28"/>
          <w:szCs w:val="28"/>
        </w:rPr>
        <w:t>ы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лекций по «Основам психологии делового и профессионального общения», в результате которого произойдет знакомство с социально-психологическими аспектами общения в коллективе, могут быть выработаны навыки делового общения. Для дипломников – семинары-тренинги по технологии эффективного трудоустройства, которые могут позволить каждому выпускнику осознать ситуацию предстоящего поиска работы, сформулировать и реализовать основные шаги по её достижению. </w:t>
      </w:r>
    </w:p>
    <w:p w:rsidR="00996E11" w:rsidRDefault="00D3476E" w:rsidP="00996E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Центр</w:t>
      </w:r>
      <w:r w:rsidR="00996E11">
        <w:rPr>
          <w:rFonts w:ascii="TimesNewRomanPSMT" w:hAnsi="TimesNewRomanPSMT" w:cs="TimesNewRomanPSMT"/>
          <w:sz w:val="28"/>
          <w:szCs w:val="28"/>
        </w:rPr>
        <w:t>,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помимо деятельности по непосредственному трудоустройству выпускников, </w:t>
      </w:r>
      <w:r w:rsidR="00E05535">
        <w:rPr>
          <w:rFonts w:ascii="TimesNewRomanPSMT" w:hAnsi="TimesNewRomanPSMT" w:cs="TimesNewRomanPSMT"/>
          <w:sz w:val="28"/>
          <w:szCs w:val="28"/>
        </w:rPr>
        <w:t>осуществляет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координирующие функции по организации производственной практики на профильных предприятиях. </w:t>
      </w:r>
    </w:p>
    <w:p w:rsidR="00996E11" w:rsidRPr="00AC0CA7" w:rsidRDefault="00996E11" w:rsidP="00996E11">
      <w:pPr>
        <w:pStyle w:val="1"/>
        <w:keepLines/>
        <w:ind w:left="1070"/>
        <w:rPr>
          <w:rFonts w:ascii="Times New Roman" w:hAnsi="Times New Roman"/>
          <w:szCs w:val="28"/>
        </w:rPr>
      </w:pPr>
      <w:r w:rsidRPr="00AC0CA7">
        <w:rPr>
          <w:rFonts w:ascii="Times New Roman" w:hAnsi="Times New Roman"/>
          <w:szCs w:val="28"/>
        </w:rPr>
        <w:t xml:space="preserve">Мониторинг трудоустройства </w:t>
      </w:r>
      <w:r w:rsidR="00E05535">
        <w:rPr>
          <w:rFonts w:ascii="Times New Roman" w:hAnsi="Times New Roman"/>
          <w:szCs w:val="28"/>
        </w:rPr>
        <w:t>выпускников</w:t>
      </w:r>
    </w:p>
    <w:p w:rsidR="00996E11" w:rsidRPr="00AC0CA7" w:rsidRDefault="00D3476E" w:rsidP="00996E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Центр </w:t>
      </w:r>
      <w:r w:rsidR="00C73430">
        <w:rPr>
          <w:rFonts w:ascii="TimesNewRomanPSMT" w:hAnsi="TimesNewRomanPSMT" w:cs="TimesNewRomanPSMT"/>
          <w:sz w:val="28"/>
          <w:szCs w:val="28"/>
        </w:rPr>
        <w:t xml:space="preserve"> у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>словно выдели</w:t>
      </w:r>
      <w:r w:rsidR="00C73430">
        <w:rPr>
          <w:rFonts w:ascii="TimesNewRomanPSMT" w:hAnsi="TimesNewRomanPSMT" w:cs="TimesNewRomanPSMT"/>
          <w:sz w:val="28"/>
          <w:szCs w:val="28"/>
        </w:rPr>
        <w:t xml:space="preserve">ла 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две задачи, решаемые в ходе его реализации: статистический анализ трудоустройства и оценка его эффективности и анализ информации работодателей о качестве подготовки</w:t>
      </w:r>
      <w:proofErr w:type="gramStart"/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П</w:t>
      </w:r>
      <w:proofErr w:type="gramEnd"/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о первой задаче особенных пояснений не требуется: собирается статистическая информация по выпуску, классифицированная по </w:t>
      </w:r>
      <w:r w:rsidR="00C73430">
        <w:rPr>
          <w:rFonts w:ascii="TimesNewRomanPSMT" w:hAnsi="TimesNewRomanPSMT" w:cs="TimesNewRomanPSMT"/>
          <w:sz w:val="28"/>
          <w:szCs w:val="28"/>
        </w:rPr>
        <w:t>профессиям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, видам трудоустройства, формам обучения и т.д. После обработки статистической информации можно будет сделать выводы об эффективности трудоустройства, спросе на ту или иную </w:t>
      </w:r>
      <w:r w:rsidR="00C73430">
        <w:rPr>
          <w:rFonts w:ascii="TimesNewRomanPSMT" w:hAnsi="TimesNewRomanPSMT" w:cs="TimesNewRomanPSMT"/>
          <w:sz w:val="28"/>
          <w:szCs w:val="28"/>
        </w:rPr>
        <w:t>профессию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в настоящее время, и, при совмещении с информацией от предприятий-работодателей, о прогнозируемом количестве требуемых </w:t>
      </w:r>
      <w:r w:rsidR="00C73430">
        <w:rPr>
          <w:rFonts w:ascii="TimesNewRomanPSMT" w:hAnsi="TimesNewRomanPSMT" w:cs="TimesNewRomanPSMT"/>
          <w:sz w:val="28"/>
          <w:szCs w:val="28"/>
        </w:rPr>
        <w:t>работников</w:t>
      </w:r>
      <w:r w:rsidR="00996E11" w:rsidRPr="00AC0CA7">
        <w:rPr>
          <w:rFonts w:ascii="TimesNewRomanPSMT" w:hAnsi="TimesNewRomanPSMT" w:cs="TimesNewRomanPSMT"/>
          <w:sz w:val="28"/>
          <w:szCs w:val="28"/>
        </w:rPr>
        <w:t xml:space="preserve"> на ближайший год.</w:t>
      </w:r>
    </w:p>
    <w:p w:rsidR="00996E11" w:rsidRPr="00AC0CA7" w:rsidRDefault="00996E11" w:rsidP="00996E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AC0CA7">
        <w:rPr>
          <w:rFonts w:ascii="TimesNewRomanPSMT" w:hAnsi="TimesNewRomanPSMT" w:cs="TimesNewRomanPSMT"/>
          <w:sz w:val="28"/>
          <w:szCs w:val="28"/>
        </w:rPr>
        <w:t xml:space="preserve">Вторая </w:t>
      </w:r>
      <w:r w:rsidR="00B9564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задача </w:t>
      </w:r>
      <w:r w:rsidR="00E3739A">
        <w:rPr>
          <w:rFonts w:ascii="TimesNewRomanPSMT" w:hAnsi="TimesNewRomanPSMT" w:cs="TimesNewRomanPSMT"/>
          <w:sz w:val="28"/>
          <w:szCs w:val="28"/>
        </w:rPr>
        <w:t xml:space="preserve">проведение 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анкетирования, но уже не потенциальных, а фактических работодателей. </w:t>
      </w:r>
      <w:r w:rsidR="00C73430">
        <w:rPr>
          <w:rFonts w:ascii="TimesNewRomanPSMT" w:hAnsi="TimesNewRomanPSMT" w:cs="TimesNewRomanPSMT"/>
          <w:sz w:val="28"/>
          <w:szCs w:val="28"/>
        </w:rPr>
        <w:t>Анке</w:t>
      </w:r>
      <w:r w:rsidR="00B95644">
        <w:rPr>
          <w:rFonts w:ascii="TimesNewRomanPSMT" w:hAnsi="TimesNewRomanPSMT" w:cs="TimesNewRomanPSMT"/>
          <w:sz w:val="28"/>
          <w:szCs w:val="28"/>
        </w:rPr>
        <w:t>тирование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</w:t>
      </w:r>
      <w:r w:rsidR="00B95644">
        <w:rPr>
          <w:rFonts w:ascii="TimesNewRomanPSMT" w:hAnsi="TimesNewRomanPSMT" w:cs="TimesNewRomanPSMT"/>
          <w:sz w:val="28"/>
          <w:szCs w:val="28"/>
        </w:rPr>
        <w:t>дает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реальную картину качества подготовки</w:t>
      </w:r>
      <w:r w:rsidR="00B95644">
        <w:rPr>
          <w:rFonts w:ascii="TimesNewRomanPSMT" w:hAnsi="TimesNewRomanPSMT" w:cs="TimesNewRomanPSMT"/>
          <w:sz w:val="28"/>
          <w:szCs w:val="28"/>
        </w:rPr>
        <w:t xml:space="preserve"> рабочих кадров</w:t>
      </w:r>
      <w:r w:rsidRPr="00AC0CA7">
        <w:rPr>
          <w:rFonts w:ascii="TimesNewRomanPSMT" w:hAnsi="TimesNewRomanPSMT" w:cs="TimesNewRomanPSMT"/>
          <w:sz w:val="28"/>
          <w:szCs w:val="28"/>
        </w:rPr>
        <w:t xml:space="preserve"> с точки зрения предприятия-работодателя. </w:t>
      </w:r>
      <w:r w:rsidR="00E3739A">
        <w:rPr>
          <w:rFonts w:ascii="TimesNewRomanPSMT" w:hAnsi="TimesNewRomanPSMT" w:cs="TimesNewRomanPSMT"/>
          <w:sz w:val="28"/>
          <w:szCs w:val="28"/>
        </w:rPr>
        <w:t xml:space="preserve">На основании анализа этих анкет, ОО рассматривает </w:t>
      </w:r>
      <w:r w:rsidRPr="00AC0CA7">
        <w:rPr>
          <w:rFonts w:ascii="TimesNewRomanPSMT" w:hAnsi="TimesNewRomanPSMT" w:cs="TimesNewRomanPSMT"/>
          <w:sz w:val="28"/>
          <w:szCs w:val="28"/>
        </w:rPr>
        <w:t>о введении дополнительных профессиональных курсов с целью повышения конкурентоспособности своих выпускников на рынке труда.</w:t>
      </w:r>
    </w:p>
    <w:p w:rsidR="00996E11" w:rsidRPr="00AC0CA7" w:rsidRDefault="00996E11" w:rsidP="00996E1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96E11" w:rsidRPr="00AC0CA7" w:rsidRDefault="00996E11" w:rsidP="00996E1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996E11" w:rsidRPr="00AC0CA7" w:rsidRDefault="00996E11" w:rsidP="00996E1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96E11" w:rsidRPr="00AC0CA7" w:rsidRDefault="00996E11" w:rsidP="00996E11">
      <w:pPr>
        <w:rPr>
          <w:sz w:val="28"/>
          <w:szCs w:val="28"/>
        </w:rPr>
      </w:pPr>
    </w:p>
    <w:p w:rsidR="008F0107" w:rsidRPr="008F0107" w:rsidRDefault="008F0107" w:rsidP="008F0107">
      <w:pPr>
        <w:shd w:val="clear" w:color="auto" w:fill="FFFFFF"/>
        <w:ind w:left="720"/>
        <w:rPr>
          <w:rFonts w:ascii="Arial" w:eastAsia="Times New Roman" w:hAnsi="Arial" w:cs="Arial"/>
          <w:color w:val="000000"/>
          <w:lang w:eastAsia="ru-RU"/>
        </w:rPr>
      </w:pPr>
      <w:r w:rsidRPr="008F0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F1C93" w:rsidRDefault="008F0107" w:rsidP="00AE2CD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F0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</w:t>
      </w:r>
    </w:p>
    <w:p w:rsidR="00A20278" w:rsidRDefault="00A20278"/>
    <w:sectPr w:rsidR="00A20278" w:rsidSect="00692A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2C"/>
    <w:multiLevelType w:val="multilevel"/>
    <w:tmpl w:val="16B6947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058B4D1A"/>
    <w:multiLevelType w:val="hybridMultilevel"/>
    <w:tmpl w:val="5884413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70736C7"/>
    <w:multiLevelType w:val="hybridMultilevel"/>
    <w:tmpl w:val="1B620644"/>
    <w:lvl w:ilvl="0" w:tplc="70A4D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5565A"/>
    <w:multiLevelType w:val="multilevel"/>
    <w:tmpl w:val="E66A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D604C"/>
    <w:multiLevelType w:val="hybridMultilevel"/>
    <w:tmpl w:val="0122C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47932"/>
    <w:multiLevelType w:val="hybridMultilevel"/>
    <w:tmpl w:val="CF2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372B"/>
    <w:multiLevelType w:val="hybridMultilevel"/>
    <w:tmpl w:val="9178247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A09CA"/>
    <w:multiLevelType w:val="hybridMultilevel"/>
    <w:tmpl w:val="FF32BAC8"/>
    <w:lvl w:ilvl="0" w:tplc="EB48B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DA4E19"/>
    <w:multiLevelType w:val="hybridMultilevel"/>
    <w:tmpl w:val="9CBC43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6F1E7C"/>
    <w:multiLevelType w:val="hybridMultilevel"/>
    <w:tmpl w:val="82C683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6201D8"/>
    <w:multiLevelType w:val="multilevel"/>
    <w:tmpl w:val="E9F6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80F1F"/>
    <w:multiLevelType w:val="multilevel"/>
    <w:tmpl w:val="8EAA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7A4041"/>
    <w:multiLevelType w:val="hybridMultilevel"/>
    <w:tmpl w:val="15D022D4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2FF7D77"/>
    <w:multiLevelType w:val="multilevel"/>
    <w:tmpl w:val="4A0A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0A40FF"/>
    <w:multiLevelType w:val="multilevel"/>
    <w:tmpl w:val="7AEE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AE11EA"/>
    <w:multiLevelType w:val="hybridMultilevel"/>
    <w:tmpl w:val="D30605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6234FD"/>
    <w:multiLevelType w:val="hybridMultilevel"/>
    <w:tmpl w:val="170A4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63671"/>
    <w:multiLevelType w:val="multilevel"/>
    <w:tmpl w:val="B166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B78A8"/>
    <w:multiLevelType w:val="multilevel"/>
    <w:tmpl w:val="18E67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06BFA"/>
    <w:multiLevelType w:val="hybridMultilevel"/>
    <w:tmpl w:val="6CD4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B6569"/>
    <w:multiLevelType w:val="hybridMultilevel"/>
    <w:tmpl w:val="91B44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706F7"/>
    <w:multiLevelType w:val="hybridMultilevel"/>
    <w:tmpl w:val="D2CEC0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A2069A"/>
    <w:multiLevelType w:val="hybridMultilevel"/>
    <w:tmpl w:val="EC44A5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2F5367"/>
    <w:multiLevelType w:val="hybridMultilevel"/>
    <w:tmpl w:val="97C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4"/>
  </w:num>
  <w:num w:numId="7">
    <w:abstractNumId w:val="3"/>
  </w:num>
  <w:num w:numId="8">
    <w:abstractNumId w:val="10"/>
  </w:num>
  <w:num w:numId="9">
    <w:abstractNumId w:val="13"/>
  </w:num>
  <w:num w:numId="10">
    <w:abstractNumId w:val="18"/>
  </w:num>
  <w:num w:numId="11">
    <w:abstractNumId w:val="8"/>
  </w:num>
  <w:num w:numId="12">
    <w:abstractNumId w:val="4"/>
  </w:num>
  <w:num w:numId="13">
    <w:abstractNumId w:val="16"/>
  </w:num>
  <w:num w:numId="14">
    <w:abstractNumId w:val="15"/>
  </w:num>
  <w:num w:numId="15">
    <w:abstractNumId w:val="5"/>
  </w:num>
  <w:num w:numId="16">
    <w:abstractNumId w:val="20"/>
  </w:num>
  <w:num w:numId="17">
    <w:abstractNumId w:val="7"/>
  </w:num>
  <w:num w:numId="18">
    <w:abstractNumId w:val="21"/>
  </w:num>
  <w:num w:numId="19">
    <w:abstractNumId w:val="22"/>
  </w:num>
  <w:num w:numId="20">
    <w:abstractNumId w:val="9"/>
  </w:num>
  <w:num w:numId="21">
    <w:abstractNumId w:val="0"/>
  </w:num>
  <w:num w:numId="22">
    <w:abstractNumId w:val="2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DA"/>
    <w:rsid w:val="00063A8F"/>
    <w:rsid w:val="00093CAD"/>
    <w:rsid w:val="0017243D"/>
    <w:rsid w:val="00383F31"/>
    <w:rsid w:val="00417007"/>
    <w:rsid w:val="0042461B"/>
    <w:rsid w:val="0046289E"/>
    <w:rsid w:val="00477497"/>
    <w:rsid w:val="005103E3"/>
    <w:rsid w:val="005F1C93"/>
    <w:rsid w:val="00692A5C"/>
    <w:rsid w:val="007B0A46"/>
    <w:rsid w:val="00823E5F"/>
    <w:rsid w:val="008F0107"/>
    <w:rsid w:val="00941612"/>
    <w:rsid w:val="00996E11"/>
    <w:rsid w:val="00A20278"/>
    <w:rsid w:val="00AE2CD4"/>
    <w:rsid w:val="00B4263F"/>
    <w:rsid w:val="00B604C1"/>
    <w:rsid w:val="00B95644"/>
    <w:rsid w:val="00C73430"/>
    <w:rsid w:val="00CF0ADA"/>
    <w:rsid w:val="00D3476E"/>
    <w:rsid w:val="00D71C43"/>
    <w:rsid w:val="00E05535"/>
    <w:rsid w:val="00E3739A"/>
    <w:rsid w:val="00EF3D33"/>
    <w:rsid w:val="00EF7FBB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C93"/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11"/>
    <w:pPr>
      <w:keepNext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5F1C93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F0107"/>
  </w:style>
  <w:style w:type="paragraph" w:customStyle="1" w:styleId="c31">
    <w:name w:val="c31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107"/>
  </w:style>
  <w:style w:type="paragraph" w:customStyle="1" w:styleId="c63">
    <w:name w:val="c63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F0107"/>
  </w:style>
  <w:style w:type="paragraph" w:customStyle="1" w:styleId="c23">
    <w:name w:val="c23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8F0107"/>
  </w:style>
  <w:style w:type="paragraph" w:customStyle="1" w:styleId="c43">
    <w:name w:val="c43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8F0107"/>
  </w:style>
  <w:style w:type="paragraph" w:customStyle="1" w:styleId="c18">
    <w:name w:val="c18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8F0107"/>
  </w:style>
  <w:style w:type="paragraph" w:customStyle="1" w:styleId="c10">
    <w:name w:val="c10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6E11"/>
    <w:rPr>
      <w:rFonts w:ascii="Arial" w:hAnsi="Arial"/>
      <w:b/>
      <w:sz w:val="28"/>
    </w:rPr>
  </w:style>
  <w:style w:type="paragraph" w:styleId="a7">
    <w:name w:val="Body Text"/>
    <w:basedOn w:val="a"/>
    <w:link w:val="a8"/>
    <w:rsid w:val="00996E1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96E11"/>
    <w:rPr>
      <w:rFonts w:ascii="Arial" w:hAnsi="Arial"/>
      <w:sz w:val="28"/>
    </w:rPr>
  </w:style>
  <w:style w:type="character" w:styleId="a9">
    <w:name w:val="Hyperlink"/>
    <w:basedOn w:val="a0"/>
    <w:rsid w:val="00996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C93"/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6E11"/>
    <w:pPr>
      <w:keepNext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5F1C93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F0107"/>
  </w:style>
  <w:style w:type="paragraph" w:customStyle="1" w:styleId="c31">
    <w:name w:val="c31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107"/>
  </w:style>
  <w:style w:type="paragraph" w:customStyle="1" w:styleId="c63">
    <w:name w:val="c63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F0107"/>
  </w:style>
  <w:style w:type="paragraph" w:customStyle="1" w:styleId="c23">
    <w:name w:val="c23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8F0107"/>
  </w:style>
  <w:style w:type="paragraph" w:customStyle="1" w:styleId="c43">
    <w:name w:val="c43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8F0107"/>
  </w:style>
  <w:style w:type="paragraph" w:customStyle="1" w:styleId="c18">
    <w:name w:val="c18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8F0107"/>
  </w:style>
  <w:style w:type="paragraph" w:customStyle="1" w:styleId="c10">
    <w:name w:val="c10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F01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6E11"/>
    <w:rPr>
      <w:rFonts w:ascii="Arial" w:hAnsi="Arial"/>
      <w:b/>
      <w:sz w:val="28"/>
    </w:rPr>
  </w:style>
  <w:style w:type="paragraph" w:styleId="a7">
    <w:name w:val="Body Text"/>
    <w:basedOn w:val="a"/>
    <w:link w:val="a8"/>
    <w:rsid w:val="00996E1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96E11"/>
    <w:rPr>
      <w:rFonts w:ascii="Arial" w:hAnsi="Arial"/>
      <w:sz w:val="28"/>
    </w:rPr>
  </w:style>
  <w:style w:type="character" w:styleId="a9">
    <w:name w:val="Hyperlink"/>
    <w:basedOn w:val="a0"/>
    <w:rsid w:val="0099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dcterms:created xsi:type="dcterms:W3CDTF">2018-10-15T03:00:00Z</dcterms:created>
  <dcterms:modified xsi:type="dcterms:W3CDTF">2020-10-21T08:04:00Z</dcterms:modified>
</cp:coreProperties>
</file>