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42" w:rsidRPr="00935832" w:rsidRDefault="001F3D42" w:rsidP="00D22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1F3D42" w:rsidRPr="00D60C56" w:rsidRDefault="001F3D42" w:rsidP="00D221DD">
      <w:pPr>
        <w:pStyle w:val="Heading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>ОБЩЕ</w:t>
      </w:r>
      <w:r>
        <w:rPr>
          <w:sz w:val="22"/>
          <w:szCs w:val="22"/>
        </w:rPr>
        <w:t>ПРОФЕССИОНАЛЬНОГО ЦИКЛА</w:t>
      </w:r>
    </w:p>
    <w:p w:rsidR="001F3D42" w:rsidRPr="00D60C56" w:rsidRDefault="001F3D42" w:rsidP="00D221D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ОП. 05</w:t>
      </w:r>
      <w:r w:rsidRPr="00D60C56">
        <w:rPr>
          <w:rFonts w:ascii="Times New Roman" w:hAnsi="Times New Roman" w:cs="Times New Roman"/>
          <w:b/>
          <w:bCs/>
        </w:rPr>
        <w:t xml:space="preserve"> </w:t>
      </w:r>
      <w:r w:rsidRPr="00D60C56">
        <w:rPr>
          <w:rFonts w:ascii="Times New Roman" w:hAnsi="Times New Roman" w:cs="Times New Roman"/>
          <w:b/>
          <w:bCs/>
          <w:u w:val="single"/>
        </w:rPr>
        <w:t>«Физическая культура»</w:t>
      </w:r>
    </w:p>
    <w:p w:rsidR="001F3D42" w:rsidRDefault="001F3D42" w:rsidP="00D221D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F3D42" w:rsidRPr="00E23C57" w:rsidRDefault="001F3D42" w:rsidP="00D221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>
        <w:rPr>
          <w:rFonts w:ascii="Times New Roman" w:hAnsi="Times New Roman" w:cs="Times New Roman"/>
        </w:rPr>
        <w:t>08.01.18 «Электромонтажник электрических сетей и электрооборудования</w:t>
      </w:r>
      <w:r w:rsidRPr="00E23C57">
        <w:rPr>
          <w:rFonts w:ascii="Times New Roman" w:hAnsi="Times New Roman" w:cs="Times New Roman"/>
        </w:rPr>
        <w:t>»</w:t>
      </w:r>
    </w:p>
    <w:p w:rsidR="001F3D42" w:rsidRPr="00C538D4" w:rsidRDefault="001F3D42" w:rsidP="00D221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C538D4">
        <w:rPr>
          <w:rFonts w:ascii="Times New Roman" w:hAnsi="Times New Roman" w:cs="Times New Roman"/>
        </w:rPr>
        <w:t>2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1F3D42" w:rsidRPr="009A5DB4" w:rsidRDefault="001F3D42" w:rsidP="00D221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9A5DB4">
        <w:rPr>
          <w:rFonts w:ascii="Times New Roman" w:hAnsi="Times New Roman" w:cs="Times New Roman"/>
        </w:rPr>
        <w:t>основная профессиональная подготовка</w:t>
      </w:r>
      <w:r w:rsidRPr="009A5DB4">
        <w:rPr>
          <w:rFonts w:ascii="Times New Roman" w:hAnsi="Times New Roman" w:cs="Times New Roman"/>
          <w:b/>
          <w:bCs/>
        </w:rPr>
        <w:t xml:space="preserve">  </w:t>
      </w:r>
    </w:p>
    <w:p w:rsidR="001F3D42" w:rsidRPr="00C538D4" w:rsidRDefault="001F3D42" w:rsidP="00D2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1F3D42" w:rsidRDefault="001F3D42" w:rsidP="00D221DD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47</w:t>
      </w:r>
      <w:r>
        <w:rPr>
          <w:rFonts w:ascii="Times New Roman" w:hAnsi="Times New Roman" w:cs="Times New Roman"/>
        </w:rPr>
        <w:t>.</w:t>
      </w:r>
    </w:p>
    <w:p w:rsidR="001F3D42" w:rsidRDefault="001F3D42" w:rsidP="00D221DD">
      <w:pPr>
        <w:spacing w:after="0" w:line="240" w:lineRule="auto"/>
        <w:rPr>
          <w:rFonts w:ascii="Times New Roman" w:hAnsi="Times New Roman" w:cs="Times New Roman"/>
        </w:rPr>
      </w:pPr>
    </w:p>
    <w:p w:rsidR="001F3D42" w:rsidRDefault="001F3D42" w:rsidP="00D221DD">
      <w:pPr>
        <w:pStyle w:val="BodyText"/>
        <w:shd w:val="clear" w:color="auto" w:fill="auto"/>
        <w:spacing w:after="60" w:line="240" w:lineRule="auto"/>
        <w:ind w:right="2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40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</w:t>
      </w:r>
    </w:p>
    <w:p w:rsidR="001F3D42" w:rsidRPr="00B040CA" w:rsidRDefault="001F3D42" w:rsidP="00D221DD">
      <w:pPr>
        <w:pStyle w:val="BodyText"/>
        <w:shd w:val="clear" w:color="auto" w:fill="auto"/>
        <w:spacing w:after="60" w:line="240" w:lineRule="auto"/>
        <w:ind w:left="280" w:right="2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B040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сле</w:t>
      </w:r>
      <w:r w:rsidRPr="00B040CA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1F3D42" w:rsidRPr="00FD1105" w:rsidRDefault="001F3D42" w:rsidP="00D221DD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1F3D42" w:rsidRPr="00FD1105" w:rsidRDefault="001F3D42" w:rsidP="00D221DD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1F3D42" w:rsidRPr="00FD1105" w:rsidRDefault="001F3D42" w:rsidP="00D221DD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1F3D42" w:rsidRPr="00FD1105" w:rsidRDefault="001F3D42" w:rsidP="00D221DD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1F3D42" w:rsidRPr="00FD1105" w:rsidRDefault="001F3D42" w:rsidP="00D221DD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1F3D42" w:rsidRPr="00FD1105" w:rsidRDefault="001F3D42" w:rsidP="00D221DD">
      <w:pPr>
        <w:pStyle w:val="BodyText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F3D42" w:rsidRDefault="001F3D42" w:rsidP="00D221DD">
      <w:pPr>
        <w:pStyle w:val="BodyText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F3D42" w:rsidRDefault="001F3D42">
      <w:pPr>
        <w:rPr>
          <w:rFonts w:cs="Times New Roman"/>
        </w:rPr>
      </w:pPr>
    </w:p>
    <w:p w:rsidR="001F3D42" w:rsidRPr="00E23C57" w:rsidRDefault="001F3D42" w:rsidP="00D221DD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Рекомендуемое количество часов на освоение примерной программы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составляет:</w:t>
      </w:r>
    </w:p>
    <w:p w:rsidR="001F3D42" w:rsidRPr="00E23C57" w:rsidRDefault="001F3D42" w:rsidP="00D221DD">
      <w:pPr>
        <w:pStyle w:val="BodyText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9"/>
        <w:gridCol w:w="5626"/>
      </w:tblGrid>
      <w:tr w:rsidR="001F3D42" w:rsidRPr="00E23C57">
        <w:trPr>
          <w:trHeight w:val="523"/>
        </w:trPr>
        <w:tc>
          <w:tcPr>
            <w:tcW w:w="4109" w:type="dxa"/>
          </w:tcPr>
          <w:p w:rsidR="001F3D42" w:rsidRPr="00E23C57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C57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5626" w:type="dxa"/>
          </w:tcPr>
          <w:p w:rsidR="001F3D42" w:rsidRPr="00E23C57" w:rsidRDefault="001F3D4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C57">
              <w:rPr>
                <w:rFonts w:ascii="Times New Roman" w:hAnsi="Times New Roman" w:cs="Times New Roman"/>
                <w:b/>
                <w:bCs/>
              </w:rPr>
              <w:t>Объем часов при сроке обучения</w:t>
            </w:r>
          </w:p>
        </w:tc>
      </w:tr>
      <w:tr w:rsidR="001F3D42" w:rsidRPr="00E23C57">
        <w:trPr>
          <w:trHeight w:val="221"/>
        </w:trPr>
        <w:tc>
          <w:tcPr>
            <w:tcW w:w="4109" w:type="dxa"/>
            <w:vMerge w:val="restart"/>
          </w:tcPr>
          <w:p w:rsidR="001F3D42" w:rsidRPr="00E23C57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C57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</w:tcPr>
          <w:p w:rsidR="001F3D42" w:rsidRPr="00E23C57" w:rsidRDefault="001F3D4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F3D42" w:rsidRPr="00E23C57">
        <w:trPr>
          <w:trHeight w:val="255"/>
        </w:trPr>
        <w:tc>
          <w:tcPr>
            <w:tcW w:w="4109" w:type="dxa"/>
            <w:vMerge/>
          </w:tcPr>
          <w:p w:rsidR="001F3D42" w:rsidRPr="00E23C57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6" w:type="dxa"/>
          </w:tcPr>
          <w:p w:rsidR="001F3D42" w:rsidRPr="00E23C57" w:rsidRDefault="001F3D4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57">
              <w:rPr>
                <w:rFonts w:ascii="Times New Roman" w:hAnsi="Times New Roman" w:cs="Times New Roman"/>
              </w:rPr>
              <w:t>3 курс</w:t>
            </w:r>
          </w:p>
        </w:tc>
      </w:tr>
      <w:tr w:rsidR="001F3D42" w:rsidRPr="00E23C57">
        <w:trPr>
          <w:trHeight w:val="237"/>
        </w:trPr>
        <w:tc>
          <w:tcPr>
            <w:tcW w:w="4109" w:type="dxa"/>
          </w:tcPr>
          <w:p w:rsidR="001F3D42" w:rsidRPr="00E23C57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C57"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5626" w:type="dxa"/>
          </w:tcPr>
          <w:p w:rsidR="001F3D42" w:rsidRPr="00E23C57" w:rsidRDefault="001F3D4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F3D42" w:rsidRPr="00E23C57">
        <w:trPr>
          <w:trHeight w:val="254"/>
        </w:trPr>
        <w:tc>
          <w:tcPr>
            <w:tcW w:w="4109" w:type="dxa"/>
          </w:tcPr>
          <w:p w:rsidR="001F3D42" w:rsidRPr="00E23C57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C57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5626" w:type="dxa"/>
          </w:tcPr>
          <w:p w:rsidR="001F3D42" w:rsidRPr="00E23C57" w:rsidRDefault="001F3D4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57"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1F3D42" w:rsidRPr="00E23C57">
        <w:trPr>
          <w:trHeight w:val="680"/>
        </w:trPr>
        <w:tc>
          <w:tcPr>
            <w:tcW w:w="4109" w:type="dxa"/>
          </w:tcPr>
          <w:p w:rsidR="001F3D42" w:rsidRPr="00E23C57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C57">
              <w:rPr>
                <w:rFonts w:ascii="Times New Roman" w:hAnsi="Times New Roman" w:cs="Times New Roman"/>
              </w:rPr>
              <w:t>Итоговая аттестация в форме</w:t>
            </w:r>
          </w:p>
        </w:tc>
        <w:tc>
          <w:tcPr>
            <w:tcW w:w="5626" w:type="dxa"/>
          </w:tcPr>
          <w:p w:rsidR="001F3D42" w:rsidRPr="00E23C57" w:rsidRDefault="001F3D42" w:rsidP="0052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C5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1F3D42" w:rsidRDefault="001F3D42">
      <w:pPr>
        <w:rPr>
          <w:rFonts w:cs="Times New Roman"/>
        </w:rPr>
        <w:sectPr w:rsidR="001F3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D42" w:rsidRPr="0012082B" w:rsidRDefault="001F3D42" w:rsidP="00D221DD">
      <w:pPr>
        <w:pStyle w:val="BodyText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Тематический план общепрофессионального цикла «ф</w:t>
      </w:r>
      <w:r w:rsidRPr="0012082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» 3 курс</w:t>
      </w:r>
    </w:p>
    <w:p w:rsidR="001F3D42" w:rsidRPr="0012082B" w:rsidRDefault="001F3D42" w:rsidP="00D22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200"/>
        <w:gridCol w:w="14"/>
        <w:gridCol w:w="2292"/>
        <w:gridCol w:w="2939"/>
        <w:gridCol w:w="1748"/>
        <w:gridCol w:w="86"/>
        <w:gridCol w:w="8"/>
        <w:gridCol w:w="1569"/>
        <w:gridCol w:w="709"/>
        <w:gridCol w:w="38"/>
        <w:gridCol w:w="7"/>
        <w:gridCol w:w="229"/>
        <w:gridCol w:w="3684"/>
        <w:gridCol w:w="7"/>
        <w:gridCol w:w="41"/>
      </w:tblGrid>
      <w:tr w:rsidR="001F3D42" w:rsidRPr="0012082B">
        <w:trPr>
          <w:gridAfter w:val="2"/>
          <w:wAfter w:w="48" w:type="dxa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4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082B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1F3D42" w:rsidRPr="0012082B">
        <w:trPr>
          <w:gridAfter w:val="2"/>
          <w:wAfter w:w="48" w:type="dxa"/>
          <w:trHeight w:val="481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3" w:type="dxa"/>
            <w:gridSpan w:val="13"/>
          </w:tcPr>
          <w:p w:rsidR="001F3D42" w:rsidRPr="0012082B" w:rsidRDefault="001F3D42" w:rsidP="00523FCB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082B">
              <w:rPr>
                <w:rFonts w:ascii="Times New Roman" w:hAnsi="Times New Roman" w:cs="Times New Roman"/>
              </w:rPr>
              <w:tab/>
            </w:r>
            <w:r w:rsidRPr="0012082B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 w:cs="Times New Roman"/>
                <w:lang w:val="en-US"/>
              </w:rPr>
              <w:t>I</w:t>
            </w:r>
            <w:r w:rsidRPr="0012082B">
              <w:rPr>
                <w:rFonts w:ascii="Times New Roman" w:hAnsi="Times New Roman" w:cs="Times New Roman"/>
              </w:rPr>
              <w:t>. Футбол</w:t>
            </w:r>
          </w:p>
        </w:tc>
      </w:tr>
      <w:tr w:rsidR="001F3D42" w:rsidRPr="0012082B">
        <w:trPr>
          <w:gridAfter w:val="1"/>
          <w:wAfter w:w="41" w:type="dxa"/>
          <w:trHeight w:val="743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gridAfter w:val="1"/>
          <w:wAfter w:w="41" w:type="dxa"/>
          <w:trHeight w:val="1264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005B33" w:rsidRDefault="001F3D42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5B33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gridAfter w:val="1"/>
          <w:wAfter w:w="41" w:type="dxa"/>
          <w:trHeight w:val="806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005B33" w:rsidRDefault="001F3D42" w:rsidP="00523FCB">
            <w:pPr>
              <w:pStyle w:val="BodyText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5B33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gridAfter w:val="1"/>
          <w:wAfter w:w="41" w:type="dxa"/>
          <w:trHeight w:val="855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gridAfter w:val="1"/>
          <w:wAfter w:w="41" w:type="dxa"/>
          <w:trHeight w:val="710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gridAfter w:val="1"/>
          <w:wAfter w:w="41" w:type="dxa"/>
          <w:trHeight w:val="1204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gridAfter w:val="1"/>
          <w:wAfter w:w="41" w:type="dxa"/>
          <w:trHeight w:val="739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966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8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 w:val="restart"/>
            <w:tcBorders>
              <w:bottom w:val="nil"/>
            </w:tcBorders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513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9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r w:rsidRPr="0012082B">
              <w:rPr>
                <w:rFonts w:ascii="Times New Roman" w:hAnsi="Times New Roman" w:cs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Секундомер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613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771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color w:val="000000"/>
              </w:rPr>
              <w:t>Футбольные мячи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70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550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1" w:type="dxa"/>
            <w:gridSpan w:val="15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Раздел 2 Легкая атлетика </w:t>
            </w:r>
          </w:p>
        </w:tc>
      </w:tr>
      <w:tr w:rsidR="001F3D42" w:rsidRPr="0012082B">
        <w:trPr>
          <w:trHeight w:val="889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Спринтерский бег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Низкий старт и стартовый разгон. 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Применения знаний и умений 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 w:cs="Times New Roman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12082B">
              <w:rPr>
                <w:rFonts w:ascii="Times New Roman" w:hAnsi="Times New Roman" w:cs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 w:cs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1F3D42" w:rsidRPr="0012082B">
        <w:trPr>
          <w:trHeight w:val="735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  <w:gridSpan w:val="2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Финиширование. Эстафетный бег.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F3D42" w:rsidRPr="0012082B">
        <w:trPr>
          <w:trHeight w:val="1011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Подтягивание.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Челночный бег.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Владеют, технически грамотно выполнять (на технику): подтягивание.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F3D42" w:rsidRPr="0012082B">
        <w:trPr>
          <w:trHeight w:val="968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4" w:type="dxa"/>
            <w:gridSpan w:val="2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30 м. Скоростно-силовая подготовка. Упражнения на снарядах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Перекладина, 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F3D42" w:rsidRPr="0012082B">
        <w:trPr>
          <w:trHeight w:val="825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Развитие скоростной выносливости. Лапта русская.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240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 w:rsidR="001F3D42" w:rsidRPr="00294A4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Мяч, граната</w:t>
            </w: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255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294A4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Метание мяча, гранаты на дальность.</w:t>
            </w:r>
          </w:p>
          <w:p w:rsidR="001F3D42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5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315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  <w:gridSpan w:val="2"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5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315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5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955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gridSpan w:val="2"/>
            <w:vMerge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Преодоление препятствий по пересеченной местности.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Формировать психологическую готовность по преодолению трудностей.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703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2000м. – 3000м.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Осваивают технику беговых упражнений равномерного бега на дистанцию 2 000 м ,и 3 000 м</w:t>
            </w:r>
          </w:p>
        </w:tc>
        <w:tc>
          <w:tcPr>
            <w:tcW w:w="1842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1412"/>
        </w:trPr>
        <w:tc>
          <w:tcPr>
            <w:tcW w:w="564" w:type="dxa"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0" w:type="dxa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Скоростно–силовая подготовка; бег 1000м.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 xml:space="preserve">Осваивают технику беговых упражнений, стартового разгона, финиширования; бега 1000 м, бега по прямой с различной скоростью </w:t>
            </w:r>
          </w:p>
        </w:tc>
        <w:tc>
          <w:tcPr>
            <w:tcW w:w="1834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2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12082B">
              <w:rPr>
                <w:rFonts w:ascii="Times New Roman" w:hAnsi="Times New Roman" w:cs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 w:cs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 w:cs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1F3D42" w:rsidRPr="00005B33" w:rsidRDefault="001F3D42" w:rsidP="00523FCB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5B3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005B33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D42" w:rsidRPr="0012082B">
        <w:trPr>
          <w:trHeight w:val="1350"/>
        </w:trPr>
        <w:tc>
          <w:tcPr>
            <w:tcW w:w="564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0" w:type="dxa"/>
            <w:vMerge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Бег -3000 м.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Лапта русская.</w:t>
            </w:r>
          </w:p>
        </w:tc>
        <w:tc>
          <w:tcPr>
            <w:tcW w:w="2939" w:type="dxa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Комбинированный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82B">
              <w:rPr>
                <w:rFonts w:ascii="Times New Roman" w:hAnsi="Times New Roman" w:cs="Times New Roman"/>
              </w:rPr>
              <w:t>Учетный:</w:t>
            </w:r>
          </w:p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1F3D42" w:rsidRPr="0012082B" w:rsidRDefault="001F3D42" w:rsidP="00523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3D42" w:rsidRPr="0012082B" w:rsidRDefault="001F3D42" w:rsidP="00D221DD">
      <w:pPr>
        <w:spacing w:after="0" w:line="240" w:lineRule="auto"/>
        <w:rPr>
          <w:rFonts w:ascii="Times New Roman" w:hAnsi="Times New Roman" w:cs="Times New Roman"/>
        </w:rPr>
      </w:pPr>
    </w:p>
    <w:p w:rsidR="001F3D42" w:rsidRPr="0012082B" w:rsidRDefault="001F3D42" w:rsidP="00D221DD">
      <w:pPr>
        <w:spacing w:after="0" w:line="240" w:lineRule="auto"/>
        <w:rPr>
          <w:rFonts w:ascii="Times New Roman" w:hAnsi="Times New Roman" w:cs="Times New Roman"/>
        </w:rPr>
      </w:pPr>
      <w:r w:rsidRPr="0012082B">
        <w:rPr>
          <w:rFonts w:ascii="Times New Roman" w:hAnsi="Times New Roman" w:cs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1F3D42" w:rsidRDefault="001F3D42">
      <w:pPr>
        <w:rPr>
          <w:rFonts w:cs="Times New Roman"/>
        </w:rPr>
      </w:pPr>
      <w:bookmarkStart w:id="0" w:name="_GoBack"/>
      <w:bookmarkEnd w:id="0"/>
    </w:p>
    <w:sectPr w:rsidR="001F3D42" w:rsidSect="00D221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7F5"/>
    <w:multiLevelType w:val="multilevel"/>
    <w:tmpl w:val="90DA7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39"/>
    <w:rsid w:val="00005B33"/>
    <w:rsid w:val="0012082B"/>
    <w:rsid w:val="001F3D42"/>
    <w:rsid w:val="00262FAF"/>
    <w:rsid w:val="00294A4B"/>
    <w:rsid w:val="002F5A3F"/>
    <w:rsid w:val="003D1136"/>
    <w:rsid w:val="00523FCB"/>
    <w:rsid w:val="006E5C39"/>
    <w:rsid w:val="007926F1"/>
    <w:rsid w:val="00935832"/>
    <w:rsid w:val="009A5DB4"/>
    <w:rsid w:val="00B040CA"/>
    <w:rsid w:val="00C538D4"/>
    <w:rsid w:val="00D221DD"/>
    <w:rsid w:val="00D60C56"/>
    <w:rsid w:val="00E23C57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DD"/>
    <w:pPr>
      <w:spacing w:after="200" w:line="276" w:lineRule="auto"/>
    </w:pPr>
    <w:rPr>
      <w:rFonts w:eastAsia="Times New Roman"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1D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2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21D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221D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C70DD"/>
    <w:rPr>
      <w:rFonts w:eastAsia="Times New Roman" w:cs="Calibri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D221D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1138</Words>
  <Characters>6489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Воспитательская</cp:lastModifiedBy>
  <cp:revision>3</cp:revision>
  <dcterms:created xsi:type="dcterms:W3CDTF">2020-10-08T07:42:00Z</dcterms:created>
  <dcterms:modified xsi:type="dcterms:W3CDTF">2020-10-08T08:26:00Z</dcterms:modified>
</cp:coreProperties>
</file>