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9" w:rsidRDefault="009E39A0" w:rsidP="00280E13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0" cy="8969066"/>
            <wp:effectExtent l="0" t="0" r="0" b="3810"/>
            <wp:docPr id="1" name="Рисунок 1" descr="E:\Документы Эльвиры Федоровны\Мои документы\Э.Ф Рабочие программы\рабочие программы для проверки 2020г\титульники рабочих программ биология и химия16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Эльвиры Федоровны\Мои документы\Э.Ф Рабочие программы\рабочие программы для проверки 2020г\титульники рабочих программ биология и химия1610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A0" w:rsidRDefault="009E39A0" w:rsidP="00280E13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9E39A0" w:rsidRDefault="009E39A0" w:rsidP="00280E13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9E39A0" w:rsidRDefault="009E39A0" w:rsidP="00280E13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280E13" w:rsidRPr="00227173" w:rsidRDefault="00280E13" w:rsidP="00280E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Рабочая программа разработана с учетом требований ФГОС среднего общего образования,</w:t>
      </w:r>
    </w:p>
    <w:p w:rsidR="00280E13" w:rsidRPr="00812FE5" w:rsidRDefault="00280E13" w:rsidP="00280E13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ФГОС среднего профессионально</w:t>
      </w:r>
      <w:r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08.01.18 Электромонтажник электрических сетей и электрооборудования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Регистрационный номер рецензии 372  от 23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ФГАУ «ФИРО» </w:t>
      </w:r>
    </w:p>
    <w:p w:rsidR="00280E13" w:rsidRPr="00F21FD0" w:rsidRDefault="00280E13" w:rsidP="00280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27173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227173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280E13" w:rsidRPr="00227173" w:rsidRDefault="00280E13" w:rsidP="00280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>Разработчики:</w:t>
      </w:r>
    </w:p>
    <w:p w:rsidR="00280E13" w:rsidRPr="00227173" w:rsidRDefault="00280E13" w:rsidP="00280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Н.М.– преподаватель химии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rPr>
          <w:rFonts w:ascii="Times New Roman" w:hAnsi="Times New Roman"/>
          <w:sz w:val="24"/>
          <w:szCs w:val="24"/>
        </w:rPr>
        <w:sectPr w:rsidR="00280E13" w:rsidRPr="00227173" w:rsidSect="00227173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  <w:bookmarkStart w:id="0" w:name="_GoBack"/>
      <w:bookmarkEnd w:id="0"/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 xml:space="preserve"> Общая характеристика учебной дисциплины «Химия»..................................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планирование.............................................................................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 студентов...............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Учебно-методическое и матер</w:t>
      </w:r>
      <w:r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 </w:t>
      </w:r>
      <w:r w:rsidRPr="00227173">
        <w:rPr>
          <w:rFonts w:ascii="Times New Roman" w:eastAsia="Times New Roman" w:hAnsi="Times New Roman"/>
          <w:sz w:val="28"/>
          <w:szCs w:val="28"/>
        </w:rPr>
        <w:t>учебной дисциплины «Химия»........................................................................ …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литература............................................................................. …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химии в </w:t>
      </w:r>
      <w:r>
        <w:rPr>
          <w:rFonts w:ascii="Times New Roman" w:eastAsia="Times New Roman" w:hAnsi="Times New Roman"/>
          <w:sz w:val="24"/>
          <w:szCs w:val="24"/>
        </w:rPr>
        <w:t>ГБПОУ РХ ПУ-18, на базе основного общего образования</w:t>
      </w:r>
      <w:r w:rsidRPr="00F21F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с учетом требований федеральных государственных образовательных стандартов и получаемой профессии среднег</w:t>
      </w:r>
      <w:r>
        <w:rPr>
          <w:rFonts w:ascii="Times New Roman" w:eastAsia="Times New Roman" w:hAnsi="Times New Roman"/>
          <w:sz w:val="24"/>
          <w:szCs w:val="24"/>
        </w:rPr>
        <w:t>о профессионального образования.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оценивать зн</w:t>
      </w:r>
      <w:r>
        <w:rPr>
          <w:rFonts w:ascii="Times New Roman" w:eastAsia="Times New Roman" w:hAnsi="Times New Roman"/>
          <w:sz w:val="24"/>
          <w:szCs w:val="24"/>
        </w:rPr>
        <w:t xml:space="preserve">ачимость химического знания для </w:t>
      </w:r>
      <w:r w:rsidRPr="00227173">
        <w:rPr>
          <w:rFonts w:ascii="Times New Roman" w:eastAsia="Times New Roman" w:hAnsi="Times New Roman"/>
          <w:sz w:val="24"/>
          <w:szCs w:val="24"/>
        </w:rPr>
        <w:t>каждого человека;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развитие у обучающихся умений различать</w:t>
      </w:r>
      <w:r>
        <w:rPr>
          <w:rFonts w:ascii="Times New Roman" w:eastAsia="Times New Roman" w:hAnsi="Times New Roman"/>
          <w:sz w:val="24"/>
          <w:szCs w:val="24"/>
        </w:rPr>
        <w:t xml:space="preserve"> факты и оценки, сравнивать оце</w:t>
      </w:r>
      <w:r w:rsidRPr="00227173">
        <w:rPr>
          <w:rFonts w:ascii="Times New Roman" w:eastAsia="Times New Roman" w:hAnsi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позицию;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>
        <w:rPr>
          <w:rFonts w:ascii="Times New Roman" w:eastAsia="Times New Roman" w:hAnsi="Times New Roman"/>
          <w:sz w:val="24"/>
          <w:szCs w:val="24"/>
        </w:rPr>
        <w:t>ем среднего общего образования.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«ХИМИЯ»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приобретении з</w:t>
      </w:r>
      <w:r>
        <w:rPr>
          <w:rFonts w:ascii="Times New Roman" w:eastAsia="Times New Roman" w:hAnsi="Times New Roman"/>
          <w:sz w:val="24"/>
          <w:szCs w:val="24"/>
        </w:rPr>
        <w:t xml:space="preserve">наний по химии в соответствии с </w:t>
      </w:r>
      <w:r w:rsidRPr="00227173">
        <w:rPr>
          <w:rFonts w:ascii="Times New Roman" w:eastAsia="Times New Roman" w:hAnsi="Times New Roman"/>
          <w:sz w:val="24"/>
          <w:szCs w:val="24"/>
        </w:rPr>
        <w:t>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Они осваивают</w:t>
      </w:r>
      <w:r>
        <w:rPr>
          <w:rFonts w:ascii="Times New Roman" w:eastAsia="Times New Roman" w:hAnsi="Times New Roman"/>
          <w:sz w:val="24"/>
          <w:szCs w:val="24"/>
        </w:rPr>
        <w:t xml:space="preserve"> приемы грамотного, безопасного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использования химических веществ и материалов, применяемых в быту, сельском хозяйстве и на производстве.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Учитывая </w:t>
      </w:r>
      <w:r w:rsidRPr="00227173">
        <w:rPr>
          <w:rFonts w:ascii="Times New Roman" w:eastAsia="Times New Roman" w:hAnsi="Times New Roman"/>
          <w:sz w:val="24"/>
          <w:szCs w:val="24"/>
        </w:rPr>
        <w:t>небольшой объем часов, отпущенных на изучение химии и стремление максимально соответствовать идеям развивающего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теоретические вопросы максимально смещены </w:t>
      </w:r>
      <w:r>
        <w:rPr>
          <w:rFonts w:ascii="Times New Roman" w:eastAsia="Times New Roman" w:hAnsi="Times New Roman"/>
          <w:sz w:val="24"/>
          <w:szCs w:val="24"/>
        </w:rPr>
        <w:t xml:space="preserve">к началу изучения дисциплины,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чтобы последующий фактический материал рассматривался на основе изученных теорий.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химии в зависимости от профиля про</w:t>
      </w:r>
      <w:r>
        <w:rPr>
          <w:rFonts w:ascii="Times New Roman" w:eastAsia="Times New Roman" w:hAnsi="Times New Roman"/>
          <w:sz w:val="24"/>
          <w:szCs w:val="24"/>
        </w:rPr>
        <w:t xml:space="preserve">фессионального образования,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Специфика изучения химии при овладении профессиями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абораторных опытов и практ</w:t>
      </w:r>
      <w:r>
        <w:rPr>
          <w:rFonts w:ascii="Times New Roman" w:eastAsia="Times New Roman" w:hAnsi="Times New Roman"/>
          <w:sz w:val="24"/>
          <w:szCs w:val="24"/>
        </w:rPr>
        <w:t xml:space="preserve">ических работ, решении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практикоориентированных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расчетных задач и т. д.).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организации внеаудиторной самостоятельной работы студентов, овладевающих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профессиями СПО, представлен примерный перечень рефератов (докладов),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В процессе изучения химии важно формировать информационную компетентность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обучающихся. Поэтому при организации самос</w:t>
      </w:r>
      <w:r>
        <w:rPr>
          <w:rFonts w:ascii="Times New Roman" w:eastAsia="Times New Roman" w:hAnsi="Times New Roman"/>
          <w:sz w:val="24"/>
          <w:szCs w:val="24"/>
        </w:rPr>
        <w:t xml:space="preserve">тоятельной работы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ак</w:t>
      </w:r>
      <w:r>
        <w:rPr>
          <w:rFonts w:ascii="Times New Roman" w:eastAsia="Times New Roman" w:hAnsi="Times New Roman"/>
          <w:sz w:val="24"/>
          <w:szCs w:val="24"/>
        </w:rPr>
        <w:t>центируется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внимание обучающихся на поиске информации в средствах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массмедиа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с получением среднего об</w:t>
      </w:r>
      <w:r>
        <w:rPr>
          <w:rFonts w:ascii="Times New Roman" w:eastAsia="Times New Roman" w:hAnsi="Times New Roman"/>
          <w:sz w:val="24"/>
          <w:szCs w:val="24"/>
        </w:rPr>
        <w:t>щего образования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изучается в общеобразовательном цикле учебного ОПОП СПО на базе основного общего образования с получением среднего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Введение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Научные методы познания веществ и химических явлений. Роль эксперимента 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теории в химии. Моделирование химических процессов. Значение химии при освое</w:t>
      </w:r>
      <w:r>
        <w:rPr>
          <w:rFonts w:ascii="Times New Roman" w:eastAsia="Times New Roman" w:hAnsi="Times New Roman"/>
          <w:sz w:val="24"/>
          <w:szCs w:val="24"/>
        </w:rPr>
        <w:t>нии профессий СПО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1. Органическая химия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1.1. Предмет органической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химии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строения органических соединений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прогнозов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троение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атома углерода. Электронное облако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s- и р-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связи). Понятие гибридизации. Различные типы гибридизации и форма атомных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взаимное отталкивание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их расположение в пространстве в соответствии с минимумом энергии. Гео</w:t>
      </w:r>
      <w:r>
        <w:rPr>
          <w:rFonts w:ascii="Times New Roman" w:eastAsia="Times New Roman" w:hAnsi="Times New Roman"/>
          <w:sz w:val="24"/>
          <w:szCs w:val="24"/>
        </w:rPr>
        <w:t xml:space="preserve">метрия молекул веществ, </w:t>
      </w:r>
      <w:r w:rsidRPr="00227173">
        <w:rPr>
          <w:rFonts w:ascii="Times New Roman" w:eastAsia="Times New Roman" w:hAnsi="Times New Roman"/>
          <w:sz w:val="24"/>
          <w:szCs w:val="24"/>
        </w:rPr>
        <w:t>образованных атомами углерода в различных состояниях гибридизации.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органических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Основы номенклатуры органических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Тривиальные названия. Рациональная номенклатура как предшественница номенклатуры IUPAC.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НоменклатураIUPAC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Классификация реакций в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радикальные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нуклеофильные,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 Реакции присоединения (А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АЕ), элиминирования (Е), замещения (SR, SN, SE),изомеризации. Разновидности реакций каждого типа: гидрирование и дегидрирование, галогенирование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гидратация и дегидратация,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полимеризация и поликонденсация, перегруппировка. Особенности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реакций в органической химии.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С2Н4, С2Н2, С6Н6, СН3ОН —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объемные. Модели отталкивания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диэтиловым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редставителей различных классов органических соединений.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углерода и водорода в органическом соединении.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1.2. Предельные углеводороды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алкильных заместителей.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Физическиесвойства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природе.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Механизм реакции хлорирования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Крекинг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Области применения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синтез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Вюрца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декарбоксилирование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гидролиз карбида алюминия.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Циклоалканы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Формула. Изомерия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Специфика свойств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метана,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конформаций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циклогексана.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Разделение смеси бензин—вода с помощью делительной воронки.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Горение метана,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пропан-бутановой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Взрыв смеси метана с воздухом и хлором.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оксидов тяжелых металлов парафином.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1.3. Этиленовые и диеновые углеводороды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гидратации, гидрирования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Понятие о реакциях полимеризации. Горение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окисления в мягких и жестких условиях.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химической промышленности. Применение этилена и пропилена.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и их галогенпроизводных)</w:t>
      </w:r>
      <w:r w:rsidRPr="00227173">
        <w:rPr>
          <w:rFonts w:ascii="Times New Roman" w:eastAsia="Times New Roman" w:hAnsi="Times New Roman"/>
          <w:sz w:val="24"/>
          <w:szCs w:val="24"/>
        </w:rPr>
        <w:t>. Мономер,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полимерных цепей: линейные, разветвленные, сшитые. Полимеры термопластичные и термореактивные. Представление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пластмассах и эластомерах. Полиэтилен высокого и низкого давления, его свойства и применение. Полипропилен, его применение и свойства. Галогенсодержащие полимеры: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тефлон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поливинилхлорид. Каучуки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натуральный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синтетические. Сополимеры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бутадиенстирольный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каучук). Вулканизация каучука, резина и эбонит.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«Каучук и резина».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непредельных соединений в керосине, скипидаре.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полиэтилена и полипропилена.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этилена дегидратацией этилового спирта.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1.4. Ацетиленовые углеводороды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и применение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Особенности реакций присоединения по тройной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углерод-углеродной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связи. Реакция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Кучерова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Правило Марковникова применительно к ацетиленам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Получение ацетилена пиролизом метана и карбидным методом.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изомеров.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1.5. Ароматические углеводороды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системы. Гомологи бензола, их номенклатура, общая формула. Номенклатура для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дизамещенных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производных бензола: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орт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мета-, пара-расположение заместителей.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Реакции гидрирования и присое</w:t>
      </w:r>
      <w:r>
        <w:rPr>
          <w:rFonts w:ascii="Times New Roman" w:eastAsia="Times New Roman" w:hAnsi="Times New Roman"/>
          <w:sz w:val="24"/>
          <w:szCs w:val="24"/>
        </w:rPr>
        <w:t>динения хлора к бензолу. Особен</w:t>
      </w:r>
      <w:r w:rsidRPr="00227173">
        <w:rPr>
          <w:rFonts w:ascii="Times New Roman" w:eastAsia="Times New Roman" w:hAnsi="Times New Roman"/>
          <w:sz w:val="24"/>
          <w:szCs w:val="24"/>
        </w:rPr>
        <w:t>ности химических свойств гомологов бензола. Взаимное влияние атомов на примере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гомологов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бензола.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бензола и его гомологов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1.6. Природные источники углеводородов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Нефть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Г.Шухова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Риформинг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нефтепродуктов. Качество автомобильного топлива. Октановое число.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Природный и попутный нефтяной газы</w:t>
      </w:r>
      <w:r w:rsidRPr="00227173">
        <w:rPr>
          <w:rFonts w:ascii="Times New Roman" w:eastAsia="Times New Roman" w:hAnsi="Times New Roman"/>
          <w:sz w:val="24"/>
          <w:szCs w:val="24"/>
        </w:rPr>
        <w:t>. Сравнение состава природного и попутного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газов, их практическое использование.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Каменный уголь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надсмольная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«Природные источники углеводородов».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Образование нефтяной пленки на поверхности воды.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Растворимость различных нефтепродуктов (бензина, керосина, дизельного топлива,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вазелина, парафина) друг в друге.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1.7. Гидроксильные соединения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Строение и классификация спиртов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. Классификация спиртов по типу углеводородного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 формула.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спиртов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Гидролиз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Гидратация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условия ее проведения. Восстановление карбонильных соединений.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Отдельные представители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Многоатомные спирты</w:t>
      </w:r>
      <w:r w:rsidRPr="00227173">
        <w:rPr>
          <w:rFonts w:ascii="Times New Roman" w:eastAsia="Times New Roman" w:hAnsi="Times New Roman"/>
          <w:sz w:val="24"/>
          <w:szCs w:val="24"/>
        </w:rPr>
        <w:t>. Изомерия и номенклатура представителей двух- и трехатомных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Фенол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Бромирование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Применение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фенола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олучение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в промышленности.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спиртов и фенолов.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в воде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этиленгликоля, глицерина, фенола.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растворимости спиртов в воде.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Окисление спиртов различного строения хромовой смесью.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эфира. 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глицерата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меди.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1.8. Альдегиды и кетоны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Гомологические ряды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карбонильных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феромоны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). Получение карбонильных соединений окислением спиртов, гидратацией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альдегидов и кетонов.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Качественные реакции на альдегидную группу.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этанола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этаналь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раскаленной медной проволокой.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восстановительных свойств альдегидов: реакция «серебряного зеркала»,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гидроксида меди (II).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1.9. Карбоновые кислоты и их производные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Общие способы получения: 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первичных спиртов,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специфические способы получения, свойства и применение муравьиной,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альмитиновой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стеариновой; акриловой и метакриловой; олеиновой,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линолевой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линоленовой; щавелевой; бензойной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Сложные эфиры. </w:t>
      </w:r>
      <w:r w:rsidRPr="00227173">
        <w:rPr>
          <w:rFonts w:ascii="Times New Roman" w:eastAsia="Times New Roman" w:hAnsi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Жиры</w:t>
      </w:r>
      <w:r w:rsidRPr="00227173">
        <w:rPr>
          <w:rFonts w:ascii="Times New Roman" w:eastAsia="Times New Roman" w:hAnsi="Times New Roman"/>
          <w:sz w:val="24"/>
          <w:szCs w:val="24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Соли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Отношение различных карбоновых кислот к воде.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рН водных растворов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соляной кислот одинаковой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молярности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приятно пахнущего сложного эфира.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стеарата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сложных эфиров.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сложных эфиров к воде и органическим веществам.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Выведение жирного пятна с помощью сложного эфира.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Растворимость жиров в воде и органических растворителях.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различных карбоновых кислот в воде. Взаимодействие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степени ненасыщенности твердого и жидкого жиров. Омыление жира.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мыла и изучение его свойств: пенообразования, реакций ионного обмена,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гидролиза, выделения свободных жирных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1.10. Углеводы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об углеводах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углеводов. Мон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Моносахариды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Хеуорса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изображения молекул моносахаридов. Отнесение моносахаридов к D- и L-ряду. Глюкоза, строение ее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гл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дезоксирибоза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альдопентоз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Строение молекул.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Строение дисахаридов.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Полисахариды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Общее строение полисахаридов. Строение молекулы крахмала.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кр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ахмала и целлюлозы.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</w:t>
      </w:r>
      <w:r>
        <w:rPr>
          <w:rFonts w:ascii="Times New Roman" w:eastAsia="Times New Roman" w:hAnsi="Times New Roman"/>
          <w:sz w:val="24"/>
          <w:szCs w:val="24"/>
        </w:rPr>
        <w:t>цы углеводов и изделий из них.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крахмала и целлюлозы.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Набухание целлюлозы и крахмала в воде.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волокон.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глюкозы (аптечная упаковка, таблетки).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образцами полисахаридов.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йода на крахмал.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1.11. Амины, аминокислоты, белки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и изомерия аминов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</w:t>
      </w:r>
      <w:r>
        <w:rPr>
          <w:rFonts w:ascii="Times New Roman" w:eastAsia="Times New Roman" w:hAnsi="Times New Roman"/>
          <w:sz w:val="24"/>
          <w:szCs w:val="24"/>
        </w:rPr>
        <w:t xml:space="preserve">ароматических аминов, </w:t>
      </w:r>
      <w:r w:rsidRPr="00227173">
        <w:rPr>
          <w:rFonts w:ascii="Times New Roman" w:eastAsia="Times New Roman" w:hAnsi="Times New Roman"/>
          <w:sz w:val="24"/>
          <w:szCs w:val="24"/>
        </w:rPr>
        <w:t>изомерия и номенклатура.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аминов</w:t>
      </w:r>
      <w:r w:rsidRPr="00227173">
        <w:rPr>
          <w:rFonts w:ascii="Times New Roman" w:eastAsia="Times New Roman" w:hAnsi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Получение аминов. Работы Н. Н. Зинина.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Аминокислоты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аминокислотах, их классификация и строение. Оптическая изомерия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α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энант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Белки</w:t>
      </w:r>
      <w:r w:rsidRPr="00227173">
        <w:rPr>
          <w:rFonts w:ascii="Times New Roman" w:eastAsia="Times New Roman" w:hAnsi="Times New Roman"/>
          <w:sz w:val="24"/>
          <w:szCs w:val="24"/>
        </w:rPr>
        <w:t>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и осаждение белков.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объемных моделей изомерных аминов.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белков в воде и их коагуляция.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белка в курином яйце и молоке.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Денатурация белка. Цветные реакции белков.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1.12. Азотсодержащие гетероциклические соединения.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Нуклеиновые кислоты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Нуклеиновые 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формы растений и животных.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Образцы продуктов питания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 растений и животных.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1.13. Биологически активные соединения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Ферменты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ферментах как о биологических катализаторах белковой природы. Особенности строения и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в ср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Витамины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группы В и Р) и жирорастворимые (на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примере витаминов А, D и Е). Авитаминозы, гипервитаминозы и гиповитаминозы, их профилактика.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Гормоны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тестостерон, инсулин, адреналин.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Лекарства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скорости разложения Н2О2 под действием фермента каталазы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витаминных препаратов.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тестостерона, адреналина.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аспирина в готовой лекарственной форме.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подсолнечном масле.</w:t>
      </w:r>
      <w:r>
        <w:rPr>
          <w:rFonts w:ascii="Times New Roman" w:eastAsia="Times New Roman" w:hAnsi="Times New Roman"/>
          <w:sz w:val="24"/>
          <w:szCs w:val="24"/>
        </w:rPr>
        <w:t xml:space="preserve"> Обнаружение витамина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яблоч</w:t>
      </w:r>
      <w:r w:rsidRPr="00227173">
        <w:rPr>
          <w:rFonts w:ascii="Times New Roman" w:eastAsia="Times New Roman" w:hAnsi="Times New Roman"/>
          <w:sz w:val="24"/>
          <w:szCs w:val="24"/>
        </w:rPr>
        <w:t>ном соке. Определение витамина D в рыбьем жире или курином желтке.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амилозы слюны на крахмал. Действие каталазы на пероксид водорода.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Анализ лекарственных препаратов, производных салициловой кислоты.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 Общая и неорганическая химия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2.1. Химия — наука о веществах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Бриглеба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)м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одели молекул.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Измерение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Число Авогадро. Молярная масса.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Агрегатные состояния вещества</w:t>
      </w:r>
      <w:r w:rsidRPr="00227173">
        <w:rPr>
          <w:rFonts w:ascii="Times New Roman" w:eastAsia="Times New Roman" w:hAnsi="Times New Roman"/>
          <w:sz w:val="24"/>
          <w:szCs w:val="24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Клапейрона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Смеси веществ</w:t>
      </w:r>
      <w:r w:rsidRPr="00227173">
        <w:rPr>
          <w:rFonts w:ascii="Times New Roman" w:eastAsia="Times New Roman" w:hAnsi="Times New Roman"/>
          <w:sz w:val="24"/>
          <w:szCs w:val="24"/>
        </w:rPr>
        <w:t>. Различия между смесями и химическими соединениями. Массовая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и объемная доли компонентов смеси.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Набор моделей атомов и молекул.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Некоторые вещества количеством в 1 моль.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молярного объема газов.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Очистка веществ фильтрованием и дистилляцией.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2.2. Строение атома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Атом — сложная частица</w:t>
      </w:r>
      <w:r w:rsidRPr="00227173">
        <w:rPr>
          <w:rFonts w:ascii="Times New Roman" w:eastAsia="Times New Roman" w:hAnsi="Times New Roman"/>
          <w:sz w:val="24"/>
          <w:szCs w:val="24"/>
        </w:rPr>
        <w:t>. Доказательства сложности строения атома: катодные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 рентгеновские лучи, фотоэффект, радиоактивность, электролиз.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атомного ядра</w:t>
      </w:r>
      <w:r w:rsidRPr="00227173">
        <w:rPr>
          <w:rFonts w:ascii="Times New Roman" w:eastAsia="Times New Roman" w:hAnsi="Times New Roman"/>
          <w:sz w:val="24"/>
          <w:szCs w:val="24"/>
        </w:rPr>
        <w:t>. Нуклоны: протоны и нейтроны. Изотопы и нуклиды. Устойчивость ядер.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Электронная оболочка атомов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орбиталям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соответствии с принципом наименьшей энергии, принципом Паули и правилом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Гунда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Фотоэффект.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различной формы.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2.3. Периодический закон и Периодическая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системахимических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элементов Д. И. Менделеева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Открытие периодического закона.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Предпосылки: накопление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материала, работы предшественников (И.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Деберейнера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А. Э.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Шанкуртуа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Дж. 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Ньюлендса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Периодический закон и строение атома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Изотопы. Современное понятие химического элемента. Закономерность Г.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Мозли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низации;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Различные варианты таблицы Периодической системы химических элементов </w:t>
      </w:r>
      <w:r>
        <w:rPr>
          <w:rFonts w:ascii="Times New Roman" w:eastAsia="Times New Roman" w:hAnsi="Times New Roman"/>
          <w:sz w:val="24"/>
          <w:szCs w:val="24"/>
        </w:rPr>
        <w:t xml:space="preserve">Д. И. </w:t>
      </w:r>
      <w:r w:rsidRPr="00227173">
        <w:rPr>
          <w:rFonts w:ascii="Times New Roman" w:eastAsia="Times New Roman" w:hAnsi="Times New Roman"/>
          <w:sz w:val="24"/>
          <w:szCs w:val="24"/>
        </w:rPr>
        <w:t>Менделеева.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остых веществ, оксидов и гидроксидов элементов III периода.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2.4. Строение вещества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Понятие о химической связи.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Типы химических связей: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ионная, металлическая и водородная.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Ковалентная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поляризуемость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прочность.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решетками.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Ионная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Металлическая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Водородная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 п.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Комплексообразование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различной архитектуры.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sp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-, sp2-, sp3-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кристаллических решеток различного типа.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ДНК и белка.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2.5. Полимеры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карбин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строения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олимеры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— сложные вещества с атомной кристаллической решеткой: кварц, кремнезем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диоксидные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Минеральное волокно — асбест — и изделия из него.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белков, ДНК, РНК.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пластмасс, волокон, каучуков, минералов и горных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пород.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нитей из капроновой или лавсановой смолы.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хлора в поливинилхлориде.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2.6. Дисперсные системы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 дисперсных системах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дисперсных систем в зависимости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Тиндаля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гелях.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его значение.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Виды дисперсных систем и их характерные признаки.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Прохождение луча света через коллоидные и истинные ра</w:t>
      </w:r>
      <w:r>
        <w:rPr>
          <w:rFonts w:ascii="Times New Roman" w:eastAsia="Times New Roman" w:hAnsi="Times New Roman"/>
          <w:sz w:val="24"/>
          <w:szCs w:val="24"/>
        </w:rPr>
        <w:t xml:space="preserve">створы (эффект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Тин</w:t>
      </w:r>
      <w:r w:rsidRPr="00227173">
        <w:rPr>
          <w:rFonts w:ascii="Times New Roman" w:eastAsia="Times New Roman" w:hAnsi="Times New Roman"/>
          <w:sz w:val="24"/>
          <w:szCs w:val="24"/>
        </w:rPr>
        <w:t>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эмульсии растительного масла.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2.7. Химические реакции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аллотропизация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неокислительно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 Тепловой эффект химических реакций. Термохимические уравнения. Скорость химических реакций.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Вант—Гоффа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). Концентрация. Катализаторы и катализ: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реагирующих веществ.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Обратимость химических реакций. Химическое равновесие. Понятие о химическом равновесии. Факторы, влияющие на смещение равновесия: концентрация, давление, температур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Шателье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бутана и изобутана.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 воды; свойства металлов, окисление альдегида в кислоту и спирта в альдегид.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 горения; реакции эндотермические на примере реакции разложения этанола и экзотермические на примере реакций  обесцвечивание бромной воды и раствора перманганата калия этиленом.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Разложение пероксида кислорода с помощью оксида марганца (IV), каталазы сырого мяса и сырого картофеля. Взаимодействие цинка различной поверхности </w:t>
      </w:r>
      <w:r>
        <w:rPr>
          <w:rFonts w:ascii="Times New Roman" w:eastAsia="Times New Roman" w:hAnsi="Times New Roman"/>
          <w:sz w:val="24"/>
          <w:szCs w:val="24"/>
        </w:rPr>
        <w:t>(порошка, пыли, гранул) с кисло</w:t>
      </w:r>
      <w:r w:rsidRPr="00227173">
        <w:rPr>
          <w:rFonts w:ascii="Times New Roman" w:eastAsia="Times New Roman" w:hAnsi="Times New Roman"/>
          <w:sz w:val="24"/>
          <w:szCs w:val="24"/>
        </w:rPr>
        <w:t>той.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«кипящего слоя».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2.8. Растворы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(процентная), молярная. 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 органических и неорганических соединений и его значение в практической деятельности человека. Обратимый гидролиз солей. Практическое применение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гидролиза. Гидролиз органических веществ (белков, жиров, углеводов,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полинуклеотидов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электропроводности растворов электролитов.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Смещение равновесия диссоциации слабых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Индикаторы и изменение их окраски в разных средах.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Характер диссоциации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гидроксидов.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Практическое занятие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Приготовление растворов различных видов концентрации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2.9.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-восстановительные реакции.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Электрохимические процессы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реакции. Степень окисления. Восстановители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Методы составления уравнений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процессов. 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Гальванические элементы, применяемые в жизни: свинцовая аккумуляторная батарея, никель-кадмиевые батареи, топливные элементы.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цинком.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оксида меди (II) углем и водородом.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этиловым спиртом.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азотной кислоты.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дихромата калия.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Гальванические элементы и батарейки.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раствора хлорида меди (II).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металлов с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неметаллами,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также с растворами солей и растворами кислот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2.10. Классификация веществ. Простые вещества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óовные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комплексные. 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Общие фи</w:t>
      </w:r>
      <w:r>
        <w:rPr>
          <w:rFonts w:ascii="Times New Roman" w:eastAsia="Times New Roman" w:hAnsi="Times New Roman"/>
          <w:sz w:val="24"/>
          <w:szCs w:val="24"/>
        </w:rPr>
        <w:t xml:space="preserve">зические свойства металлов и их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галогеналканами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фенолом, кислотами), щелочами.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Коррозия металлов. Понятие коррозии. Химическая коррозия. Электрохимическая коррозия. Способы защиты металлов от коррозии. Общие способы получения металлов. Металлы в природе. Металлургия и ее виды: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пир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Неметаллы. Положение неметаллов в Периодической системе, особенности строения их атомов.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Благородные газы. Электронное строение атомов благородных газов и особенности их химических и физических свойств. Неметаллы — простые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металлов с разными физическими свойствами.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в зависимости от условий.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солей.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Окрашивание пламени катионами щелочных и щелочноземельных металлов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руд.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металлов с растворами кислот и солей.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угля: адсорбционные, восстановительные.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2.11. Основные классы неорганических и органических соединений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Водородные соединения неметаллов. Физические свойства. Отношение к воде: кислотно-основные свойства. Оксиды. Несолеобразующие и солеобразующие оксиды. Кислотные оксиды, их свойства.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Осноóвные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Кислоты органические и неорганические.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óвными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 Основания органические и неорганические.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 Амфотерные органические и неорганические соединения. Амфотерность оксидов и гидроксидов переходных металлов: взаимодействие с кислотами и щелочами.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 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Коллекции кислотных, основных и амфотерных оксидов, демонстрация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ихсвойств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Осуществление переходов: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u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CuSO4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(OH)2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и свойства углекислого газа.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соляной, серной (разбавленной) и уксусной кислот.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жесткой воды и изучение ее свойств.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Устранение временной и постоянной жесткости.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2.12. Химия в жизни общества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Химия и производство. Химическая промышленность и химические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ырье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охрана труда при химическом производстве. Основные стадии химического производства. Сравнение производства аммиака и метанола. 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пестицидов и борьба с ними. Химизация животноводства. 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производства серной кислоты и аммиака.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удобрений и пестицидов.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средств бытовой химии и лекарственных препаратов.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удобрений и пестицидов.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Примерные темы рефератов (докладов),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Биотехнология и генная инженерия — технологии XXI века.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Нанотехнология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приоритетное направление развития науки и производства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Российской Федерации.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методы обеззараживания воды.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Аллотропия металлов.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Д.И.Менделеева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«Периодическому закону будущее не грозит разрушением…»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Синтез 114-го элемента — триумф российских физиков-ядерщиков.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Изотопы водорода.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радиоактивных изотопов в технических целях.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Плазма — четвертое состояние вещества.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Аморфные вещества в природе, технике, быту.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Охрана окружающей среды от химического загрязнения. Количественные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рактеристики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загрязнения окружающей среды.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твердого и газообразного оксида углерода (IV).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Защита озонового экрана от химического загрязнения.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Грубодисперсные системы, их классифика</w:t>
      </w:r>
      <w:r>
        <w:rPr>
          <w:rFonts w:ascii="Times New Roman" w:eastAsia="Times New Roman" w:hAnsi="Times New Roman"/>
          <w:sz w:val="24"/>
          <w:szCs w:val="24"/>
        </w:rPr>
        <w:t>ция и использование в профессио</w:t>
      </w:r>
      <w:r w:rsidRPr="00227173">
        <w:rPr>
          <w:rFonts w:ascii="Times New Roman" w:eastAsia="Times New Roman" w:hAnsi="Times New Roman"/>
          <w:sz w:val="24"/>
          <w:szCs w:val="24"/>
        </w:rPr>
        <w:t>нальной деятельности.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Косметические гели.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суспензий и эмульсий в строительстве.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Минералы и горные породы как основа литосферы.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Растворы вокруг нас. Типы растворов.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Вода как реагент и среда для химического процесса.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С.Аррениуса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Вклад отечественных ученых в развитие те</w:t>
      </w:r>
      <w:r>
        <w:rPr>
          <w:rFonts w:ascii="Times New Roman" w:eastAsia="Times New Roman" w:hAnsi="Times New Roman"/>
          <w:sz w:val="24"/>
          <w:szCs w:val="24"/>
        </w:rPr>
        <w:t>ории электролитической диссоциа</w:t>
      </w:r>
      <w:r w:rsidRPr="00227173">
        <w:rPr>
          <w:rFonts w:ascii="Times New Roman" w:eastAsia="Times New Roman" w:hAnsi="Times New Roman"/>
          <w:sz w:val="24"/>
          <w:szCs w:val="24"/>
        </w:rPr>
        <w:t>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Устранение жесткости воды на промышленных предприятиях.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Серная кислота — «хлеб химической промышленности».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Оксиды и соли как строительные материалы.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гипса.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Поваренная соль как химическое сырье.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Реакции горения на производстве и в быту.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Виртуальное моделирование химических процессов.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электролитов.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электролитов.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Практическое применение электролиза: рафинирование, гальванопластика,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гальваностегия.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получения и производства алюминия.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Электролитическое получение и рафинирование меди.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Г.Дэви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металлов в истории человеческой ц</w:t>
      </w:r>
      <w:r>
        <w:rPr>
          <w:rFonts w:ascii="Times New Roman" w:eastAsia="Times New Roman" w:hAnsi="Times New Roman"/>
          <w:sz w:val="24"/>
          <w:szCs w:val="24"/>
        </w:rPr>
        <w:t>ивилизации. История отечественно</w:t>
      </w:r>
      <w:r w:rsidRPr="00227173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научно-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техническом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прогрессе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и способы защиты от коррозии.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Инертные или благородные газы.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Рождающие соли — галогены.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шведской спички.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возникновения и развития органической химии.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А.М.Бутлерова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Витализм и его крах.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отечественных ученых в становлении и развитии мировой органической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химии.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представления о теории химического строения.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использования углеводородного сырья.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Экономические аспекты международного сотрудничества по использованию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углеводородного сырья.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открытия и разработки газовых и </w:t>
      </w:r>
      <w:r>
        <w:rPr>
          <w:rFonts w:ascii="Times New Roman" w:eastAsia="Times New Roman" w:hAnsi="Times New Roman"/>
          <w:sz w:val="24"/>
          <w:szCs w:val="24"/>
        </w:rPr>
        <w:t>нефтяных месторождений в Россий</w:t>
      </w:r>
      <w:r w:rsidRPr="00227173">
        <w:rPr>
          <w:rFonts w:ascii="Times New Roman" w:eastAsia="Times New Roman" w:hAnsi="Times New Roman"/>
          <w:sz w:val="24"/>
          <w:szCs w:val="24"/>
        </w:rPr>
        <w:t>ской Федерации.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Химия углеводородного сырья и моя будущая профессия.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Углеводородное топливо, его виды и назначение.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Синтетические каучуки: история, многообразие и перспективы.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Сварочное производство и роль химии углеводородов в нем.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Нефть и ее транспортировка как основа вз</w:t>
      </w:r>
      <w:r>
        <w:rPr>
          <w:rFonts w:ascii="Times New Roman" w:eastAsia="Times New Roman" w:hAnsi="Times New Roman"/>
          <w:sz w:val="24"/>
          <w:szCs w:val="24"/>
        </w:rPr>
        <w:t>аимовыгодного международного со</w:t>
      </w:r>
      <w:r w:rsidRPr="00227173">
        <w:rPr>
          <w:rFonts w:ascii="Times New Roman" w:eastAsia="Times New Roman" w:hAnsi="Times New Roman"/>
          <w:sz w:val="24"/>
          <w:szCs w:val="24"/>
        </w:rPr>
        <w:t>трудничества.</w:t>
      </w:r>
    </w:p>
    <w:p w:rsidR="00280E1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0E1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 реализации содержания общеобразовательной учебной дисциплины «Химия» в пределах ос</w:t>
      </w:r>
      <w:r>
        <w:rPr>
          <w:rFonts w:ascii="Times New Roman" w:eastAsia="Times New Roman" w:hAnsi="Times New Roman"/>
          <w:sz w:val="24"/>
          <w:szCs w:val="24"/>
        </w:rPr>
        <w:t xml:space="preserve">воения ОПОП СПО на базе  основного общего образования аудиторная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нагрузка обучающихся, включая лабораторные опы</w:t>
      </w:r>
      <w:r>
        <w:rPr>
          <w:rFonts w:ascii="Times New Roman" w:eastAsia="Times New Roman" w:hAnsi="Times New Roman"/>
          <w:sz w:val="24"/>
          <w:szCs w:val="24"/>
        </w:rPr>
        <w:t>ты и практические занятия, — 114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</w:rPr>
        <w:t>,  самостоятельная работа – 31 час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2448"/>
      </w:tblGrid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Основные понятия органической химии и теория строения органических соединений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280E13" w:rsidRPr="00227173" w:rsidTr="0095104F">
        <w:trPr>
          <w:trHeight w:val="560"/>
        </w:trPr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 Кислородсодержащие органические вещества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2.Общая и неорганическая химия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 Основные понятия и законы химии.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Строение вещества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 Вода. Растворы</w:t>
            </w:r>
          </w:p>
        </w:tc>
        <w:tc>
          <w:tcPr>
            <w:tcW w:w="2448" w:type="dxa"/>
          </w:tcPr>
          <w:p w:rsidR="00280E1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Default="00280E1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2448" w:type="dxa"/>
          </w:tcPr>
          <w:p w:rsidR="00280E1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Химические реакции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 Простые вещества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Химия в жизни общества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80E13" w:rsidRPr="00227173" w:rsidTr="0095104F">
        <w:tc>
          <w:tcPr>
            <w:tcW w:w="766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</w:tbl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380"/>
      </w:tblGrid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и оперировать следующими хи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мическими понятиями: вещество, химический элемент, атом,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молекула, относительны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атомная и молекулярная массы,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аллотропия, изотопы,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связь,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ролит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химии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Формулирование законов сох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ранения массы веществ и постоян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 периодического закона Д. И.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 Основные теории химии 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Важнейшие вещества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нения важнейших металлов и их соединений. Характеристика состава, строения, свойств, получения и применения важнейших неметаллов (VIII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) и их наиболее значимых в народнохозяйственном плане представителей. Аналогичная характер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истика важнейших представителей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моносахаридов (глюкозы), дисаха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ридов (сахарозы), полисахаридов (крахмала и целлюлозы)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нилина, аминокислот, белков, искусственных и синтетических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цессов с помощью уравнений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реакций 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реакций по различным признакам: числу и составу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наличию катализатора, изме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нению степеней окисления элемен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зависимости скорости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химической реакции и положения химического равновесия от различных факторов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экспери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мент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 Наблюдение, фиксация и описание результатов проведенного эксперимента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информа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Проведение самостоятельного поиска химической информации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proofErr w:type="gramEnd"/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личных формах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Расчеты по </w:t>
            </w:r>
            <w:proofErr w:type="gram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</w:t>
            </w:r>
            <w:proofErr w:type="gramEnd"/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формулам и уравнениям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зависимости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качественной и количественной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280E13" w:rsidRPr="00227173" w:rsidTr="0095104F">
        <w:tc>
          <w:tcPr>
            <w:tcW w:w="2628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Профильное и профес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сионально значимое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</w:t>
            </w:r>
          </w:p>
          <w:p w:rsidR="00280E13" w:rsidRPr="00227173" w:rsidRDefault="00280E13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на организм человека и другие живые организмы. Соблюдение правил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поступающей из разных источников</w:t>
            </w:r>
          </w:p>
        </w:tc>
      </w:tr>
    </w:tbl>
    <w:p w:rsidR="00280E1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ДИСЦИПЛИНЫ «ХИМИЯ »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«Химия» предполагает наличие в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требованиям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Санитарно-эпидемиологических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оснащено типо</w:t>
      </w:r>
      <w:r>
        <w:rPr>
          <w:rFonts w:ascii="Times New Roman" w:eastAsia="Times New Roman" w:hAnsi="Times New Roman"/>
          <w:sz w:val="24"/>
          <w:szCs w:val="24"/>
        </w:rPr>
        <w:t>вым оборудованием</w:t>
      </w:r>
      <w:r w:rsidRPr="00227173">
        <w:rPr>
          <w:rFonts w:ascii="Times New Roman" w:eastAsia="Times New Roman" w:hAnsi="Times New Roman"/>
          <w:sz w:val="24"/>
          <w:szCs w:val="24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кабинете имеется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мультимедийное оборудование, посредством которого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 химии, создавать презентации, видеоматериалы и т. п.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химии входят: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печатные и экранно-звуковые средства обучения;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средства новых информационных технологий;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реактивы;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</w:t>
      </w:r>
      <w:r>
        <w:rPr>
          <w:rFonts w:ascii="Times New Roman" w:eastAsia="Times New Roman" w:hAnsi="Times New Roman"/>
          <w:sz w:val="24"/>
          <w:szCs w:val="24"/>
        </w:rPr>
        <w:t>льзования в профессиональных об</w:t>
      </w:r>
      <w:r w:rsidRPr="00227173">
        <w:rPr>
          <w:rFonts w:ascii="Times New Roman" w:eastAsia="Times New Roman" w:hAnsi="Times New Roman"/>
          <w:sz w:val="24"/>
          <w:szCs w:val="24"/>
        </w:rPr>
        <w:t>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общего образования в пределах освоения ОПОП </w:t>
      </w:r>
      <w:r>
        <w:rPr>
          <w:rFonts w:ascii="Times New Roman" w:eastAsia="Times New Roman" w:hAnsi="Times New Roman"/>
          <w:sz w:val="24"/>
          <w:szCs w:val="24"/>
        </w:rPr>
        <w:t>СПО на базе основного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Библиотечный фонд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дополнен хи</w:t>
      </w:r>
      <w:r>
        <w:rPr>
          <w:rFonts w:ascii="Times New Roman" w:eastAsia="Times New Roman" w:hAnsi="Times New Roman"/>
          <w:sz w:val="24"/>
          <w:szCs w:val="24"/>
        </w:rPr>
        <w:t>мической энциклопедией, справоч</w:t>
      </w:r>
      <w:r w:rsidRPr="00227173">
        <w:rPr>
          <w:rFonts w:ascii="Times New Roman" w:eastAsia="Times New Roman" w:hAnsi="Times New Roman"/>
          <w:sz w:val="24"/>
          <w:szCs w:val="24"/>
        </w:rPr>
        <w:t>никами, книгами для чтения по химии.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</w:t>
      </w:r>
      <w:r>
        <w:rPr>
          <w:rFonts w:ascii="Times New Roman" w:eastAsia="Times New Roman" w:hAnsi="Times New Roman"/>
          <w:sz w:val="24"/>
          <w:szCs w:val="24"/>
        </w:rPr>
        <w:t>сциплины «Химия» студенты имеют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</w:t>
      </w:r>
      <w:r>
        <w:rPr>
          <w:rFonts w:ascii="Times New Roman" w:eastAsia="Times New Roman" w:hAnsi="Times New Roman"/>
          <w:sz w:val="24"/>
          <w:szCs w:val="24"/>
        </w:rPr>
        <w:t>ебным материалам по химии, имею</w:t>
      </w:r>
      <w:r w:rsidRPr="00227173">
        <w:rPr>
          <w:rFonts w:ascii="Times New Roman" w:eastAsia="Times New Roman" w:hAnsi="Times New Roman"/>
          <w:sz w:val="24"/>
          <w:szCs w:val="24"/>
        </w:rPr>
        <w:t>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Письмо Министерства образования и науки РФ от 24.11.2011 </w:t>
      </w:r>
      <w:r>
        <w:rPr>
          <w:rFonts w:ascii="Times New Roman" w:eastAsia="Times New Roman" w:hAnsi="Times New Roman"/>
          <w:sz w:val="24"/>
          <w:szCs w:val="24"/>
        </w:rPr>
        <w:t>№ МД-1552/03 «Об оснащении обще</w:t>
      </w:r>
      <w:r w:rsidRPr="00227173">
        <w:rPr>
          <w:rFonts w:ascii="Times New Roman" w:eastAsia="Times New Roman" w:hAnsi="Times New Roman"/>
          <w:sz w:val="24"/>
          <w:szCs w:val="24"/>
        </w:rPr>
        <w:t>образовательных учреждений учебным и уче</w:t>
      </w:r>
      <w:r>
        <w:rPr>
          <w:rFonts w:ascii="Times New Roman" w:eastAsia="Times New Roman" w:hAnsi="Times New Roman"/>
          <w:sz w:val="24"/>
          <w:szCs w:val="24"/>
        </w:rPr>
        <w:t>бно-лабораторным оборудованием»)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 Химия для профессий и специальностей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технического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Г., Остроумова Е. Е. и др. Химия для профессий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специ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альностей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естественно-научного 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роф.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образо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 Химия для профессий и специальностей социально-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экономического и гуманитарного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А., Дорофеева Н.М. Практикум: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 Химия: пособие для подготовки к ЕГЭ: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Химия. Тесты,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М., Ковалева И. Б. Химия для профессий и специальностей технического 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естественно-научного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 Химия: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Ю.М. Сборник тестовых заданий по химии: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Ерохин Ю. М., Ковалева И. Б. Химия для профессий и специальностей технического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филя. Электронный учебно-методический комплекс.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Сладков С. А., Остроумов И. Г., Габриелян О. С., Лукьянова Н. Н. Химия для профессий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специальностей технического профиля.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Электронное приложение (электронное учебное из-</w:t>
      </w:r>
      <w:proofErr w:type="gramEnd"/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преподавателя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изме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нений в Приказ Министерства образования и науки РФ от 17.05.2012 № 413 “Об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утвержде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образования”».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получе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Химия: книга для преподавателя: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метод. пособие. —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2012.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 и др. Химия для профессий и специальностей технического профиля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(электронное приложение).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pvg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(олимпиада «Покори Воробьевы горы»).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hemi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wallst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 «Химия»).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alhimikov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net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(Электронная библиотека по химии).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enauki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1september.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(методическая газета «Первое сентября»).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hvsh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в школе»).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hij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и жизнь»).</w:t>
      </w:r>
    </w:p>
    <w:p w:rsidR="00280E13" w:rsidRPr="00227173" w:rsidRDefault="00280E13" w:rsidP="0028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chemistry-chemists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com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(электронный журнал «Химики и химия»).</w:t>
      </w:r>
    </w:p>
    <w:p w:rsidR="00280E13" w:rsidRPr="00227173" w:rsidRDefault="00280E13" w:rsidP="00280E13">
      <w:pPr>
        <w:rPr>
          <w:rFonts w:ascii="Times New Roman" w:hAnsi="Times New Roman"/>
          <w:sz w:val="24"/>
          <w:szCs w:val="24"/>
        </w:rPr>
        <w:sectPr w:rsidR="00280E13" w:rsidRPr="00227173" w:rsidSect="000001AF">
          <w:pgSz w:w="11906" w:h="16838"/>
          <w:pgMar w:top="1079" w:right="566" w:bottom="899" w:left="1440" w:header="708" w:footer="708" w:gutter="0"/>
          <w:cols w:space="708"/>
          <w:docGrid w:linePitch="360"/>
        </w:sectPr>
      </w:pPr>
    </w:p>
    <w:p w:rsidR="00280E13" w:rsidRDefault="00280E13" w:rsidP="00280E13"/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A"/>
    <w:rsid w:val="0007567B"/>
    <w:rsid w:val="00280E13"/>
    <w:rsid w:val="00383F31"/>
    <w:rsid w:val="00477497"/>
    <w:rsid w:val="00721FD9"/>
    <w:rsid w:val="00823E5F"/>
    <w:rsid w:val="009E39A0"/>
    <w:rsid w:val="00A20278"/>
    <w:rsid w:val="00B4263F"/>
    <w:rsid w:val="00B604C1"/>
    <w:rsid w:val="00E1506A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1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1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D16-0A37-40EC-AEE2-96058551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2020-10-16T02:22:00Z</cp:lastPrinted>
  <dcterms:created xsi:type="dcterms:W3CDTF">2020-10-15T04:09:00Z</dcterms:created>
  <dcterms:modified xsi:type="dcterms:W3CDTF">2020-10-16T03:23:00Z</dcterms:modified>
</cp:coreProperties>
</file>