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C" w:rsidRPr="00935832" w:rsidRDefault="004C28EC" w:rsidP="004C28E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4C28EC" w:rsidRPr="00935832" w:rsidRDefault="004C28EC" w:rsidP="004C28EC">
      <w:pPr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УЧЕБНОЙ ДИСЦИПЛИНЫ</w:t>
      </w:r>
    </w:p>
    <w:p w:rsidR="005B7BD3" w:rsidRDefault="005B7BD3" w:rsidP="005B7BD3">
      <w:pPr>
        <w:spacing w:after="0" w:line="240" w:lineRule="auto"/>
        <w:ind w:left="180" w:hanging="18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5B7BD3">
        <w:rPr>
          <w:rFonts w:ascii="Times New Roman" w:hAnsi="Times New Roman"/>
          <w:b/>
          <w:bCs/>
          <w:color w:val="000000"/>
          <w:lang w:eastAsia="ru-RU"/>
        </w:rPr>
        <w:t>ОП. 09 «Физическая культура»</w:t>
      </w:r>
    </w:p>
    <w:p w:rsidR="000A6A21" w:rsidRDefault="004C28EC" w:rsidP="000A6A21">
      <w:pPr>
        <w:spacing w:after="0" w:line="240" w:lineRule="auto"/>
        <w:ind w:left="180" w:hanging="180"/>
        <w:rPr>
          <w:rFonts w:ascii="Times New Roman" w:hAnsi="Times New Roman"/>
          <w:u w:val="single"/>
        </w:rPr>
      </w:pPr>
      <w:r w:rsidRPr="00C538D4">
        <w:rPr>
          <w:rFonts w:ascii="Times New Roman" w:hAnsi="Times New Roman"/>
          <w:b/>
        </w:rPr>
        <w:t xml:space="preserve">Профессия </w:t>
      </w:r>
      <w:r w:rsidR="000A6A21">
        <w:rPr>
          <w:rFonts w:ascii="Times New Roman" w:hAnsi="Times New Roman"/>
        </w:rPr>
        <w:t xml:space="preserve"> </w:t>
      </w:r>
      <w:r w:rsidR="000A6A21" w:rsidRPr="003756C7">
        <w:rPr>
          <w:rFonts w:ascii="Times New Roman" w:hAnsi="Times New Roman"/>
          <w:u w:val="single"/>
        </w:rPr>
        <w:t>43.01.09  «Повар, кондитер»</w:t>
      </w:r>
    </w:p>
    <w:p w:rsidR="004C28EC" w:rsidRPr="000A6A21" w:rsidRDefault="004C28EC" w:rsidP="000A6A2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Нормативный срок освоения ППКРС: </w:t>
      </w:r>
      <w:r w:rsidR="000A6A21" w:rsidRPr="003756C7">
        <w:rPr>
          <w:rFonts w:ascii="Times New Roman" w:hAnsi="Times New Roman"/>
          <w:u w:val="single"/>
        </w:rPr>
        <w:t>3 года 10 месяцев</w:t>
      </w:r>
    </w:p>
    <w:p w:rsidR="004C28EC" w:rsidRPr="00C538D4" w:rsidRDefault="004C28EC" w:rsidP="000A6A21">
      <w:pPr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 xml:space="preserve">Уровень подготовки: </w:t>
      </w:r>
      <w:r w:rsidRPr="00C538D4">
        <w:rPr>
          <w:rFonts w:ascii="Times New Roman" w:hAnsi="Times New Roman"/>
        </w:rPr>
        <w:t>основная профессиональная подготовка</w:t>
      </w:r>
      <w:r w:rsidRPr="00C538D4">
        <w:rPr>
          <w:rFonts w:ascii="Times New Roman" w:hAnsi="Times New Roman"/>
          <w:b/>
        </w:rPr>
        <w:t xml:space="preserve">  </w:t>
      </w:r>
    </w:p>
    <w:p w:rsidR="004C28EC" w:rsidRPr="00C538D4" w:rsidRDefault="004C28EC" w:rsidP="000A6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>На базе основного общего образования.</w:t>
      </w:r>
    </w:p>
    <w:p w:rsidR="004C28EC" w:rsidRPr="00C02906" w:rsidRDefault="004C28EC" w:rsidP="000A6A21">
      <w:pPr>
        <w:spacing w:after="0" w:line="240" w:lineRule="auto"/>
        <w:rPr>
          <w:rFonts w:ascii="Times New Roman" w:hAnsi="Times New Roman"/>
          <w:u w:val="single"/>
        </w:rPr>
      </w:pPr>
      <w:r w:rsidRPr="00C02906">
        <w:rPr>
          <w:rFonts w:ascii="Times New Roman" w:hAnsi="Times New Roman"/>
        </w:rPr>
        <w:t xml:space="preserve">Количество часов: </w:t>
      </w:r>
      <w:r w:rsidR="005B7BD3">
        <w:rPr>
          <w:rFonts w:ascii="Times New Roman" w:hAnsi="Times New Roman"/>
        </w:rPr>
        <w:t>74 часа</w:t>
      </w:r>
      <w:r w:rsidRPr="00C02906">
        <w:rPr>
          <w:rFonts w:ascii="Times New Roman" w:hAnsi="Times New Roman"/>
        </w:rPr>
        <w:t>.</w:t>
      </w:r>
    </w:p>
    <w:p w:rsidR="004C28EC" w:rsidRPr="00935832" w:rsidRDefault="004C28EC" w:rsidP="004C28EC">
      <w:pPr>
        <w:pStyle w:val="a3"/>
        <w:shd w:val="clear" w:color="auto" w:fill="auto"/>
        <w:spacing w:after="0" w:line="36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4C28EC" w:rsidRPr="00935832" w:rsidRDefault="004C28EC" w:rsidP="00D468DE">
      <w:pPr>
        <w:pStyle w:val="a3"/>
        <w:shd w:val="clear" w:color="auto" w:fill="auto"/>
        <w:spacing w:after="0" w:line="276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4C28EC" w:rsidRPr="00935832" w:rsidRDefault="004C28EC" w:rsidP="00D468DE">
      <w:pPr>
        <w:pStyle w:val="a3"/>
        <w:shd w:val="clear" w:color="auto" w:fill="auto"/>
        <w:spacing w:after="0" w:line="276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4C28EC" w:rsidRPr="00935832" w:rsidRDefault="004C28EC" w:rsidP="00D468DE">
      <w:pPr>
        <w:pStyle w:val="a3"/>
        <w:shd w:val="clear" w:color="auto" w:fill="auto"/>
        <w:spacing w:after="0" w:line="276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4C28EC" w:rsidRPr="00935832" w:rsidRDefault="004C28EC" w:rsidP="00D468DE">
      <w:pPr>
        <w:pStyle w:val="a3"/>
        <w:shd w:val="clear" w:color="auto" w:fill="auto"/>
        <w:spacing w:after="0" w:line="276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C28EC" w:rsidRPr="00935832" w:rsidRDefault="004C28EC" w:rsidP="00D468DE">
      <w:pPr>
        <w:pStyle w:val="a3"/>
        <w:shd w:val="clear" w:color="auto" w:fill="auto"/>
        <w:spacing w:after="0" w:line="276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4C28EC" w:rsidRPr="00935832" w:rsidRDefault="004C28EC" w:rsidP="00D468DE">
      <w:pPr>
        <w:pStyle w:val="a3"/>
        <w:shd w:val="clear" w:color="auto" w:fill="auto"/>
        <w:spacing w:after="0" w:line="276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C28EC" w:rsidRPr="00FD1105" w:rsidRDefault="004C28EC" w:rsidP="00D468DE">
      <w:pPr>
        <w:pStyle w:val="a3"/>
        <w:shd w:val="clear" w:color="auto" w:fill="auto"/>
        <w:spacing w:after="0" w:line="276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4C28EC" w:rsidRPr="00FD1105" w:rsidRDefault="004C28EC" w:rsidP="004C28EC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К</w:t>
      </w:r>
      <w:r w:rsidRPr="00FD1105">
        <w:rPr>
          <w:rFonts w:ascii="Times New Roman" w:hAnsi="Times New Roman" w:cs="Times New Roman"/>
          <w:b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p w:rsidR="004C28EC" w:rsidRPr="00FD1105" w:rsidRDefault="004C28EC" w:rsidP="004C28EC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29"/>
      </w:tblGrid>
      <w:tr w:rsidR="004C28EC" w:rsidRPr="00FD1105" w:rsidTr="002252FC">
        <w:trPr>
          <w:trHeight w:val="523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9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906"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4C28EC" w:rsidRPr="00FD1105" w:rsidTr="002252FC">
        <w:trPr>
          <w:trHeight w:val="491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9" w:type="dxa"/>
          </w:tcPr>
          <w:p w:rsidR="004C28EC" w:rsidRPr="00C02906" w:rsidRDefault="00D468DE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C28EC" w:rsidRPr="00C02906">
              <w:rPr>
                <w:rFonts w:ascii="Times New Roman" w:hAnsi="Times New Roman"/>
              </w:rPr>
              <w:t xml:space="preserve"> часов</w:t>
            </w:r>
          </w:p>
        </w:tc>
      </w:tr>
      <w:tr w:rsidR="00D468DE" w:rsidRPr="00FD1105" w:rsidTr="00A154E6">
        <w:trPr>
          <w:trHeight w:val="351"/>
        </w:trPr>
        <w:tc>
          <w:tcPr>
            <w:tcW w:w="4111" w:type="dxa"/>
          </w:tcPr>
          <w:p w:rsidR="00D468DE" w:rsidRPr="00FD1105" w:rsidRDefault="00D468DE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29" w:type="dxa"/>
          </w:tcPr>
          <w:p w:rsidR="00D468DE" w:rsidRPr="00C02906" w:rsidRDefault="00D468DE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8DE" w:rsidRPr="00FD1105" w:rsidTr="00CF7257">
        <w:trPr>
          <w:trHeight w:val="359"/>
        </w:trPr>
        <w:tc>
          <w:tcPr>
            <w:tcW w:w="4111" w:type="dxa"/>
          </w:tcPr>
          <w:p w:rsidR="00D468DE" w:rsidRPr="00FD1105" w:rsidRDefault="00D468DE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629" w:type="dxa"/>
          </w:tcPr>
          <w:p w:rsidR="00D468DE" w:rsidRPr="00C02906" w:rsidRDefault="00D468DE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C28EC" w:rsidRPr="00FD1105" w:rsidTr="002252FC">
        <w:trPr>
          <w:trHeight w:val="332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9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>В процессе занятия</w:t>
            </w:r>
          </w:p>
        </w:tc>
      </w:tr>
      <w:tr w:rsidR="004C28EC" w:rsidRPr="00FD1105" w:rsidTr="002252FC">
        <w:trPr>
          <w:trHeight w:val="463"/>
        </w:trPr>
        <w:tc>
          <w:tcPr>
            <w:tcW w:w="4111" w:type="dxa"/>
          </w:tcPr>
          <w:p w:rsidR="004C28EC" w:rsidRPr="00FD1105" w:rsidRDefault="004C28EC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Итоговая аттестация в форме (зачета)</w:t>
            </w:r>
          </w:p>
        </w:tc>
        <w:tc>
          <w:tcPr>
            <w:tcW w:w="5629" w:type="dxa"/>
          </w:tcPr>
          <w:p w:rsidR="004C28EC" w:rsidRPr="00C02906" w:rsidRDefault="004C28EC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906">
              <w:rPr>
                <w:rFonts w:ascii="Times New Roman" w:hAnsi="Times New Roman"/>
              </w:rPr>
              <w:t xml:space="preserve">Дифференцированный </w:t>
            </w:r>
          </w:p>
        </w:tc>
      </w:tr>
    </w:tbl>
    <w:p w:rsidR="004C28EC" w:rsidRDefault="004C28EC" w:rsidP="004C28EC">
      <w:pPr>
        <w:pStyle w:val="a3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</w:rPr>
        <w:sectPr w:rsidR="004C28EC" w:rsidSect="00BA2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BD3" w:rsidRPr="0012082B" w:rsidRDefault="005B7BD3" w:rsidP="005B7BD3">
      <w:pPr>
        <w:pStyle w:val="a3"/>
        <w:shd w:val="clear" w:color="auto" w:fill="auto"/>
        <w:spacing w:after="0" w:line="240" w:lineRule="auto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Тематический план общепрофессионального цикла «ф</w:t>
      </w:r>
      <w:r w:rsidRPr="001208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» 2 курс</w:t>
      </w:r>
    </w:p>
    <w:p w:rsidR="005B7BD3" w:rsidRPr="0012082B" w:rsidRDefault="005B7BD3" w:rsidP="005B7B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14"/>
        <w:gridCol w:w="2292"/>
        <w:gridCol w:w="2939"/>
        <w:gridCol w:w="1748"/>
        <w:gridCol w:w="94"/>
        <w:gridCol w:w="1569"/>
        <w:gridCol w:w="709"/>
        <w:gridCol w:w="38"/>
        <w:gridCol w:w="236"/>
        <w:gridCol w:w="3684"/>
        <w:gridCol w:w="7"/>
        <w:gridCol w:w="41"/>
      </w:tblGrid>
      <w:tr w:rsidR="005B7BD3" w:rsidRPr="0012082B" w:rsidTr="00575182">
        <w:trPr>
          <w:gridAfter w:val="2"/>
          <w:wAfter w:w="48" w:type="dxa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5B7BD3" w:rsidRPr="0012082B" w:rsidTr="00575182">
        <w:trPr>
          <w:gridAfter w:val="2"/>
          <w:wAfter w:w="48" w:type="dxa"/>
          <w:trHeight w:val="481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0"/>
          </w:tcPr>
          <w:p w:rsidR="005B7BD3" w:rsidRPr="0012082B" w:rsidRDefault="005B7BD3" w:rsidP="00575182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5B7BD3" w:rsidRPr="0012082B" w:rsidTr="00575182">
        <w:trPr>
          <w:gridAfter w:val="1"/>
          <w:wAfter w:w="41" w:type="dxa"/>
          <w:trHeight w:val="74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 w:val="restart"/>
            <w:tcBorders>
              <w:bottom w:val="nil"/>
            </w:tcBorders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</w:t>
            </w:r>
            <w:r w:rsidRPr="0012082B">
              <w:rPr>
                <w:rFonts w:ascii="Times New Roman" w:hAnsi="Times New Roman"/>
              </w:rPr>
              <w:lastRenderedPageBreak/>
              <w:t>легкоатлетическим упражнениям.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1264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806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855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710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1170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840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5B7BD3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739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966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 w:val="restart"/>
            <w:tcBorders>
              <w:bottom w:val="nil"/>
            </w:tcBorders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51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61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771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BD3" w:rsidRPr="0012082B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Pr="0012082B" w:rsidRDefault="005B7BD3" w:rsidP="005B7BD3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  <w:b/>
        </w:rPr>
      </w:pPr>
    </w:p>
    <w:p w:rsidR="005B7BD3" w:rsidRPr="00D528A0" w:rsidRDefault="005B7BD3" w:rsidP="005B7BD3">
      <w:pPr>
        <w:pStyle w:val="a3"/>
        <w:numPr>
          <w:ilvl w:val="1"/>
          <w:numId w:val="28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>Тематический план общепрофессионального цикла «ф</w:t>
      </w:r>
      <w:r w:rsidRPr="001208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» </w:t>
      </w:r>
      <w:r w:rsidRPr="00D528A0">
        <w:rPr>
          <w:rFonts w:ascii="Times New Roman" w:hAnsi="Times New Roman" w:cs="Times New Roman"/>
          <w:b/>
          <w:color w:val="000000"/>
          <w:sz w:val="22"/>
          <w:szCs w:val="22"/>
        </w:rPr>
        <w:t>на 3-й курс обучения.</w:t>
      </w:r>
    </w:p>
    <w:p w:rsidR="005B7BD3" w:rsidRPr="00D528A0" w:rsidRDefault="005B7BD3" w:rsidP="005B7B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2292"/>
        <w:gridCol w:w="2939"/>
        <w:gridCol w:w="1748"/>
        <w:gridCol w:w="86"/>
        <w:gridCol w:w="8"/>
        <w:gridCol w:w="1569"/>
        <w:gridCol w:w="709"/>
        <w:gridCol w:w="38"/>
        <w:gridCol w:w="7"/>
        <w:gridCol w:w="229"/>
        <w:gridCol w:w="3684"/>
        <w:gridCol w:w="7"/>
        <w:gridCol w:w="41"/>
      </w:tblGrid>
      <w:tr w:rsidR="005B7BD3" w:rsidRPr="0012082B" w:rsidTr="00575182">
        <w:trPr>
          <w:gridAfter w:val="2"/>
          <w:wAfter w:w="48" w:type="dxa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4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5B7BD3" w:rsidRPr="0012082B" w:rsidTr="00575182">
        <w:trPr>
          <w:gridAfter w:val="2"/>
          <w:wAfter w:w="48" w:type="dxa"/>
          <w:trHeight w:val="481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3"/>
          </w:tcPr>
          <w:p w:rsidR="005B7BD3" w:rsidRPr="0012082B" w:rsidRDefault="005B7BD3" w:rsidP="00575182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5B7BD3" w:rsidRPr="0012082B" w:rsidTr="00575182">
        <w:trPr>
          <w:gridAfter w:val="1"/>
          <w:wAfter w:w="41" w:type="dxa"/>
          <w:trHeight w:val="74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1264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806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мяча, </w:t>
            </w:r>
            <w:r w:rsidRPr="00D528A0">
              <w:rPr>
                <w:rFonts w:ascii="Times New Roman" w:hAnsi="Times New Roman"/>
                <w:sz w:val="22"/>
                <w:szCs w:val="22"/>
              </w:rPr>
              <w:t>Ведение мяча.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739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966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 w:val="restart"/>
            <w:tcBorders>
              <w:bottom w:val="nil"/>
            </w:tcBorders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51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61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771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 Судейство.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6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550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5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Раздел 2 Легкая атлетика </w:t>
            </w:r>
          </w:p>
        </w:tc>
      </w:tr>
      <w:tr w:rsidR="005B7BD3" w:rsidRPr="0012082B" w:rsidTr="00575182">
        <w:trPr>
          <w:trHeight w:val="889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Спринтерский бег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Низкий старт и стартовый разгон. 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Применения знаний и умений 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</w:t>
            </w:r>
            <w:r w:rsidRPr="0012082B">
              <w:rPr>
                <w:rFonts w:ascii="Times New Roman" w:hAnsi="Times New Roman"/>
              </w:rPr>
              <w:t xml:space="preserve">: умение конструктивно решать конфликтные ситуации, оказывать в сотрудничестве </w:t>
            </w:r>
            <w:r w:rsidRPr="0012082B">
              <w:rPr>
                <w:rFonts w:ascii="Times New Roman" w:hAnsi="Times New Roman"/>
              </w:rPr>
              <w:lastRenderedPageBreak/>
              <w:t>взаимопомощь.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B7BD3" w:rsidRPr="0012082B" w:rsidTr="00575182">
        <w:trPr>
          <w:trHeight w:val="735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Финиширование. Эстафетный бег.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5B7BD3" w:rsidRPr="0012082B" w:rsidTr="00575182">
        <w:trPr>
          <w:trHeight w:val="968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2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30 м. Скоростно-силовая подготовка. Упражнения на снарядах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Перекладина, гимнастическая стенка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5B7BD3" w:rsidRPr="0012082B" w:rsidTr="00575182">
        <w:trPr>
          <w:trHeight w:val="511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скоростной выносливости. Лапта русская.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1069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2000м. – 3000м.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Осваивают технику беговых упражнений равномерного бега на дистанцию 2 000 м ,и 3 000 м</w:t>
            </w:r>
          </w:p>
        </w:tc>
        <w:tc>
          <w:tcPr>
            <w:tcW w:w="1842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5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1412"/>
        </w:trPr>
        <w:tc>
          <w:tcPr>
            <w:tcW w:w="564" w:type="dxa"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00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Скоростно–силовая подготовка; бег 1000м.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Осваивают технику беговых упражнений, стартового разгона, финиширования; бега 1000 м, бега по прямой с различной скоростью </w:t>
            </w:r>
          </w:p>
        </w:tc>
        <w:tc>
          <w:tcPr>
            <w:tcW w:w="1834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Познавательные:</w:t>
            </w:r>
            <w:r w:rsidRPr="0012082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</w:tc>
      </w:tr>
      <w:tr w:rsidR="005B7BD3" w:rsidRPr="0012082B" w:rsidTr="00575182">
        <w:trPr>
          <w:trHeight w:val="1350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0" w:type="dxa"/>
            <w:vMerge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Бег -3000 м.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Лапта русская.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Комбинированный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BD3" w:rsidRPr="0012082B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Pr="0012082B" w:rsidRDefault="005B7BD3" w:rsidP="005B7BD3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5B7BD3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Default="005B7BD3" w:rsidP="005B7BD3">
      <w:pPr>
        <w:spacing w:after="0" w:line="240" w:lineRule="auto"/>
        <w:rPr>
          <w:rFonts w:ascii="Times New Roman" w:hAnsi="Times New Roman"/>
        </w:rPr>
      </w:pPr>
    </w:p>
    <w:p w:rsidR="005B7BD3" w:rsidRDefault="005B7BD3" w:rsidP="005B7BD3">
      <w:pPr>
        <w:pStyle w:val="a3"/>
        <w:numPr>
          <w:ilvl w:val="1"/>
          <w:numId w:val="1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528A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 xml:space="preserve">Тематический план учебной дисциплины </w:t>
      </w:r>
      <w:r w:rsidRPr="00D528A0">
        <w:rPr>
          <w:rFonts w:ascii="Times New Roman" w:hAnsi="Times New Roman" w:cs="Times New Roman"/>
          <w:b/>
          <w:color w:val="000000"/>
          <w:sz w:val="22"/>
          <w:szCs w:val="22"/>
        </w:rPr>
        <w:t>«Физическая культура» на 3-й курс обучения.</w:t>
      </w:r>
    </w:p>
    <w:p w:rsidR="005B7BD3" w:rsidRPr="003D758B" w:rsidRDefault="005B7BD3" w:rsidP="005B7BD3">
      <w:pPr>
        <w:pStyle w:val="a3"/>
        <w:shd w:val="clear" w:color="auto" w:fill="auto"/>
        <w:spacing w:after="0" w:line="240" w:lineRule="auto"/>
        <w:ind w:left="1095" w:right="20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14"/>
        <w:gridCol w:w="2292"/>
        <w:gridCol w:w="2939"/>
        <w:gridCol w:w="1748"/>
        <w:gridCol w:w="94"/>
        <w:gridCol w:w="1569"/>
        <w:gridCol w:w="709"/>
        <w:gridCol w:w="38"/>
        <w:gridCol w:w="236"/>
        <w:gridCol w:w="3684"/>
        <w:gridCol w:w="7"/>
        <w:gridCol w:w="41"/>
      </w:tblGrid>
      <w:tr w:rsidR="005B7BD3" w:rsidRPr="0012082B" w:rsidTr="00575182">
        <w:trPr>
          <w:gridAfter w:val="2"/>
          <w:wAfter w:w="48" w:type="dxa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082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5B7BD3" w:rsidRPr="0012082B" w:rsidTr="00575182">
        <w:trPr>
          <w:gridAfter w:val="2"/>
          <w:wAfter w:w="48" w:type="dxa"/>
          <w:trHeight w:val="481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0"/>
          </w:tcPr>
          <w:p w:rsidR="005B7BD3" w:rsidRPr="0012082B" w:rsidRDefault="005B7BD3" w:rsidP="00575182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2082B">
              <w:rPr>
                <w:rFonts w:ascii="Times New Roman" w:hAnsi="Times New Roman"/>
              </w:rPr>
              <w:tab/>
            </w:r>
            <w:r w:rsidRPr="0012082B">
              <w:rPr>
                <w:rFonts w:ascii="Times New Roman" w:hAnsi="Times New Roman"/>
              </w:rPr>
              <w:tab/>
              <w:t xml:space="preserve">Раздел </w:t>
            </w:r>
            <w:r w:rsidRPr="0012082B">
              <w:rPr>
                <w:rFonts w:ascii="Times New Roman" w:hAnsi="Times New Roman"/>
                <w:lang w:val="en-US"/>
              </w:rPr>
              <w:t>I</w:t>
            </w:r>
            <w:r w:rsidRPr="0012082B">
              <w:rPr>
                <w:rFonts w:ascii="Times New Roman" w:hAnsi="Times New Roman"/>
              </w:rPr>
              <w:t>. Футбол</w:t>
            </w:r>
          </w:p>
        </w:tc>
      </w:tr>
      <w:tr w:rsidR="005B7BD3" w:rsidRPr="0012082B" w:rsidTr="00575182">
        <w:trPr>
          <w:gridAfter w:val="1"/>
          <w:wAfter w:w="41" w:type="dxa"/>
          <w:trHeight w:val="74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Теоретические сведения, ТБ, игра вратаря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 w:val="restart"/>
            <w:tcBorders>
              <w:bottom w:val="nil"/>
            </w:tcBorders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2082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Регулятивные:</w:t>
            </w:r>
            <w:r w:rsidRPr="0012082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Коммуникативные:</w:t>
            </w:r>
            <w:r w:rsidRPr="0012082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u w:val="single"/>
              </w:rPr>
              <w:t>Личностные:</w:t>
            </w:r>
            <w:r w:rsidRPr="0012082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1264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>Ведение мяча. Скоростно -силовая подготовка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техники самоконтроля при занятиях; умение оказывать первую помощь при травмах в игровой ситуации.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806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82B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Остановка, отбор мяча. 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855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710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  <w:r w:rsidRPr="00120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1204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ОФП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элементов, согласованности групповых взаимодействий. Развитие координационных способностей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gridAfter w:val="1"/>
          <w:wAfter w:w="41" w:type="dxa"/>
          <w:trHeight w:val="739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Удары по воротам. Передача по верху 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Освоение основных игровых элементов. Согласованность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3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966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lastRenderedPageBreak/>
              <w:t>8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 w:val="restart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Взаимодействие игроков. Учебная игра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 xml:space="preserve">Развитие волевых качеств, инициативности, самостоятельности согласованности групповых взаимодействий 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 w:val="restart"/>
            <w:tcBorders>
              <w:bottom w:val="nil"/>
            </w:tcBorders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708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9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</w:t>
            </w:r>
            <w:r w:rsidRPr="0012082B">
              <w:rPr>
                <w:rFonts w:ascii="Times New Roman" w:hAnsi="Times New Roman"/>
              </w:rPr>
              <w:t>ность групповых взаимодействий, быстрого принятия решений.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Секундомер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BD3" w:rsidRPr="0012082B" w:rsidTr="00575182">
        <w:trPr>
          <w:trHeight w:val="613"/>
        </w:trPr>
        <w:tc>
          <w:tcPr>
            <w:tcW w:w="564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vMerge/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Ведение мяча. Остановка, отбор мяча. Учебная игра.</w:t>
            </w:r>
          </w:p>
        </w:tc>
        <w:tc>
          <w:tcPr>
            <w:tcW w:w="293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Развитие волевых качеств, инициативности, самостоятельности.</w:t>
            </w:r>
          </w:p>
        </w:tc>
        <w:tc>
          <w:tcPr>
            <w:tcW w:w="1842" w:type="dxa"/>
            <w:gridSpan w:val="2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  <w:color w:val="000000"/>
              </w:rPr>
              <w:t>Футбольные мячи</w:t>
            </w:r>
          </w:p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  <w:r w:rsidRPr="0012082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5"/>
            <w:vMerge/>
            <w:tcBorders>
              <w:bottom w:val="nil"/>
            </w:tcBorders>
            <w:vAlign w:val="center"/>
          </w:tcPr>
          <w:p w:rsidR="005B7BD3" w:rsidRPr="0012082B" w:rsidRDefault="005B7BD3" w:rsidP="00575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2CB9" w:rsidRPr="004C28EC" w:rsidRDefault="00672CB9" w:rsidP="000E42BF">
      <w:bookmarkStart w:id="0" w:name="_GoBack"/>
      <w:bookmarkEnd w:id="0"/>
    </w:p>
    <w:sectPr w:rsidR="00672CB9" w:rsidRPr="004C28EC" w:rsidSect="00C538D4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3B" w:rsidRDefault="000A323B" w:rsidP="000A6A21">
      <w:pPr>
        <w:spacing w:after="0" w:line="240" w:lineRule="auto"/>
      </w:pPr>
      <w:r>
        <w:separator/>
      </w:r>
    </w:p>
  </w:endnote>
  <w:endnote w:type="continuationSeparator" w:id="0">
    <w:p w:rsidR="000A323B" w:rsidRDefault="000A323B" w:rsidP="000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D3" w:rsidRDefault="005B7B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FA90820" wp14:editId="52A983B9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BD3" w:rsidRDefault="005B7BD3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6.8pt;margin-top:782.65pt;width:12.25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STwQIAAKw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" filled="f" stroked="f">
              <v:textbox style="mso-fit-shape-to-text:t" inset="0,0,0,0">
                <w:txbxContent>
                  <w:p w:rsidR="005B7BD3" w:rsidRDefault="005B7BD3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D3" w:rsidRDefault="005B7BD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2F30B7" wp14:editId="496CB485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BD3" w:rsidRDefault="005B7BD3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7BD3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507.35pt;margin-top:783.1pt;width:13.2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" filled="f" stroked="f">
              <v:textbox style="mso-fit-shape-to-text:t" inset="0,0,0,0">
                <w:txbxContent>
                  <w:p w:rsidR="005B7BD3" w:rsidRDefault="005B7BD3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7BD3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3B" w:rsidRDefault="000A323B" w:rsidP="000A6A21">
      <w:pPr>
        <w:spacing w:after="0" w:line="240" w:lineRule="auto"/>
      </w:pPr>
      <w:r>
        <w:separator/>
      </w:r>
    </w:p>
  </w:footnote>
  <w:footnote w:type="continuationSeparator" w:id="0">
    <w:p w:rsidR="000A323B" w:rsidRDefault="000A323B" w:rsidP="000A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DD7E55"/>
    <w:multiLevelType w:val="multilevel"/>
    <w:tmpl w:val="B68248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27"/>
  </w:num>
  <w:num w:numId="9">
    <w:abstractNumId w:val="9"/>
  </w:num>
  <w:num w:numId="10">
    <w:abstractNumId w:val="25"/>
  </w:num>
  <w:num w:numId="11">
    <w:abstractNumId w:val="26"/>
  </w:num>
  <w:num w:numId="12">
    <w:abstractNumId w:val="14"/>
  </w:num>
  <w:num w:numId="13">
    <w:abstractNumId w:val="8"/>
  </w:num>
  <w:num w:numId="14">
    <w:abstractNumId w:val="20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21"/>
  </w:num>
  <w:num w:numId="20">
    <w:abstractNumId w:val="23"/>
  </w:num>
  <w:num w:numId="21">
    <w:abstractNumId w:val="3"/>
  </w:num>
  <w:num w:numId="22">
    <w:abstractNumId w:val="6"/>
  </w:num>
  <w:num w:numId="23">
    <w:abstractNumId w:val="17"/>
  </w:num>
  <w:num w:numId="24">
    <w:abstractNumId w:val="12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A1"/>
    <w:rsid w:val="000A323B"/>
    <w:rsid w:val="000A6A21"/>
    <w:rsid w:val="000E42BF"/>
    <w:rsid w:val="002D0A8B"/>
    <w:rsid w:val="004B2D81"/>
    <w:rsid w:val="004C28EC"/>
    <w:rsid w:val="004C33A1"/>
    <w:rsid w:val="005B7BD3"/>
    <w:rsid w:val="00672CB9"/>
    <w:rsid w:val="0068080E"/>
    <w:rsid w:val="007209BA"/>
    <w:rsid w:val="00C02906"/>
    <w:rsid w:val="00D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C28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209B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209B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7209BA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4C28EC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4C2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C28E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4C28E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4C28EC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4C28EC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4C28EC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C28EC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7">
    <w:name w:val="Колонтитул_"/>
    <w:basedOn w:val="a0"/>
    <w:link w:val="10"/>
    <w:uiPriority w:val="99"/>
    <w:locked/>
    <w:rsid w:val="004C28EC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4C28EC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4C28EC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4C28EC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5">
    <w:name w:val="Заголовок №4_"/>
    <w:link w:val="411"/>
    <w:uiPriority w:val="99"/>
    <w:locked/>
    <w:rsid w:val="004C28EC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4C28EC"/>
  </w:style>
  <w:style w:type="paragraph" w:customStyle="1" w:styleId="411">
    <w:name w:val="Заголовок №41"/>
    <w:basedOn w:val="a"/>
    <w:link w:val="45"/>
    <w:uiPriority w:val="99"/>
    <w:rsid w:val="004C28EC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4C28EC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4C28EC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4C28EC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8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8EC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4C28EC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4C28EC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4C28EC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C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8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C28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209B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209B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7209BA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4C28EC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4C2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C28E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4C28EC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4C28EC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4C28EC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4C28EC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4C28EC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4C28EC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C28EC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C28EC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7">
    <w:name w:val="Колонтитул_"/>
    <w:basedOn w:val="a0"/>
    <w:link w:val="10"/>
    <w:uiPriority w:val="99"/>
    <w:locked/>
    <w:rsid w:val="004C28EC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4C28EC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4C28EC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4C28EC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4C28EC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5">
    <w:name w:val="Заголовок №4_"/>
    <w:link w:val="411"/>
    <w:uiPriority w:val="99"/>
    <w:locked/>
    <w:rsid w:val="004C28EC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4C28EC"/>
  </w:style>
  <w:style w:type="paragraph" w:customStyle="1" w:styleId="411">
    <w:name w:val="Заголовок №41"/>
    <w:basedOn w:val="a"/>
    <w:link w:val="45"/>
    <w:uiPriority w:val="99"/>
    <w:rsid w:val="004C28EC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4C28EC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4C28EC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4C28EC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8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C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8EC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4C28EC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4C28EC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4C28EC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4C28EC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C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8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3</cp:lastModifiedBy>
  <cp:revision>9</cp:revision>
  <cp:lastPrinted>2021-03-27T04:53:00Z</cp:lastPrinted>
  <dcterms:created xsi:type="dcterms:W3CDTF">2017-10-26T08:16:00Z</dcterms:created>
  <dcterms:modified xsi:type="dcterms:W3CDTF">2021-03-27T04:54:00Z</dcterms:modified>
</cp:coreProperties>
</file>