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B0" w:rsidRPr="00BB0E66" w:rsidRDefault="000745B0" w:rsidP="000745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B0E66">
        <w:rPr>
          <w:rFonts w:ascii="Times New Roman" w:hAnsi="Times New Roman"/>
          <w:b/>
          <w:sz w:val="24"/>
          <w:szCs w:val="24"/>
        </w:rPr>
        <w:t>АННОТАЦИЯ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 </w:t>
      </w:r>
      <w:r w:rsidR="00BB0E66">
        <w:rPr>
          <w:rFonts w:ascii="Times New Roman" w:hAnsi="Times New Roman"/>
          <w:b/>
          <w:sz w:val="24"/>
          <w:szCs w:val="24"/>
        </w:rPr>
        <w:t>04 История</w:t>
      </w:r>
    </w:p>
    <w:p w:rsidR="000745B0" w:rsidRDefault="000745B0" w:rsidP="000745B0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43.01.09. «Повар, кондитер».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3 года 10 месяцев.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программы «</w:t>
      </w:r>
      <w:r w:rsidR="00BB0E66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0745B0" w:rsidRPr="00BB0E66" w:rsidRDefault="00BB0E66" w:rsidP="00BB0E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B0E66">
        <w:rPr>
          <w:rFonts w:ascii="Times New Roman" w:hAnsi="Times New Roman"/>
          <w:sz w:val="24"/>
          <w:szCs w:val="24"/>
        </w:rPr>
        <w:t>формирование у молодого по</w:t>
      </w:r>
      <w:r>
        <w:rPr>
          <w:rFonts w:ascii="Times New Roman" w:hAnsi="Times New Roman"/>
          <w:sz w:val="24"/>
          <w:szCs w:val="24"/>
        </w:rPr>
        <w:t xml:space="preserve">коления исторических ориентиров </w:t>
      </w:r>
      <w:r w:rsidRPr="00BB0E66">
        <w:rPr>
          <w:rFonts w:ascii="Times New Roman" w:hAnsi="Times New Roman"/>
          <w:sz w:val="24"/>
          <w:szCs w:val="24"/>
        </w:rPr>
        <w:t>самоидентификации в современном мире, гражданской идентичности личности;</w:t>
      </w:r>
    </w:p>
    <w:p w:rsidR="00BB0E66" w:rsidRPr="00BB0E66" w:rsidRDefault="00BB0E66" w:rsidP="00BB0E6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0E66">
        <w:rPr>
          <w:rFonts w:ascii="Times New Roman" w:hAnsi="Times New Roman"/>
          <w:sz w:val="24"/>
          <w:szCs w:val="24"/>
        </w:rPr>
        <w:t>формирование понимания истории как процесса эволюции общества, цивилизации и истории как науки;</w:t>
      </w:r>
    </w:p>
    <w:p w:rsidR="00BB0E66" w:rsidRPr="00BB0E66" w:rsidRDefault="00BB0E66" w:rsidP="00BB0E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им  роли России во всемирно-историческом процессе;</w:t>
      </w:r>
    </w:p>
    <w:p w:rsidR="00BB0E66" w:rsidRPr="00BB0E66" w:rsidRDefault="00BB0E66" w:rsidP="00BB0E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развитие способности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или через общество;</w:t>
      </w:r>
    </w:p>
    <w:p w:rsidR="00BB0E66" w:rsidRPr="00BB0E66" w:rsidRDefault="00BB0E66" w:rsidP="00BB0E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8F43A1" w:rsidRPr="003A2DD7" w:rsidRDefault="008F43A1" w:rsidP="008F43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bCs/>
          <w:color w:val="000000"/>
          <w:sz w:val="24"/>
          <w:szCs w:val="24"/>
        </w:rPr>
        <w:t>       Наименование разделов и тем дисциплины:</w:t>
      </w:r>
    </w:p>
    <w:p w:rsidR="008F43A1" w:rsidRPr="00632BD1" w:rsidRDefault="008F43A1" w:rsidP="008F43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32BD1">
        <w:rPr>
          <w:rFonts w:ascii="Times New Roman" w:hAnsi="Times New Roman"/>
          <w:sz w:val="24"/>
          <w:szCs w:val="24"/>
        </w:rPr>
        <w:t>Раздел 1.</w:t>
      </w:r>
      <w:r w:rsidR="0081164B" w:rsidRPr="00632BD1">
        <w:rPr>
          <w:rFonts w:ascii="Times New Roman" w:hAnsi="Times New Roman"/>
          <w:sz w:val="24"/>
          <w:szCs w:val="24"/>
        </w:rPr>
        <w:t xml:space="preserve"> Введение</w:t>
      </w:r>
    </w:p>
    <w:p w:rsidR="008F43A1" w:rsidRPr="00632BD1" w:rsidRDefault="008F43A1" w:rsidP="008F4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BD1">
        <w:rPr>
          <w:rFonts w:ascii="Times New Roman" w:hAnsi="Times New Roman"/>
          <w:sz w:val="24"/>
          <w:szCs w:val="24"/>
        </w:rPr>
        <w:t>Раздел 2</w:t>
      </w:r>
      <w:r w:rsidR="0081164B" w:rsidRPr="00632BD1">
        <w:rPr>
          <w:rFonts w:ascii="Times New Roman" w:hAnsi="Times New Roman"/>
          <w:sz w:val="24"/>
          <w:szCs w:val="24"/>
        </w:rPr>
        <w:t>. Древнейшая и древняя история</w:t>
      </w:r>
    </w:p>
    <w:p w:rsidR="0081164B" w:rsidRPr="00632BD1" w:rsidRDefault="0081164B" w:rsidP="008F4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BD1">
        <w:rPr>
          <w:rFonts w:ascii="Times New Roman" w:hAnsi="Times New Roman"/>
          <w:sz w:val="24"/>
          <w:szCs w:val="24"/>
        </w:rPr>
        <w:t>Тема 2.1. Древнейшая стадия развития человечества</w:t>
      </w:r>
    </w:p>
    <w:p w:rsidR="0081164B" w:rsidRPr="00632BD1" w:rsidRDefault="0081164B" w:rsidP="008F4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BD1">
        <w:rPr>
          <w:rFonts w:ascii="Times New Roman" w:hAnsi="Times New Roman"/>
          <w:sz w:val="24"/>
          <w:szCs w:val="24"/>
        </w:rPr>
        <w:t>Тема 2.2.Цивилизация Древнего мира</w:t>
      </w:r>
    </w:p>
    <w:p w:rsidR="0081164B" w:rsidRPr="00632BD1" w:rsidRDefault="0081164B" w:rsidP="008F4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BD1">
        <w:rPr>
          <w:rFonts w:ascii="Times New Roman" w:hAnsi="Times New Roman"/>
          <w:sz w:val="24"/>
          <w:szCs w:val="24"/>
        </w:rPr>
        <w:t>Раздел 3. История средних веков</w:t>
      </w:r>
    </w:p>
    <w:p w:rsidR="0081164B" w:rsidRPr="00632BD1" w:rsidRDefault="0081164B" w:rsidP="008F4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BD1">
        <w:rPr>
          <w:rFonts w:ascii="Times New Roman" w:hAnsi="Times New Roman"/>
          <w:sz w:val="24"/>
          <w:szCs w:val="24"/>
        </w:rPr>
        <w:t>Тема 3.1 Цивилизация Запада и Востока в Средние века</w:t>
      </w:r>
    </w:p>
    <w:p w:rsidR="0081164B" w:rsidRPr="00632BD1" w:rsidRDefault="0081164B" w:rsidP="008F4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BD1">
        <w:rPr>
          <w:rFonts w:ascii="Times New Roman" w:hAnsi="Times New Roman"/>
          <w:sz w:val="24"/>
          <w:szCs w:val="24"/>
        </w:rPr>
        <w:t xml:space="preserve">Тема 3.2. </w:t>
      </w:r>
      <w:r w:rsidR="007713C8" w:rsidRPr="00632BD1">
        <w:rPr>
          <w:rFonts w:ascii="Times New Roman" w:hAnsi="Times New Roman"/>
          <w:sz w:val="24"/>
          <w:szCs w:val="24"/>
        </w:rPr>
        <w:t xml:space="preserve">Россия с древнейших времен до конца </w:t>
      </w:r>
      <w:r w:rsidR="007713C8" w:rsidRPr="00632BD1">
        <w:rPr>
          <w:rFonts w:ascii="Times New Roman" w:hAnsi="Times New Roman"/>
          <w:sz w:val="24"/>
          <w:szCs w:val="24"/>
          <w:lang w:val="en-US"/>
        </w:rPr>
        <w:t>XVII</w:t>
      </w:r>
      <w:r w:rsidR="007713C8" w:rsidRPr="00632BD1">
        <w:rPr>
          <w:rFonts w:ascii="Times New Roman" w:hAnsi="Times New Roman"/>
          <w:sz w:val="24"/>
          <w:szCs w:val="24"/>
        </w:rPr>
        <w:t xml:space="preserve"> века</w:t>
      </w:r>
    </w:p>
    <w:p w:rsidR="00632BD1" w:rsidRPr="00632BD1" w:rsidRDefault="00632BD1" w:rsidP="008F4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BD1">
        <w:rPr>
          <w:rFonts w:ascii="Times New Roman" w:hAnsi="Times New Roman"/>
          <w:sz w:val="24"/>
          <w:szCs w:val="24"/>
        </w:rPr>
        <w:t>Раздел 4. История Нового времени</w:t>
      </w:r>
    </w:p>
    <w:p w:rsidR="00632BD1" w:rsidRPr="00632BD1" w:rsidRDefault="00632BD1" w:rsidP="008F4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BD1">
        <w:rPr>
          <w:rFonts w:ascii="Times New Roman" w:hAnsi="Times New Roman"/>
          <w:sz w:val="24"/>
          <w:szCs w:val="24"/>
        </w:rPr>
        <w:t xml:space="preserve">Тема 4.1. История мира середины </w:t>
      </w:r>
      <w:r w:rsidRPr="00632BD1">
        <w:rPr>
          <w:rFonts w:ascii="Times New Roman" w:hAnsi="Times New Roman"/>
          <w:sz w:val="24"/>
          <w:szCs w:val="24"/>
          <w:lang w:val="en-US"/>
        </w:rPr>
        <w:t>XVII</w:t>
      </w:r>
      <w:r w:rsidRPr="00632BD1">
        <w:rPr>
          <w:rFonts w:ascii="Times New Roman" w:hAnsi="Times New Roman"/>
          <w:sz w:val="24"/>
          <w:szCs w:val="24"/>
        </w:rPr>
        <w:t xml:space="preserve"> –</w:t>
      </w:r>
      <w:r w:rsidRPr="00632BD1">
        <w:rPr>
          <w:rFonts w:ascii="Times New Roman" w:hAnsi="Times New Roman"/>
          <w:sz w:val="24"/>
          <w:szCs w:val="24"/>
          <w:lang w:val="en-US"/>
        </w:rPr>
        <w:t>XIX</w:t>
      </w:r>
      <w:r w:rsidRPr="00632BD1">
        <w:rPr>
          <w:rFonts w:ascii="Times New Roman" w:hAnsi="Times New Roman"/>
          <w:sz w:val="24"/>
          <w:szCs w:val="24"/>
        </w:rPr>
        <w:t xml:space="preserve"> веков</w:t>
      </w:r>
    </w:p>
    <w:p w:rsidR="00632BD1" w:rsidRPr="00632BD1" w:rsidRDefault="00632BD1" w:rsidP="008F4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BD1">
        <w:rPr>
          <w:rFonts w:ascii="Times New Roman" w:hAnsi="Times New Roman"/>
          <w:sz w:val="24"/>
          <w:szCs w:val="24"/>
        </w:rPr>
        <w:t xml:space="preserve">Тема 4.2. Россия в </w:t>
      </w:r>
      <w:r w:rsidRPr="00632BD1">
        <w:rPr>
          <w:rFonts w:ascii="Times New Roman" w:hAnsi="Times New Roman"/>
          <w:sz w:val="24"/>
          <w:szCs w:val="24"/>
          <w:lang w:val="en-US"/>
        </w:rPr>
        <w:t xml:space="preserve">XVIII </w:t>
      </w:r>
      <w:r w:rsidRPr="00632BD1">
        <w:rPr>
          <w:rFonts w:ascii="Times New Roman" w:hAnsi="Times New Roman"/>
          <w:sz w:val="24"/>
          <w:szCs w:val="24"/>
        </w:rPr>
        <w:t>веке</w:t>
      </w:r>
    </w:p>
    <w:p w:rsidR="00632BD1" w:rsidRPr="00632BD1" w:rsidRDefault="00632BD1" w:rsidP="008F4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2BD1">
        <w:rPr>
          <w:rFonts w:ascii="Times New Roman" w:hAnsi="Times New Roman"/>
          <w:sz w:val="24"/>
          <w:szCs w:val="24"/>
        </w:rPr>
        <w:t xml:space="preserve">Тема 4.3. Россия в </w:t>
      </w:r>
      <w:r w:rsidRPr="00632BD1">
        <w:rPr>
          <w:rFonts w:ascii="Times New Roman" w:hAnsi="Times New Roman"/>
          <w:sz w:val="24"/>
          <w:szCs w:val="24"/>
          <w:lang w:val="en-US"/>
        </w:rPr>
        <w:t xml:space="preserve">XIX </w:t>
      </w:r>
      <w:r>
        <w:rPr>
          <w:rFonts w:ascii="Times New Roman" w:hAnsi="Times New Roman"/>
          <w:sz w:val="24"/>
          <w:szCs w:val="24"/>
        </w:rPr>
        <w:t>веке</w:t>
      </w:r>
    </w:p>
    <w:p w:rsidR="008F43A1" w:rsidRPr="003A2DD7" w:rsidRDefault="008F43A1" w:rsidP="008F43A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2DD7">
        <w:rPr>
          <w:rFonts w:ascii="Times New Roman" w:hAnsi="Times New Roman"/>
          <w:b/>
          <w:iCs/>
          <w:sz w:val="24"/>
          <w:szCs w:val="24"/>
        </w:rPr>
        <w:t>Дифференцированный зачет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3A2DD7">
        <w:rPr>
          <w:rFonts w:ascii="Times New Roman" w:eastAsia="Times New Roman" w:hAnsi="Times New Roman"/>
          <w:bCs/>
          <w:color w:val="000000"/>
          <w:sz w:val="24"/>
          <w:szCs w:val="24"/>
        </w:rPr>
        <w:t>Программой учебной дисциплины предусмотрены  виды учебной работы: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8F43A1" w:rsidRPr="003A2DD7" w:rsidTr="00CA05E4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CA05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632B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F43A1" w:rsidRPr="003A2DD7" w:rsidTr="00CA05E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CA05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632B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</w:t>
            </w:r>
            <w:r w:rsidR="00632BD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8F43A1" w:rsidRPr="003A2DD7" w:rsidTr="00CA05E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CA05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Итоговая аттестация</w:t>
            </w:r>
            <w:r w:rsidRPr="003A2DD7">
              <w:rPr>
                <w:rFonts w:ascii="Times New Roman" w:eastAsia="Times New Roman" w:hAnsi="Times New Roman"/>
                <w:sz w:val="24"/>
                <w:szCs w:val="24"/>
              </w:rPr>
              <w:t xml:space="preserve"> в форме </w:t>
            </w:r>
            <w:r w:rsidRPr="003A2DD7"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A1" w:rsidRPr="003A2DD7" w:rsidRDefault="008F43A1" w:rsidP="00632B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632B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Pr="003A2DD7">
        <w:rPr>
          <w:rFonts w:ascii="Times New Roman" w:hAnsi="Times New Roman"/>
          <w:sz w:val="24"/>
          <w:szCs w:val="24"/>
        </w:rPr>
        <w:t xml:space="preserve"> </w:t>
      </w:r>
      <w:r w:rsidR="0081164B">
        <w:rPr>
          <w:rFonts w:ascii="Times New Roman" w:hAnsi="Times New Roman"/>
          <w:sz w:val="24"/>
          <w:szCs w:val="24"/>
        </w:rPr>
        <w:t>43.01.09 «Повар, кондитер»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bCs/>
          <w:color w:val="000000"/>
          <w:sz w:val="24"/>
          <w:szCs w:val="24"/>
        </w:rPr>
        <w:t>Методическое и информационное обеспечение дисциплины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1.Рабочая программа по дисциплине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2.Календарно-тематическое планирование дисциплины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 xml:space="preserve">3.Поурочные планы по дисциплине 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4.Практические работы по дисциплине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     5.КИМ по дисциплине</w:t>
      </w:r>
    </w:p>
    <w:p w:rsidR="00EE655B" w:rsidRPr="00632BD1" w:rsidRDefault="008F43A1" w:rsidP="00632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 xml:space="preserve">     6.Материалы текущего и рубежного контроля</w:t>
      </w:r>
    </w:p>
    <w:sectPr w:rsidR="00EE655B" w:rsidRPr="00632BD1" w:rsidSect="00074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53E03"/>
    <w:multiLevelType w:val="hybridMultilevel"/>
    <w:tmpl w:val="5368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0"/>
    <w:rsid w:val="000745B0"/>
    <w:rsid w:val="000C3A50"/>
    <w:rsid w:val="00632BD1"/>
    <w:rsid w:val="007713C8"/>
    <w:rsid w:val="0081164B"/>
    <w:rsid w:val="008F43A1"/>
    <w:rsid w:val="00BB0E66"/>
    <w:rsid w:val="00D8640B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3</cp:lastModifiedBy>
  <cp:revision>4</cp:revision>
  <dcterms:created xsi:type="dcterms:W3CDTF">2018-12-04T14:26:00Z</dcterms:created>
  <dcterms:modified xsi:type="dcterms:W3CDTF">2021-03-26T10:09:00Z</dcterms:modified>
</cp:coreProperties>
</file>