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9E" w:rsidRDefault="00F20C9E" w:rsidP="00F20C9E">
      <w:pPr>
        <w:jc w:val="center"/>
        <w:rPr>
          <w:b/>
          <w:bCs/>
        </w:rPr>
      </w:pPr>
      <w:r w:rsidRPr="00E303CE">
        <w:rPr>
          <w:b/>
          <w:bCs/>
        </w:rPr>
        <w:t xml:space="preserve">АННОТАЦИЯ </w:t>
      </w:r>
    </w:p>
    <w:p w:rsidR="00F20C9E" w:rsidRPr="00B61582" w:rsidRDefault="00F20C9E" w:rsidP="00F20C9E">
      <w:pPr>
        <w:widowControl w:val="0"/>
        <w:overflowPunct w:val="0"/>
        <w:autoSpaceDE w:val="0"/>
        <w:autoSpaceDN w:val="0"/>
        <w:adjustRightInd w:val="0"/>
        <w:spacing w:line="227" w:lineRule="auto"/>
        <w:ind w:right="260"/>
        <w:jc w:val="center"/>
        <w:rPr>
          <w:b/>
          <w:bCs/>
        </w:rPr>
      </w:pPr>
      <w:r w:rsidRPr="00E303CE">
        <w:rPr>
          <w:b/>
          <w:bCs/>
        </w:rPr>
        <w:t>РАБОЧЕЙ ПРОГРАММЫ</w:t>
      </w:r>
      <w:r w:rsidRPr="00B61582">
        <w:rPr>
          <w:b/>
          <w:bCs/>
        </w:rPr>
        <w:t xml:space="preserve"> </w:t>
      </w:r>
      <w:r>
        <w:rPr>
          <w:b/>
          <w:bCs/>
        </w:rPr>
        <w:t>УЧЕБНОЙ ДИСЦИПЛИНЫ</w:t>
      </w:r>
      <w:r w:rsidRPr="00B61582">
        <w:rPr>
          <w:b/>
          <w:bCs/>
        </w:rPr>
        <w:t xml:space="preserve"> </w:t>
      </w:r>
    </w:p>
    <w:p w:rsidR="00F20C9E" w:rsidRPr="00B61582" w:rsidRDefault="00F20C9E" w:rsidP="00F20C9E">
      <w:pPr>
        <w:widowControl w:val="0"/>
        <w:overflowPunct w:val="0"/>
        <w:autoSpaceDE w:val="0"/>
        <w:autoSpaceDN w:val="0"/>
        <w:adjustRightInd w:val="0"/>
        <w:spacing w:line="227" w:lineRule="auto"/>
        <w:ind w:right="260"/>
        <w:jc w:val="center"/>
      </w:pPr>
      <w:r>
        <w:rPr>
          <w:b/>
          <w:bCs/>
        </w:rPr>
        <w:t>по профессии 43.01.09 Повар, кондитер</w:t>
      </w:r>
    </w:p>
    <w:p w:rsidR="00F20C9E" w:rsidRDefault="00F20C9E" w:rsidP="00F20C9E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 xml:space="preserve">                        Основы предпринимательства</w:t>
      </w:r>
    </w:p>
    <w:p w:rsidR="00F20C9E" w:rsidRPr="00B61582" w:rsidRDefault="00F20C9E" w:rsidP="00F20C9E">
      <w:pPr>
        <w:widowControl w:val="0"/>
        <w:autoSpaceDE w:val="0"/>
        <w:autoSpaceDN w:val="0"/>
        <w:adjustRightInd w:val="0"/>
        <w:ind w:left="1440"/>
      </w:pPr>
    </w:p>
    <w:p w:rsidR="00F20C9E" w:rsidRPr="00E303CE" w:rsidRDefault="00F20C9E" w:rsidP="00F20C9E">
      <w:pPr>
        <w:widowControl w:val="0"/>
        <w:overflowPunct w:val="0"/>
        <w:autoSpaceDE w:val="0"/>
        <w:autoSpaceDN w:val="0"/>
        <w:adjustRightInd w:val="0"/>
        <w:spacing w:line="227" w:lineRule="auto"/>
        <w:ind w:right="260"/>
      </w:pPr>
      <w:r>
        <w:rPr>
          <w:b/>
          <w:bCs/>
        </w:rPr>
        <w:t>Профессия С</w:t>
      </w:r>
      <w:r w:rsidRPr="00E303CE">
        <w:rPr>
          <w:b/>
          <w:bCs/>
        </w:rPr>
        <w:t xml:space="preserve">ПО  </w:t>
      </w:r>
      <w:r>
        <w:rPr>
          <w:b/>
          <w:bCs/>
        </w:rPr>
        <w:t>43.01.09 Повар, кондитер</w:t>
      </w:r>
    </w:p>
    <w:p w:rsidR="00F20C9E" w:rsidRPr="00F3093E" w:rsidRDefault="00F20C9E" w:rsidP="00F20C9E">
      <w:pPr>
        <w:tabs>
          <w:tab w:val="left" w:leader="underscore" w:pos="9072"/>
        </w:tabs>
        <w:rPr>
          <w:b/>
          <w:bCs/>
        </w:rPr>
      </w:pPr>
      <w:r w:rsidRPr="00E303CE">
        <w:rPr>
          <w:b/>
          <w:bCs/>
        </w:rPr>
        <w:t xml:space="preserve">Нормативный срок освоения </w:t>
      </w:r>
      <w:r>
        <w:rPr>
          <w:b/>
          <w:bCs/>
        </w:rPr>
        <w:t>ППКРС</w:t>
      </w:r>
      <w:r w:rsidRPr="00E303CE">
        <w:rPr>
          <w:b/>
          <w:bCs/>
        </w:rPr>
        <w:t xml:space="preserve"> </w:t>
      </w:r>
      <w:r>
        <w:rPr>
          <w:b/>
          <w:bCs/>
        </w:rPr>
        <w:t>3 года 10 месяцев</w:t>
      </w:r>
    </w:p>
    <w:p w:rsidR="00F20C9E" w:rsidRPr="00F3093E" w:rsidRDefault="00F20C9E" w:rsidP="00F20C9E">
      <w:pPr>
        <w:tabs>
          <w:tab w:val="left" w:leader="underscore" w:pos="9072"/>
        </w:tabs>
        <w:rPr>
          <w:b/>
          <w:bCs/>
        </w:rPr>
      </w:pPr>
      <w:r w:rsidRPr="00F3093E">
        <w:rPr>
          <w:b/>
          <w:bCs/>
        </w:rPr>
        <w:t>Уровень подготовки   базовый</w:t>
      </w:r>
    </w:p>
    <w:p w:rsidR="00F20C9E" w:rsidRPr="002C3383" w:rsidRDefault="00F20C9E" w:rsidP="00F20C9E">
      <w:pPr>
        <w:tabs>
          <w:tab w:val="left" w:leader="underscore" w:pos="9072"/>
        </w:tabs>
        <w:rPr>
          <w:b/>
          <w:bCs/>
        </w:rPr>
      </w:pPr>
      <w:r w:rsidRPr="00E303CE">
        <w:rPr>
          <w:b/>
          <w:bCs/>
        </w:rPr>
        <w:t>Наименование квалификации</w:t>
      </w:r>
      <w:r>
        <w:rPr>
          <w:b/>
          <w:bCs/>
        </w:rPr>
        <w:t>: повар, кондитер</w:t>
      </w:r>
    </w:p>
    <w:p w:rsidR="00F20C9E" w:rsidRDefault="00F20C9E" w:rsidP="00F20C9E">
      <w:pPr>
        <w:pStyle w:val="a6"/>
        <w:spacing w:before="0" w:beforeAutospacing="0" w:after="90" w:afterAutospacing="0"/>
        <w:rPr>
          <w:rStyle w:val="a7"/>
          <w:color w:val="000000"/>
        </w:rPr>
      </w:pPr>
      <w:r w:rsidRPr="0069689D">
        <w:rPr>
          <w:rStyle w:val="a7"/>
          <w:color w:val="000000"/>
        </w:rPr>
        <w:t>Цели и задачи дисциплины – требования к результатам освоения дисциплины:</w:t>
      </w:r>
    </w:p>
    <w:p w:rsidR="00F20C9E" w:rsidRPr="0069689D" w:rsidRDefault="00F20C9E" w:rsidP="00F20C9E">
      <w:pPr>
        <w:pStyle w:val="a6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В результате освоения дисциплины обучающийся должен</w:t>
      </w:r>
      <w:r w:rsidRPr="0069689D">
        <w:rPr>
          <w:rStyle w:val="apple-converted-space"/>
          <w:color w:val="000000"/>
        </w:rPr>
        <w:t> </w:t>
      </w:r>
      <w:r w:rsidRPr="0069689D">
        <w:rPr>
          <w:rStyle w:val="a7"/>
          <w:color w:val="000000"/>
        </w:rPr>
        <w:t>уметь</w:t>
      </w:r>
      <w:r w:rsidRPr="0069689D">
        <w:rPr>
          <w:color w:val="000000"/>
        </w:rPr>
        <w:t>: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 xml:space="preserve">- давать аргументированную оценку степени </w:t>
      </w:r>
      <w:proofErr w:type="spellStart"/>
      <w:r w:rsidRPr="00A06107">
        <w:rPr>
          <w:sz w:val="22"/>
          <w:szCs w:val="22"/>
        </w:rPr>
        <w:t>вос</w:t>
      </w:r>
      <w:r>
        <w:rPr>
          <w:sz w:val="22"/>
          <w:szCs w:val="22"/>
        </w:rPr>
        <w:t>с</w:t>
      </w:r>
      <w:r w:rsidRPr="00A06107">
        <w:rPr>
          <w:sz w:val="22"/>
          <w:szCs w:val="22"/>
        </w:rPr>
        <w:t>требованности</w:t>
      </w:r>
      <w:proofErr w:type="spellEnd"/>
      <w:r w:rsidRPr="00A06107">
        <w:rPr>
          <w:sz w:val="22"/>
          <w:szCs w:val="22"/>
        </w:rPr>
        <w:t xml:space="preserve"> конкретной профессии на региональном рынке труда;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аргументировать целесообразность использования элементов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инфраструктуры для поиска работы по профессии;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 xml:space="preserve">- составлять структуру заметок для фиксации взаимодействия </w:t>
      </w:r>
      <w:proofErr w:type="gramStart"/>
      <w:r w:rsidRPr="00A06107">
        <w:rPr>
          <w:sz w:val="22"/>
          <w:szCs w:val="22"/>
        </w:rPr>
        <w:t>с</w:t>
      </w:r>
      <w:proofErr w:type="gramEnd"/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потенциальными работодателями;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составлять резюме по заданной форме;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 xml:space="preserve">- применять основные правила ведения диалога с работодателем в </w:t>
      </w:r>
      <w:proofErr w:type="gramStart"/>
      <w:r w:rsidRPr="00A06107">
        <w:rPr>
          <w:sz w:val="22"/>
          <w:szCs w:val="22"/>
        </w:rPr>
        <w:t>модельных</w:t>
      </w:r>
      <w:proofErr w:type="gramEnd"/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A06107">
        <w:rPr>
          <w:sz w:val="22"/>
          <w:szCs w:val="22"/>
        </w:rPr>
        <w:t>условиях</w:t>
      </w:r>
      <w:proofErr w:type="gramEnd"/>
      <w:r w:rsidRPr="00A06107">
        <w:rPr>
          <w:sz w:val="22"/>
          <w:szCs w:val="22"/>
        </w:rPr>
        <w:t>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оперировать понятиями «горизонтальная карьера», «вертикальная карьера»;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объяснять причины, побуждающие работника к построению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профессиональной карьеры;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давать оценку в соответствии с трудовым законодательством законности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действий работодателя и работника в произвольно заданной ситуации,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пользуясь Трудовым кодексом РФ и нормативными правовыми актами.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предлагать идею бизнеса на основании выявленных потребностей;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 xml:space="preserve">- обосновывать конкурентные преимущества реализации </w:t>
      </w:r>
      <w:proofErr w:type="gramStart"/>
      <w:r w:rsidRPr="00A06107">
        <w:rPr>
          <w:sz w:val="22"/>
          <w:szCs w:val="22"/>
        </w:rPr>
        <w:t>бизнес-идеи</w:t>
      </w:r>
      <w:proofErr w:type="gramEnd"/>
      <w:r w:rsidRPr="00A06107">
        <w:rPr>
          <w:sz w:val="22"/>
          <w:szCs w:val="22"/>
        </w:rPr>
        <w:t>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обосновывать основные фонды предприятия;</w:t>
      </w:r>
      <w:r w:rsidRPr="00A06107">
        <w:rPr>
          <w:color w:val="000000"/>
          <w:sz w:val="22"/>
          <w:szCs w:val="22"/>
        </w:rPr>
        <w:t xml:space="preserve"> читать принципиальные, </w:t>
      </w:r>
      <w:r w:rsidRPr="00A06107">
        <w:rPr>
          <w:sz w:val="22"/>
          <w:szCs w:val="22"/>
        </w:rPr>
        <w:t>- обосновывать использование специальных налоговых режимов;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обосновывать отнесение предприятий к субъектам малого и среднего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предпринимательства;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определять потенциальную возможность получения субсидий субъектами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предпринимательства на территории Республики</w:t>
      </w:r>
      <w:r>
        <w:rPr>
          <w:sz w:val="22"/>
          <w:szCs w:val="22"/>
        </w:rPr>
        <w:t xml:space="preserve"> Хакасия</w:t>
      </w:r>
      <w:r w:rsidRPr="00A06107">
        <w:rPr>
          <w:sz w:val="22"/>
          <w:szCs w:val="22"/>
        </w:rPr>
        <w:t>.</w:t>
      </w:r>
    </w:p>
    <w:p w:rsidR="00F20C9E" w:rsidRPr="00A06107" w:rsidRDefault="00F20C9E" w:rsidP="00F20C9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06107">
        <w:rPr>
          <w:b/>
          <w:bCs/>
          <w:sz w:val="22"/>
          <w:szCs w:val="22"/>
        </w:rPr>
        <w:t>знать: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источники информации и их особенности;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-обобщенный алгоритм решения различных проблем;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способы представления практических результатов;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выбор оптимальных способов презентаций полученных результатов.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основные фонды предприятия;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организационно-правовые формы предприятий;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общее определение рынка и участников рыночных отношений;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основные организационные формы предпринимательства, их основные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особенности.</w:t>
      </w:r>
    </w:p>
    <w:p w:rsidR="00F20C9E" w:rsidRPr="00A06107" w:rsidRDefault="00F20C9E" w:rsidP="00F20C9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06107">
        <w:rPr>
          <w:b/>
          <w:bCs/>
          <w:sz w:val="22"/>
          <w:szCs w:val="22"/>
        </w:rPr>
        <w:t>Должен обладать следующими качествами: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Потребность в экономической активности:</w:t>
      </w:r>
    </w:p>
    <w:p w:rsidR="00F20C9E" w:rsidRPr="00A06107" w:rsidRDefault="00F20C9E" w:rsidP="00F20C9E">
      <w:pPr>
        <w:autoSpaceDE w:val="0"/>
        <w:autoSpaceDN w:val="0"/>
        <w:adjustRightInd w:val="0"/>
        <w:rPr>
          <w:sz w:val="22"/>
          <w:szCs w:val="22"/>
        </w:rPr>
      </w:pPr>
      <w:r w:rsidRPr="00A06107">
        <w:rPr>
          <w:sz w:val="22"/>
          <w:szCs w:val="22"/>
        </w:rPr>
        <w:t>- стремление самостоятельно принимать производственные решения;</w:t>
      </w: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  <w:r w:rsidRPr="00A06107">
        <w:rPr>
          <w:sz w:val="22"/>
          <w:szCs w:val="22"/>
        </w:rPr>
        <w:t>- мотивация к продолжению обучения в области экономики, менеджмента</w:t>
      </w:r>
      <w:r>
        <w:rPr>
          <w:sz w:val="22"/>
          <w:szCs w:val="22"/>
        </w:rPr>
        <w:t xml:space="preserve"> и маркетинг</w:t>
      </w:r>
      <w:r w:rsidRPr="00A06107">
        <w:rPr>
          <w:sz w:val="22"/>
          <w:szCs w:val="22"/>
        </w:rPr>
        <w:t>а.</w:t>
      </w: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</w:p>
    <w:p w:rsidR="00F20C9E" w:rsidRDefault="00F20C9E" w:rsidP="00F20C9E">
      <w:pPr>
        <w:pStyle w:val="a6"/>
        <w:spacing w:before="0" w:beforeAutospacing="0" w:after="90" w:afterAutospacing="0"/>
        <w:ind w:left="150"/>
        <w:rPr>
          <w:sz w:val="22"/>
          <w:szCs w:val="22"/>
        </w:rPr>
      </w:pPr>
    </w:p>
    <w:p w:rsidR="00F20C9E" w:rsidRPr="00E303CE" w:rsidRDefault="00F20C9E" w:rsidP="00F20C9E">
      <w:pPr>
        <w:rPr>
          <w:b/>
          <w:bCs/>
        </w:rPr>
      </w:pPr>
      <w:bookmarkStart w:id="0" w:name="_GoBack"/>
      <w:bookmarkEnd w:id="0"/>
      <w:r w:rsidRPr="00E303CE">
        <w:rPr>
          <w:b/>
          <w:bCs/>
        </w:rPr>
        <w:lastRenderedPageBreak/>
        <w:t>Про</w:t>
      </w:r>
      <w:r>
        <w:rPr>
          <w:b/>
          <w:bCs/>
        </w:rPr>
        <w:t>граммой общепрофессионального цикла</w:t>
      </w:r>
      <w:r w:rsidRPr="00E303CE">
        <w:rPr>
          <w:b/>
          <w:bCs/>
        </w:rPr>
        <w:t xml:space="preserve">   предусмотрены следующие виды учебной работы: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0"/>
        <w:gridCol w:w="1374"/>
      </w:tblGrid>
      <w:tr w:rsidR="00F20C9E" w:rsidRPr="00A14695" w:rsidTr="00575182">
        <w:trPr>
          <w:trHeight w:val="460"/>
        </w:trPr>
        <w:tc>
          <w:tcPr>
            <w:tcW w:w="8330" w:type="dxa"/>
          </w:tcPr>
          <w:p w:rsidR="00F20C9E" w:rsidRPr="00A14695" w:rsidRDefault="00F20C9E" w:rsidP="00575182">
            <w:pPr>
              <w:jc w:val="center"/>
            </w:pPr>
            <w:r w:rsidRPr="00A14695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i/>
                <w:iCs/>
              </w:rPr>
            </w:pPr>
            <w:r w:rsidRPr="00A14695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20C9E" w:rsidRPr="00A14695" w:rsidTr="00575182">
        <w:trPr>
          <w:trHeight w:val="160"/>
        </w:trPr>
        <w:tc>
          <w:tcPr>
            <w:tcW w:w="8330" w:type="dxa"/>
          </w:tcPr>
          <w:p w:rsidR="00F20C9E" w:rsidRPr="00A14695" w:rsidRDefault="00F20C9E" w:rsidP="00575182">
            <w:pPr>
              <w:jc w:val="both"/>
              <w:rPr>
                <w:b/>
                <w:bCs/>
              </w:rPr>
            </w:pPr>
            <w:r w:rsidRPr="00A14695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(3 курс)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F20C9E" w:rsidRPr="00A14695" w:rsidTr="00575182">
        <w:trPr>
          <w:trHeight w:val="285"/>
        </w:trPr>
        <w:tc>
          <w:tcPr>
            <w:tcW w:w="8330" w:type="dxa"/>
          </w:tcPr>
          <w:p w:rsidR="00F20C9E" w:rsidRPr="00A14695" w:rsidRDefault="00F20C9E" w:rsidP="00575182">
            <w:pPr>
              <w:rPr>
                <w:b/>
                <w:bCs/>
              </w:rPr>
            </w:pPr>
            <w:r w:rsidRPr="00A14695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F20C9E" w:rsidRPr="00A14695" w:rsidTr="00575182">
        <w:tc>
          <w:tcPr>
            <w:tcW w:w="8330" w:type="dxa"/>
          </w:tcPr>
          <w:p w:rsidR="00F20C9E" w:rsidRPr="00A14695" w:rsidRDefault="00F20C9E" w:rsidP="00575182">
            <w:pPr>
              <w:jc w:val="both"/>
            </w:pPr>
            <w:r w:rsidRPr="00A14695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32</w:t>
            </w:r>
          </w:p>
        </w:tc>
      </w:tr>
      <w:tr w:rsidR="00F20C9E" w:rsidRPr="00A14695" w:rsidTr="00575182">
        <w:tc>
          <w:tcPr>
            <w:tcW w:w="8330" w:type="dxa"/>
          </w:tcPr>
          <w:p w:rsidR="00F20C9E" w:rsidRPr="00A14695" w:rsidRDefault="00F20C9E" w:rsidP="00575182">
            <w:pPr>
              <w:jc w:val="both"/>
            </w:pPr>
            <w:r w:rsidRPr="00A14695">
              <w:t>в том числе: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i/>
                <w:iCs/>
              </w:rPr>
            </w:pPr>
          </w:p>
        </w:tc>
      </w:tr>
      <w:tr w:rsidR="00F20C9E" w:rsidRPr="00A14695" w:rsidTr="00575182">
        <w:tc>
          <w:tcPr>
            <w:tcW w:w="8330" w:type="dxa"/>
          </w:tcPr>
          <w:p w:rsidR="00F20C9E" w:rsidRPr="00A14695" w:rsidRDefault="00F20C9E" w:rsidP="00575182">
            <w:pPr>
              <w:ind w:firstLine="426"/>
              <w:jc w:val="both"/>
            </w:pPr>
            <w:r w:rsidRPr="00A14695">
              <w:t>лабораторные и практические занятия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i/>
                <w:iCs/>
              </w:rPr>
            </w:pPr>
          </w:p>
        </w:tc>
      </w:tr>
      <w:tr w:rsidR="00F20C9E" w:rsidRPr="00A14695" w:rsidTr="00575182">
        <w:tc>
          <w:tcPr>
            <w:tcW w:w="8330" w:type="dxa"/>
          </w:tcPr>
          <w:p w:rsidR="00F20C9E" w:rsidRPr="00A14695" w:rsidRDefault="00F20C9E" w:rsidP="00575182">
            <w:pPr>
              <w:jc w:val="both"/>
              <w:rPr>
                <w:b/>
                <w:bCs/>
              </w:rPr>
            </w:pPr>
            <w:r w:rsidRPr="00A14695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F20C9E" w:rsidRPr="00A14695" w:rsidTr="00575182">
        <w:tc>
          <w:tcPr>
            <w:tcW w:w="8330" w:type="dxa"/>
          </w:tcPr>
          <w:p w:rsidR="00F20C9E" w:rsidRPr="00A14695" w:rsidRDefault="00F20C9E" w:rsidP="00575182">
            <w:pPr>
              <w:jc w:val="both"/>
            </w:pPr>
            <w:r w:rsidRPr="00A14695">
              <w:t>в том числе: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i/>
                <w:iCs/>
              </w:rPr>
            </w:pPr>
          </w:p>
        </w:tc>
      </w:tr>
      <w:tr w:rsidR="00F20C9E" w:rsidRPr="00A14695" w:rsidTr="00575182">
        <w:tc>
          <w:tcPr>
            <w:tcW w:w="8330" w:type="dxa"/>
          </w:tcPr>
          <w:p w:rsidR="00F20C9E" w:rsidRPr="00A14695" w:rsidRDefault="00F20C9E" w:rsidP="00575182">
            <w:pPr>
              <w:ind w:firstLine="426"/>
              <w:jc w:val="both"/>
            </w:pPr>
            <w:r w:rsidRPr="00A14695">
              <w:t>внеаудиторная самостоятельная работа</w:t>
            </w:r>
          </w:p>
        </w:tc>
        <w:tc>
          <w:tcPr>
            <w:tcW w:w="1374" w:type="dxa"/>
          </w:tcPr>
          <w:p w:rsidR="00F20C9E" w:rsidRPr="00A14695" w:rsidRDefault="00F20C9E" w:rsidP="00575182">
            <w:pPr>
              <w:jc w:val="center"/>
              <w:rPr>
                <w:i/>
                <w:iCs/>
              </w:rPr>
            </w:pPr>
          </w:p>
        </w:tc>
      </w:tr>
    </w:tbl>
    <w:p w:rsidR="00F20C9E" w:rsidRDefault="00F20C9E" w:rsidP="00F20C9E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20C9E" w:rsidRPr="00E303CE" w:rsidRDefault="00F20C9E" w:rsidP="00F20C9E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3CE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</w:t>
      </w:r>
      <w:r>
        <w:rPr>
          <w:rFonts w:ascii="Times New Roman" w:hAnsi="Times New Roman" w:cs="Times New Roman"/>
          <w:b/>
          <w:bCs/>
          <w:sz w:val="24"/>
          <w:szCs w:val="24"/>
        </w:rPr>
        <w:t>печение общепрофессионального цикла</w:t>
      </w:r>
    </w:p>
    <w:p w:rsidR="00F20C9E" w:rsidRPr="00E303CE" w:rsidRDefault="00F20C9E" w:rsidP="00F20C9E">
      <w:pPr>
        <w:pStyle w:val="a8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CE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дисциплины</w:t>
      </w:r>
    </w:p>
    <w:p w:rsidR="00F20C9E" w:rsidRPr="006B60E1" w:rsidRDefault="00F20C9E" w:rsidP="00F20C9E">
      <w:pPr>
        <w:pStyle w:val="a8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CE">
        <w:rPr>
          <w:rFonts w:ascii="Times New Roman" w:hAnsi="Times New Roman" w:cs="Times New Roman"/>
          <w:sz w:val="24"/>
          <w:szCs w:val="24"/>
        </w:rPr>
        <w:t>Календарно-тематическое плани</w:t>
      </w:r>
      <w:r>
        <w:rPr>
          <w:rFonts w:ascii="Times New Roman" w:hAnsi="Times New Roman" w:cs="Times New Roman"/>
          <w:sz w:val="24"/>
          <w:szCs w:val="24"/>
        </w:rPr>
        <w:t>рование дисциплины</w:t>
      </w:r>
    </w:p>
    <w:p w:rsidR="00F20C9E" w:rsidRPr="00E303CE" w:rsidRDefault="00F20C9E" w:rsidP="00F20C9E">
      <w:pPr>
        <w:pStyle w:val="a8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CE">
        <w:rPr>
          <w:rFonts w:ascii="Times New Roman" w:hAnsi="Times New Roman" w:cs="Times New Roman"/>
          <w:sz w:val="24"/>
          <w:szCs w:val="24"/>
        </w:rPr>
        <w:t>Учебно-методический ком</w:t>
      </w:r>
      <w:r>
        <w:rPr>
          <w:rFonts w:ascii="Times New Roman" w:hAnsi="Times New Roman" w:cs="Times New Roman"/>
          <w:sz w:val="24"/>
          <w:szCs w:val="24"/>
        </w:rPr>
        <w:t>плекс по дисциплине</w:t>
      </w:r>
    </w:p>
    <w:p w:rsidR="00F20C9E" w:rsidRPr="00E303CE" w:rsidRDefault="00F20C9E" w:rsidP="00F20C9E">
      <w:pPr>
        <w:pStyle w:val="a8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CE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</w:t>
      </w:r>
      <w:r>
        <w:rPr>
          <w:rFonts w:ascii="Times New Roman" w:hAnsi="Times New Roman" w:cs="Times New Roman"/>
          <w:sz w:val="24"/>
          <w:szCs w:val="24"/>
        </w:rPr>
        <w:t>рных и практических работ по учебной дисциплине</w:t>
      </w:r>
    </w:p>
    <w:p w:rsidR="00F20C9E" w:rsidRPr="00E303CE" w:rsidRDefault="00F20C9E" w:rsidP="00F20C9E">
      <w:pPr>
        <w:pStyle w:val="a8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CE">
        <w:rPr>
          <w:rFonts w:ascii="Times New Roman" w:hAnsi="Times New Roman" w:cs="Times New Roman"/>
          <w:sz w:val="24"/>
          <w:szCs w:val="24"/>
        </w:rPr>
        <w:t>Программа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C9E" w:rsidRPr="00E303CE" w:rsidRDefault="00F20C9E" w:rsidP="00F20C9E">
      <w:pPr>
        <w:numPr>
          <w:ilvl w:val="0"/>
          <w:numId w:val="1"/>
        </w:numPr>
      </w:pPr>
      <w:r w:rsidRPr="00E303CE">
        <w:t>Раздаточный (дидактический материал)</w:t>
      </w:r>
    </w:p>
    <w:p w:rsidR="00F20C9E" w:rsidRPr="00E303CE" w:rsidRDefault="00F20C9E" w:rsidP="00F20C9E">
      <w:pPr>
        <w:numPr>
          <w:ilvl w:val="0"/>
          <w:numId w:val="1"/>
        </w:numPr>
      </w:pPr>
      <w:r w:rsidRPr="00E303CE">
        <w:t>Материалы текущего и рубежного контроля (вопросы, технологические задачи, тесты и др.)</w:t>
      </w:r>
    </w:p>
    <w:p w:rsidR="00F20C9E" w:rsidRDefault="00F20C9E" w:rsidP="00F20C9E">
      <w:pPr>
        <w:ind w:firstLine="510"/>
        <w:rPr>
          <w:sz w:val="28"/>
          <w:szCs w:val="28"/>
        </w:rPr>
      </w:pPr>
    </w:p>
    <w:p w:rsidR="00A20278" w:rsidRDefault="00A20278"/>
    <w:sectPr w:rsidR="00A20278" w:rsidSect="00F20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E"/>
    <w:rsid w:val="00383F31"/>
    <w:rsid w:val="00477497"/>
    <w:rsid w:val="00823E5F"/>
    <w:rsid w:val="00A20278"/>
    <w:rsid w:val="00B4263F"/>
    <w:rsid w:val="00B604C1"/>
    <w:rsid w:val="00F20C9E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20C9E"/>
    <w:pPr>
      <w:spacing w:before="100" w:beforeAutospacing="1" w:after="100" w:afterAutospacing="1"/>
    </w:pPr>
  </w:style>
  <w:style w:type="character" w:styleId="a7">
    <w:name w:val="Strong"/>
    <w:qFormat/>
    <w:rsid w:val="00F20C9E"/>
    <w:rPr>
      <w:b/>
      <w:bCs/>
    </w:rPr>
  </w:style>
  <w:style w:type="character" w:customStyle="1" w:styleId="apple-converted-space">
    <w:name w:val="apple-converted-space"/>
    <w:basedOn w:val="a0"/>
    <w:rsid w:val="00F20C9E"/>
  </w:style>
  <w:style w:type="paragraph" w:styleId="a8">
    <w:name w:val="Body Text"/>
    <w:basedOn w:val="a"/>
    <w:link w:val="a9"/>
    <w:rsid w:val="00F20C9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F20C9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20C9E"/>
    <w:pPr>
      <w:spacing w:before="100" w:beforeAutospacing="1" w:after="100" w:afterAutospacing="1"/>
    </w:pPr>
  </w:style>
  <w:style w:type="character" w:styleId="a7">
    <w:name w:val="Strong"/>
    <w:qFormat/>
    <w:rsid w:val="00F20C9E"/>
    <w:rPr>
      <w:b/>
      <w:bCs/>
    </w:rPr>
  </w:style>
  <w:style w:type="character" w:customStyle="1" w:styleId="apple-converted-space">
    <w:name w:val="apple-converted-space"/>
    <w:basedOn w:val="a0"/>
    <w:rsid w:val="00F20C9E"/>
  </w:style>
  <w:style w:type="paragraph" w:styleId="a8">
    <w:name w:val="Body Text"/>
    <w:basedOn w:val="a"/>
    <w:link w:val="a9"/>
    <w:rsid w:val="00F20C9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F20C9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2021-03-27T04:46:00Z</dcterms:created>
  <dcterms:modified xsi:type="dcterms:W3CDTF">2021-03-27T04:49:00Z</dcterms:modified>
</cp:coreProperties>
</file>