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FD5" w:rsidRDefault="00D51C0D" w:rsidP="00711FD5">
      <w:bookmarkStart w:id="0" w:name="_GoBack"/>
      <w:bookmarkEnd w:id="0"/>
      <w:r>
        <w:rPr>
          <w:noProof/>
        </w:rPr>
        <w:drawing>
          <wp:inline distT="0" distB="0" distL="0" distR="0">
            <wp:extent cx="6556986" cy="9277350"/>
            <wp:effectExtent l="0" t="0" r="0" b="0"/>
            <wp:docPr id="8" name="Рисунок 8" descr="C:\Users\ElenaAleksandrovna\Desktop\РП 2021-2022\Аешина Р.К\проект деят\сканы\13.10.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1-2022\Аешина Р.К\проект деят\сканы\13.10.2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55" cy="927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D5" w:rsidRDefault="00711FD5" w:rsidP="00711FD5">
      <w:pPr>
        <w:jc w:val="center"/>
        <w:rPr>
          <w:sz w:val="28"/>
          <w:szCs w:val="28"/>
          <w:lang w:eastAsia="en-US"/>
        </w:rPr>
      </w:pPr>
    </w:p>
    <w:p w:rsidR="00711FD5" w:rsidRDefault="00711FD5" w:rsidP="00711FD5">
      <w:pPr>
        <w:widowControl w:val="0"/>
        <w:overflowPunct w:val="0"/>
        <w:autoSpaceDE w:val="0"/>
        <w:autoSpaceDN w:val="0"/>
        <w:adjustRightInd w:val="0"/>
        <w:ind w:firstLine="567"/>
        <w:jc w:val="both"/>
      </w:pPr>
      <w:r>
        <w:rPr>
          <w:lang w:eastAsia="en-US"/>
        </w:rPr>
        <w:t>Программа учебной дисциплины «Проектная деятельность» разработана  на основе: Примерной программы общеобразовательной учебной дисциплины «Основы проектной деятельности» для профессиональных образовательных организаций, (</w:t>
      </w:r>
      <w:r>
        <w:rPr>
          <w:iCs/>
          <w:lang w:eastAsia="en-US"/>
        </w:rPr>
        <w:t xml:space="preserve">одобрена Научно-методическим советом Центра профессионального образования ФГАУ «ФИРО» и рекомендована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образования, Протокол № 2 от 26.03. </w:t>
      </w:r>
      <w:smartTag w:uri="urn:schemas-microsoft-com:office:smarttags" w:element="metricconverter">
        <w:smartTagPr>
          <w:attr w:name="ProductID" w:val="2015 г"/>
        </w:smartTagPr>
        <w:r>
          <w:rPr>
            <w:iCs/>
            <w:lang w:eastAsia="en-US"/>
          </w:rPr>
          <w:t>2015 г</w:t>
        </w:r>
      </w:smartTag>
      <w:r>
        <w:rPr>
          <w:iCs/>
          <w:lang w:eastAsia="en-US"/>
        </w:rPr>
        <w:t>.)</w:t>
      </w:r>
    </w:p>
    <w:p w:rsidR="00711FD5" w:rsidRDefault="00711FD5" w:rsidP="00711FD5">
      <w:pPr>
        <w:ind w:firstLine="709"/>
      </w:pPr>
    </w:p>
    <w:p w:rsidR="00711FD5" w:rsidRDefault="00711FD5" w:rsidP="00711FD5">
      <w:pPr>
        <w:ind w:firstLine="709"/>
      </w:pPr>
    </w:p>
    <w:p w:rsidR="00711FD5" w:rsidRDefault="00711FD5" w:rsidP="00711FD5">
      <w:pPr>
        <w:ind w:firstLine="709"/>
      </w:pPr>
    </w:p>
    <w:p w:rsidR="00711FD5" w:rsidRDefault="00711FD5" w:rsidP="00711FD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  <w:r>
        <w:t>Организация-разработчик: ГБПОУ РХ ПУ-18</w:t>
      </w:r>
    </w:p>
    <w:p w:rsidR="00711FD5" w:rsidRDefault="00711FD5" w:rsidP="00711FD5">
      <w:pPr>
        <w:rPr>
          <w:lang w:eastAsia="en-US"/>
        </w:rPr>
      </w:pPr>
    </w:p>
    <w:p w:rsidR="00711FD5" w:rsidRDefault="00711FD5" w:rsidP="00711FD5">
      <w:pPr>
        <w:rPr>
          <w:lang w:eastAsia="en-US"/>
        </w:rPr>
      </w:pPr>
    </w:p>
    <w:p w:rsidR="00711FD5" w:rsidRDefault="00711FD5" w:rsidP="00711FD5">
      <w:pPr>
        <w:rPr>
          <w:lang w:eastAsia="en-US"/>
        </w:rPr>
      </w:pPr>
      <w:r>
        <w:rPr>
          <w:lang w:eastAsia="en-US"/>
        </w:rPr>
        <w:t xml:space="preserve">Разработчик: </w:t>
      </w:r>
    </w:p>
    <w:p w:rsidR="00711FD5" w:rsidRDefault="00711FD5" w:rsidP="00711FD5">
      <w:pPr>
        <w:rPr>
          <w:lang w:eastAsia="en-US"/>
        </w:rPr>
      </w:pPr>
      <w:proofErr w:type="spellStart"/>
      <w:r>
        <w:rPr>
          <w:lang w:eastAsia="en-US"/>
        </w:rPr>
        <w:t>Аёшина</w:t>
      </w:r>
      <w:proofErr w:type="spellEnd"/>
      <w:r>
        <w:rPr>
          <w:lang w:eastAsia="en-US"/>
        </w:rPr>
        <w:t xml:space="preserve"> Рита </w:t>
      </w:r>
      <w:proofErr w:type="spellStart"/>
      <w:r>
        <w:rPr>
          <w:lang w:eastAsia="en-US"/>
        </w:rPr>
        <w:t>Килин-ооловна</w:t>
      </w:r>
      <w:proofErr w:type="spellEnd"/>
      <w:r>
        <w:rPr>
          <w:lang w:eastAsia="en-US"/>
        </w:rPr>
        <w:t>, преподаватель</w:t>
      </w:r>
    </w:p>
    <w:p w:rsidR="00711FD5" w:rsidRDefault="00711FD5" w:rsidP="00711FD5">
      <w:pPr>
        <w:ind w:firstLine="709"/>
      </w:pPr>
    </w:p>
    <w:p w:rsidR="00711FD5" w:rsidRDefault="00711FD5" w:rsidP="00711FD5">
      <w:pPr>
        <w:widowControl w:val="0"/>
        <w:autoSpaceDE w:val="0"/>
        <w:autoSpaceDN w:val="0"/>
        <w:adjustRightInd w:val="0"/>
        <w:ind w:left="640"/>
        <w:rPr>
          <w:sz w:val="28"/>
          <w:szCs w:val="28"/>
        </w:rPr>
      </w:pPr>
    </w:p>
    <w:p w:rsidR="00711FD5" w:rsidRDefault="00711FD5" w:rsidP="00711FD5">
      <w:pPr>
        <w:widowControl w:val="0"/>
        <w:autoSpaceDE w:val="0"/>
        <w:autoSpaceDN w:val="0"/>
        <w:adjustRightInd w:val="0"/>
        <w:ind w:left="640"/>
        <w:rPr>
          <w:sz w:val="28"/>
          <w:szCs w:val="28"/>
        </w:rPr>
      </w:pPr>
    </w:p>
    <w:p w:rsidR="00711FD5" w:rsidRDefault="00711FD5" w:rsidP="00711FD5">
      <w:pPr>
        <w:widowControl w:val="0"/>
        <w:autoSpaceDE w:val="0"/>
        <w:autoSpaceDN w:val="0"/>
        <w:adjustRightInd w:val="0"/>
        <w:ind w:left="640"/>
        <w:rPr>
          <w:sz w:val="28"/>
          <w:szCs w:val="28"/>
        </w:rPr>
      </w:pPr>
    </w:p>
    <w:p w:rsidR="00711FD5" w:rsidRDefault="00711FD5" w:rsidP="00711FD5">
      <w:pPr>
        <w:widowControl w:val="0"/>
        <w:autoSpaceDE w:val="0"/>
        <w:autoSpaceDN w:val="0"/>
        <w:adjustRightInd w:val="0"/>
        <w:ind w:left="640"/>
        <w:rPr>
          <w:sz w:val="28"/>
          <w:szCs w:val="28"/>
        </w:rPr>
      </w:pPr>
    </w:p>
    <w:p w:rsidR="00711FD5" w:rsidRDefault="00711FD5" w:rsidP="00711FD5">
      <w:pPr>
        <w:widowControl w:val="0"/>
        <w:autoSpaceDE w:val="0"/>
        <w:autoSpaceDN w:val="0"/>
        <w:adjustRightInd w:val="0"/>
        <w:ind w:left="640"/>
        <w:rPr>
          <w:sz w:val="28"/>
          <w:szCs w:val="28"/>
        </w:rPr>
      </w:pPr>
    </w:p>
    <w:p w:rsidR="00711FD5" w:rsidRDefault="00711FD5" w:rsidP="00711FD5">
      <w:pPr>
        <w:widowControl w:val="0"/>
        <w:autoSpaceDE w:val="0"/>
        <w:autoSpaceDN w:val="0"/>
        <w:adjustRightInd w:val="0"/>
        <w:ind w:left="640"/>
        <w:rPr>
          <w:sz w:val="28"/>
          <w:szCs w:val="28"/>
        </w:rPr>
      </w:pPr>
    </w:p>
    <w:p w:rsidR="00711FD5" w:rsidRDefault="00711FD5" w:rsidP="00711FD5">
      <w:pPr>
        <w:spacing w:line="360" w:lineRule="auto"/>
        <w:ind w:left="4962"/>
        <w:rPr>
          <w:sz w:val="28"/>
          <w:szCs w:val="28"/>
        </w:rPr>
      </w:pPr>
    </w:p>
    <w:p w:rsidR="00711FD5" w:rsidRDefault="00711FD5" w:rsidP="00711FD5">
      <w:pPr>
        <w:spacing w:line="360" w:lineRule="auto"/>
        <w:ind w:left="4962"/>
        <w:rPr>
          <w:sz w:val="28"/>
          <w:szCs w:val="28"/>
        </w:rPr>
      </w:pPr>
    </w:p>
    <w:p w:rsidR="00711FD5" w:rsidRDefault="00711FD5" w:rsidP="00711FD5">
      <w:pPr>
        <w:spacing w:line="360" w:lineRule="auto"/>
        <w:ind w:left="4962"/>
        <w:rPr>
          <w:sz w:val="28"/>
          <w:szCs w:val="28"/>
        </w:rPr>
      </w:pPr>
    </w:p>
    <w:p w:rsidR="00711FD5" w:rsidRDefault="00711FD5" w:rsidP="00711FD5">
      <w:pPr>
        <w:spacing w:line="360" w:lineRule="auto"/>
        <w:ind w:left="4962"/>
        <w:rPr>
          <w:sz w:val="28"/>
          <w:szCs w:val="28"/>
        </w:rPr>
      </w:pPr>
    </w:p>
    <w:p w:rsidR="00711FD5" w:rsidRDefault="00711FD5" w:rsidP="00711FD5">
      <w:pPr>
        <w:spacing w:line="360" w:lineRule="auto"/>
        <w:ind w:left="4962"/>
        <w:rPr>
          <w:sz w:val="28"/>
          <w:szCs w:val="28"/>
        </w:rPr>
      </w:pPr>
    </w:p>
    <w:p w:rsidR="00711FD5" w:rsidRDefault="00711FD5" w:rsidP="00711FD5">
      <w:pPr>
        <w:spacing w:line="360" w:lineRule="auto"/>
        <w:ind w:left="4962"/>
        <w:rPr>
          <w:sz w:val="28"/>
          <w:szCs w:val="28"/>
        </w:rPr>
      </w:pPr>
    </w:p>
    <w:p w:rsidR="00711FD5" w:rsidRDefault="00711FD5" w:rsidP="00711FD5">
      <w:pPr>
        <w:spacing w:line="360" w:lineRule="auto"/>
        <w:ind w:left="4962"/>
        <w:rPr>
          <w:sz w:val="28"/>
          <w:szCs w:val="28"/>
        </w:rPr>
      </w:pPr>
    </w:p>
    <w:p w:rsidR="00711FD5" w:rsidRDefault="00711FD5" w:rsidP="00711FD5">
      <w:pPr>
        <w:spacing w:line="360" w:lineRule="auto"/>
        <w:ind w:left="4962"/>
        <w:rPr>
          <w:sz w:val="28"/>
          <w:szCs w:val="28"/>
        </w:rPr>
      </w:pPr>
    </w:p>
    <w:p w:rsidR="00D51C0D" w:rsidRDefault="00D51C0D" w:rsidP="00711FD5">
      <w:pPr>
        <w:spacing w:line="360" w:lineRule="auto"/>
        <w:ind w:left="4962"/>
        <w:rPr>
          <w:sz w:val="28"/>
          <w:szCs w:val="28"/>
        </w:rPr>
      </w:pPr>
    </w:p>
    <w:p w:rsidR="00711FD5" w:rsidRDefault="00711FD5" w:rsidP="00711FD5">
      <w:pPr>
        <w:spacing w:line="360" w:lineRule="auto"/>
        <w:ind w:left="4962"/>
        <w:rPr>
          <w:sz w:val="28"/>
          <w:szCs w:val="28"/>
        </w:rPr>
      </w:pPr>
    </w:p>
    <w:p w:rsidR="00711FD5" w:rsidRDefault="00711FD5" w:rsidP="00711FD5">
      <w:pPr>
        <w:spacing w:line="360" w:lineRule="auto"/>
        <w:ind w:left="4962"/>
        <w:rPr>
          <w:sz w:val="28"/>
          <w:szCs w:val="28"/>
        </w:rPr>
      </w:pPr>
    </w:p>
    <w:p w:rsidR="00711FD5" w:rsidRDefault="00711FD5" w:rsidP="00711FD5">
      <w:pPr>
        <w:spacing w:line="360" w:lineRule="auto"/>
        <w:ind w:left="4962"/>
        <w:rPr>
          <w:sz w:val="28"/>
          <w:szCs w:val="28"/>
        </w:rPr>
      </w:pPr>
    </w:p>
    <w:p w:rsidR="00E62B52" w:rsidRDefault="00E62B52" w:rsidP="00E62B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8"/>
          <w:szCs w:val="28"/>
        </w:rPr>
      </w:pPr>
    </w:p>
    <w:p w:rsidR="00E62B52" w:rsidRDefault="00E62B52" w:rsidP="00E62B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8"/>
          <w:szCs w:val="28"/>
        </w:rPr>
      </w:pPr>
    </w:p>
    <w:p w:rsidR="00E62B52" w:rsidRDefault="00E62B52" w:rsidP="00E62B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8"/>
          <w:szCs w:val="28"/>
        </w:rPr>
      </w:pPr>
    </w:p>
    <w:p w:rsidR="00E62B52" w:rsidRDefault="00E62B52" w:rsidP="00E62B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8"/>
          <w:szCs w:val="28"/>
        </w:rPr>
      </w:pPr>
    </w:p>
    <w:p w:rsidR="00E62B52" w:rsidRDefault="00E62B52" w:rsidP="00E62B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8"/>
          <w:szCs w:val="28"/>
        </w:rPr>
      </w:pPr>
    </w:p>
    <w:p w:rsidR="00B43A56" w:rsidRDefault="00B43A56" w:rsidP="00E62B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B43A56" w:rsidRDefault="00B43A56" w:rsidP="00E62B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711FD5" w:rsidRDefault="00711FD5" w:rsidP="00E62B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СОДЕРЖАНИЕ</w:t>
      </w:r>
    </w:p>
    <w:p w:rsidR="00711FD5" w:rsidRDefault="00711FD5" w:rsidP="00711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711FD5" w:rsidTr="00711FD5">
        <w:tc>
          <w:tcPr>
            <w:tcW w:w="7668" w:type="dxa"/>
          </w:tcPr>
          <w:p w:rsidR="00711FD5" w:rsidRDefault="00711FD5">
            <w:pPr>
              <w:pStyle w:val="1"/>
              <w:ind w:left="284" w:firstLine="0"/>
              <w:jc w:val="both"/>
              <w:rPr>
                <w:caps/>
              </w:rPr>
            </w:pPr>
          </w:p>
        </w:tc>
        <w:tc>
          <w:tcPr>
            <w:tcW w:w="1903" w:type="dxa"/>
            <w:hideMark/>
          </w:tcPr>
          <w:p w:rsidR="00711FD5" w:rsidRDefault="00711FD5">
            <w:pPr>
              <w:jc w:val="center"/>
            </w:pPr>
            <w:r>
              <w:t>стр.</w:t>
            </w:r>
          </w:p>
        </w:tc>
      </w:tr>
      <w:tr w:rsidR="00711FD5" w:rsidTr="00711FD5">
        <w:tc>
          <w:tcPr>
            <w:tcW w:w="7668" w:type="dxa"/>
          </w:tcPr>
          <w:p w:rsidR="00711FD5" w:rsidRDefault="00711FD5">
            <w:pPr>
              <w:pStyle w:val="1"/>
              <w:numPr>
                <w:ilvl w:val="0"/>
                <w:numId w:val="1"/>
              </w:numPr>
              <w:jc w:val="both"/>
              <w:rPr>
                <w:caps/>
              </w:rPr>
            </w:pPr>
            <w:r>
              <w:rPr>
                <w:caps/>
              </w:rPr>
              <w:t>ПАСПОРТ ПРОГРАММЫ УЧЕБНОЙ ДИСЦИПЛИНЫ</w:t>
            </w:r>
          </w:p>
          <w:p w:rsidR="00711FD5" w:rsidRDefault="00711FD5"/>
        </w:tc>
        <w:tc>
          <w:tcPr>
            <w:tcW w:w="1903" w:type="dxa"/>
          </w:tcPr>
          <w:p w:rsidR="00711FD5" w:rsidRDefault="00E62B52">
            <w:pPr>
              <w:jc w:val="center"/>
            </w:pPr>
            <w:r>
              <w:t>4</w:t>
            </w:r>
          </w:p>
        </w:tc>
      </w:tr>
      <w:tr w:rsidR="00711FD5" w:rsidTr="00711FD5">
        <w:tc>
          <w:tcPr>
            <w:tcW w:w="7668" w:type="dxa"/>
          </w:tcPr>
          <w:p w:rsidR="00711FD5" w:rsidRDefault="00711FD5">
            <w:pPr>
              <w:pStyle w:val="1"/>
              <w:numPr>
                <w:ilvl w:val="0"/>
                <w:numId w:val="1"/>
              </w:numPr>
              <w:jc w:val="both"/>
              <w:rPr>
                <w:caps/>
              </w:rPr>
            </w:pPr>
            <w:r>
              <w:rPr>
                <w:caps/>
              </w:rPr>
              <w:t>СТРУКТУРА и содержание УЧЕБНОЙ ДИСЦИПЛИНЫ</w:t>
            </w:r>
          </w:p>
          <w:p w:rsidR="00711FD5" w:rsidRDefault="00711FD5">
            <w:pPr>
              <w:pStyle w:val="1"/>
              <w:ind w:left="284" w:firstLine="0"/>
              <w:jc w:val="both"/>
              <w:rPr>
                <w:caps/>
              </w:rPr>
            </w:pPr>
          </w:p>
        </w:tc>
        <w:tc>
          <w:tcPr>
            <w:tcW w:w="1903" w:type="dxa"/>
          </w:tcPr>
          <w:p w:rsidR="00711FD5" w:rsidRDefault="00E62B52">
            <w:pPr>
              <w:jc w:val="center"/>
            </w:pPr>
            <w:r>
              <w:t>5</w:t>
            </w:r>
          </w:p>
        </w:tc>
      </w:tr>
      <w:tr w:rsidR="00711FD5" w:rsidTr="00711FD5">
        <w:trPr>
          <w:trHeight w:val="670"/>
        </w:trPr>
        <w:tc>
          <w:tcPr>
            <w:tcW w:w="7668" w:type="dxa"/>
          </w:tcPr>
          <w:p w:rsidR="00711FD5" w:rsidRDefault="00711FD5">
            <w:pPr>
              <w:pStyle w:val="1"/>
              <w:numPr>
                <w:ilvl w:val="0"/>
                <w:numId w:val="1"/>
              </w:numPr>
              <w:jc w:val="both"/>
              <w:rPr>
                <w:caps/>
              </w:rPr>
            </w:pPr>
            <w:r>
              <w:rPr>
                <w:caps/>
              </w:rPr>
              <w:t>условия реализации  программы учебной дисциплины</w:t>
            </w:r>
          </w:p>
          <w:p w:rsidR="00711FD5" w:rsidRDefault="00711FD5">
            <w:pPr>
              <w:pStyle w:val="1"/>
              <w:tabs>
                <w:tab w:val="num" w:pos="0"/>
              </w:tabs>
              <w:ind w:left="284"/>
              <w:jc w:val="both"/>
              <w:rPr>
                <w:caps/>
              </w:rPr>
            </w:pPr>
          </w:p>
        </w:tc>
        <w:tc>
          <w:tcPr>
            <w:tcW w:w="1903" w:type="dxa"/>
          </w:tcPr>
          <w:p w:rsidR="00711FD5" w:rsidRDefault="00E62B52">
            <w:pPr>
              <w:jc w:val="center"/>
            </w:pPr>
            <w:r>
              <w:t>9</w:t>
            </w:r>
          </w:p>
        </w:tc>
      </w:tr>
      <w:tr w:rsidR="00711FD5" w:rsidTr="00711FD5">
        <w:tc>
          <w:tcPr>
            <w:tcW w:w="7668" w:type="dxa"/>
          </w:tcPr>
          <w:p w:rsidR="00711FD5" w:rsidRDefault="00711FD5">
            <w:pPr>
              <w:pStyle w:val="1"/>
              <w:numPr>
                <w:ilvl w:val="0"/>
                <w:numId w:val="1"/>
              </w:numPr>
              <w:jc w:val="both"/>
              <w:rPr>
                <w:caps/>
              </w:rPr>
            </w:pPr>
            <w:r>
              <w:rPr>
                <w:caps/>
              </w:rPr>
              <w:t>Контроль и оценка результатов Освоения учебной дисциплины</w:t>
            </w:r>
          </w:p>
          <w:p w:rsidR="00711FD5" w:rsidRDefault="00711FD5">
            <w:pPr>
              <w:pStyle w:val="1"/>
              <w:ind w:left="284" w:firstLine="0"/>
              <w:jc w:val="both"/>
              <w:rPr>
                <w:caps/>
              </w:rPr>
            </w:pPr>
          </w:p>
        </w:tc>
        <w:tc>
          <w:tcPr>
            <w:tcW w:w="1903" w:type="dxa"/>
          </w:tcPr>
          <w:p w:rsidR="00711FD5" w:rsidRDefault="00E62B52">
            <w:pPr>
              <w:jc w:val="center"/>
            </w:pPr>
            <w:r>
              <w:t>10</w:t>
            </w:r>
          </w:p>
        </w:tc>
      </w:tr>
      <w:tr w:rsidR="00711FD5" w:rsidTr="00711FD5">
        <w:trPr>
          <w:trHeight w:val="695"/>
        </w:trPr>
        <w:tc>
          <w:tcPr>
            <w:tcW w:w="7668" w:type="dxa"/>
          </w:tcPr>
          <w:p w:rsidR="00711FD5" w:rsidRDefault="00711FD5">
            <w:pPr>
              <w:pStyle w:val="1"/>
              <w:ind w:left="284" w:firstLine="0"/>
              <w:jc w:val="both"/>
              <w:rPr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711FD5" w:rsidRDefault="00711FD5">
            <w:pPr>
              <w:jc w:val="center"/>
              <w:rPr>
                <w:sz w:val="28"/>
                <w:szCs w:val="28"/>
              </w:rPr>
            </w:pPr>
          </w:p>
        </w:tc>
      </w:tr>
    </w:tbl>
    <w:p w:rsidR="00711FD5" w:rsidRDefault="00711FD5" w:rsidP="00711FD5">
      <w:pPr>
        <w:jc w:val="center"/>
        <w:rPr>
          <w:sz w:val="28"/>
          <w:szCs w:val="28"/>
          <w:lang w:eastAsia="en-US"/>
        </w:rPr>
      </w:pPr>
    </w:p>
    <w:p w:rsidR="00711FD5" w:rsidRDefault="00711FD5" w:rsidP="00711FD5">
      <w:pPr>
        <w:jc w:val="center"/>
        <w:rPr>
          <w:sz w:val="28"/>
          <w:szCs w:val="28"/>
          <w:lang w:eastAsia="en-US"/>
        </w:rPr>
      </w:pPr>
    </w:p>
    <w:p w:rsidR="00711FD5" w:rsidRDefault="00711FD5" w:rsidP="00711FD5">
      <w:pPr>
        <w:jc w:val="center"/>
        <w:rPr>
          <w:sz w:val="28"/>
          <w:szCs w:val="28"/>
          <w:lang w:eastAsia="en-US"/>
        </w:rPr>
      </w:pPr>
    </w:p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>
      <w:pPr>
        <w:numPr>
          <w:ilvl w:val="0"/>
          <w:numId w:val="2"/>
        </w:num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паспорт ПРОГРАММЫ учебной дисциплины</w:t>
      </w:r>
    </w:p>
    <w:p w:rsidR="00711FD5" w:rsidRDefault="00711FD5" w:rsidP="00711FD5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Проектная деятельность</w:t>
      </w:r>
    </w:p>
    <w:p w:rsidR="00711FD5" w:rsidRDefault="00711FD5" w:rsidP="00711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E62B52" w:rsidRPr="00E62B52" w:rsidRDefault="00711FD5" w:rsidP="00E62B52">
      <w:pPr>
        <w:spacing w:line="360" w:lineRule="auto"/>
        <w:ind w:left="180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1.1. Область применения программы: </w:t>
      </w:r>
      <w:r>
        <w:rPr>
          <w:sz w:val="28"/>
          <w:szCs w:val="28"/>
        </w:rPr>
        <w:t>рабочая программа учебной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дисциплины «Проектная деятельность» является вариативной частью основной профессиональной образовательной программы по программе подготовки квалифицированных рабочих и служащих </w:t>
      </w:r>
      <w:r w:rsidR="00E62B52" w:rsidRPr="00E62B52">
        <w:rPr>
          <w:b/>
          <w:sz w:val="28"/>
          <w:szCs w:val="28"/>
        </w:rPr>
        <w:t>08.01.18  «Электромонтажник электрических сетей и электрооборудования»</w:t>
      </w:r>
    </w:p>
    <w:p w:rsidR="00711FD5" w:rsidRPr="00711FD5" w:rsidRDefault="00711FD5" w:rsidP="00711FD5">
      <w:pPr>
        <w:spacing w:line="360" w:lineRule="auto"/>
        <w:ind w:left="180"/>
        <w:jc w:val="both"/>
        <w:rPr>
          <w:b/>
          <w:sz w:val="28"/>
          <w:szCs w:val="28"/>
        </w:rPr>
      </w:pPr>
    </w:p>
    <w:p w:rsidR="00711FD5" w:rsidRDefault="00711FD5" w:rsidP="00711FD5">
      <w:pPr>
        <w:ind w:firstLine="180"/>
        <w:rPr>
          <w:b/>
          <w:sz w:val="28"/>
          <w:szCs w:val="28"/>
        </w:rPr>
      </w:pPr>
    </w:p>
    <w:p w:rsidR="00711FD5" w:rsidRDefault="00711FD5" w:rsidP="00711FD5">
      <w:pPr>
        <w:widowControl w:val="0"/>
        <w:autoSpaceDE w:val="0"/>
        <w:autoSpaceDN w:val="0"/>
        <w:adjustRightInd w:val="0"/>
        <w:spacing w:line="73" w:lineRule="exact"/>
      </w:pPr>
    </w:p>
    <w:p w:rsidR="00711FD5" w:rsidRDefault="00711FD5" w:rsidP="00711FD5">
      <w:pPr>
        <w:widowControl w:val="0"/>
        <w:overflowPunct w:val="0"/>
        <w:autoSpaceDE w:val="0"/>
        <w:autoSpaceDN w:val="0"/>
        <w:adjustRightInd w:val="0"/>
        <w:spacing w:line="220" w:lineRule="auto"/>
        <w:ind w:firstLine="427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учебной дисциплины может быть использована в дополнительном профессиональном образовании (в программах повышения квалификации и переподготовки).</w:t>
      </w:r>
    </w:p>
    <w:p w:rsidR="00711FD5" w:rsidRDefault="00711FD5" w:rsidP="00711FD5">
      <w:pPr>
        <w:widowControl w:val="0"/>
        <w:numPr>
          <w:ilvl w:val="0"/>
          <w:numId w:val="3"/>
        </w:numPr>
        <w:tabs>
          <w:tab w:val="clear" w:pos="720"/>
          <w:tab w:val="num" w:pos="1034"/>
        </w:tabs>
        <w:overflowPunct w:val="0"/>
        <w:autoSpaceDE w:val="0"/>
        <w:autoSpaceDN w:val="0"/>
        <w:adjustRightInd w:val="0"/>
        <w:spacing w:line="223" w:lineRule="auto"/>
        <w:ind w:left="0" w:firstLine="42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Место дисциплины в структуре основной профессиональной образовательной программы: </w:t>
      </w:r>
      <w:r>
        <w:rPr>
          <w:sz w:val="28"/>
          <w:szCs w:val="28"/>
        </w:rPr>
        <w:t>дисциплина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«Проектная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деятельность» относится к общепрофессиональному циклу вариативной части основной профессиональной образовательной программы. </w:t>
      </w:r>
    </w:p>
    <w:p w:rsidR="00711FD5" w:rsidRDefault="00711FD5" w:rsidP="00711FD5">
      <w:pPr>
        <w:widowControl w:val="0"/>
        <w:tabs>
          <w:tab w:val="num" w:pos="1034"/>
        </w:tabs>
        <w:overflowPunct w:val="0"/>
        <w:autoSpaceDE w:val="0"/>
        <w:autoSpaceDN w:val="0"/>
        <w:adjustRightInd w:val="0"/>
        <w:spacing w:line="223" w:lineRule="auto"/>
        <w:ind w:left="429"/>
        <w:jc w:val="both"/>
        <w:rPr>
          <w:b/>
          <w:bCs/>
          <w:sz w:val="28"/>
          <w:szCs w:val="28"/>
        </w:rPr>
      </w:pPr>
    </w:p>
    <w:p w:rsidR="00711FD5" w:rsidRDefault="00711FD5" w:rsidP="00711FD5">
      <w:pPr>
        <w:widowControl w:val="0"/>
        <w:numPr>
          <w:ilvl w:val="0"/>
          <w:numId w:val="3"/>
        </w:numPr>
        <w:tabs>
          <w:tab w:val="clear" w:pos="720"/>
          <w:tab w:val="num" w:pos="928"/>
        </w:tabs>
        <w:overflowPunct w:val="0"/>
        <w:autoSpaceDE w:val="0"/>
        <w:autoSpaceDN w:val="0"/>
        <w:adjustRightInd w:val="0"/>
        <w:spacing w:line="213" w:lineRule="auto"/>
        <w:ind w:left="0" w:firstLine="42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Цели и задачи дисциплины – требования к результатам освоения дисциплины: 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60" w:lineRule="exact"/>
        <w:rPr>
          <w:b/>
          <w:bCs/>
          <w:sz w:val="28"/>
          <w:szCs w:val="28"/>
        </w:rPr>
      </w:pPr>
    </w:p>
    <w:p w:rsidR="00711FD5" w:rsidRDefault="00711FD5" w:rsidP="00711FD5">
      <w:pPr>
        <w:widowControl w:val="0"/>
        <w:overflowPunct w:val="0"/>
        <w:autoSpaceDE w:val="0"/>
        <w:autoSpaceDN w:val="0"/>
        <w:adjustRightInd w:val="0"/>
        <w:spacing w:line="220" w:lineRule="auto"/>
        <w:ind w:firstLine="42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Цель освоения дисциплины «Проектная деятельность»: отработка навыков научно-исследовательской, аналитической и проектной работы. Основными задачами дисциплины являются: 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4" w:lineRule="exact"/>
      </w:pPr>
    </w:p>
    <w:p w:rsidR="00711FD5" w:rsidRDefault="00711FD5" w:rsidP="00711FD5">
      <w:pPr>
        <w:pStyle w:val="11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line="242" w:lineRule="auto"/>
      </w:pPr>
      <w:r>
        <w:rPr>
          <w:sz w:val="28"/>
          <w:szCs w:val="28"/>
        </w:rPr>
        <w:t>выделение основных этапов написания выпускной квалификационной работы;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2" w:lineRule="exact"/>
      </w:pPr>
    </w:p>
    <w:p w:rsidR="00711FD5" w:rsidRDefault="00711FD5" w:rsidP="00711FD5">
      <w:pPr>
        <w:pStyle w:val="11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</w:pPr>
      <w:r>
        <w:rPr>
          <w:sz w:val="28"/>
          <w:szCs w:val="28"/>
        </w:rPr>
        <w:t>получение представления о научных методах, используемых при написании и проведении исследования; изучение способов анализа и обобщения полученной информации;</w:t>
      </w:r>
    </w:p>
    <w:p w:rsidR="00711FD5" w:rsidRDefault="00711FD5" w:rsidP="00711FD5">
      <w:pPr>
        <w:pStyle w:val="11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line="213" w:lineRule="auto"/>
      </w:pPr>
      <w:r>
        <w:rPr>
          <w:sz w:val="28"/>
          <w:szCs w:val="28"/>
        </w:rPr>
        <w:t xml:space="preserve">получение представления об </w:t>
      </w:r>
      <w:proofErr w:type="spellStart"/>
      <w:r>
        <w:rPr>
          <w:sz w:val="28"/>
          <w:szCs w:val="28"/>
        </w:rPr>
        <w:t>общелогических</w:t>
      </w:r>
      <w:proofErr w:type="spellEnd"/>
      <w:r>
        <w:rPr>
          <w:sz w:val="28"/>
          <w:szCs w:val="28"/>
        </w:rPr>
        <w:t xml:space="preserve"> методах и научных подходах;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1" w:lineRule="exact"/>
      </w:pPr>
    </w:p>
    <w:p w:rsidR="00711FD5" w:rsidRDefault="00711FD5" w:rsidP="00711FD5">
      <w:pPr>
        <w:pStyle w:val="11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line="247" w:lineRule="auto"/>
      </w:pPr>
      <w:r>
        <w:rPr>
          <w:sz w:val="28"/>
          <w:szCs w:val="28"/>
        </w:rPr>
        <w:t>получение представления о процедуре защиты курсовой (дипломной) работы.</w:t>
      </w:r>
    </w:p>
    <w:p w:rsidR="00711FD5" w:rsidRDefault="00711FD5" w:rsidP="00711FD5">
      <w:pPr>
        <w:pStyle w:val="11"/>
        <w:widowControl w:val="0"/>
        <w:numPr>
          <w:ilvl w:val="0"/>
          <w:numId w:val="4"/>
        </w:numPr>
        <w:autoSpaceDE w:val="0"/>
        <w:autoSpaceDN w:val="0"/>
        <w:adjustRightInd w:val="0"/>
        <w:spacing w:line="228" w:lineRule="auto"/>
      </w:pPr>
      <w:r>
        <w:rPr>
          <w:sz w:val="28"/>
          <w:szCs w:val="28"/>
        </w:rPr>
        <w:t xml:space="preserve">В результате освоения дисциплины обучающийся должен </w:t>
      </w:r>
      <w:r>
        <w:rPr>
          <w:b/>
          <w:bCs/>
          <w:sz w:val="28"/>
          <w:szCs w:val="28"/>
        </w:rPr>
        <w:t>уметь: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1" w:lineRule="exact"/>
      </w:pPr>
    </w:p>
    <w:p w:rsidR="00711FD5" w:rsidRDefault="00711FD5" w:rsidP="00711FD5">
      <w:pPr>
        <w:pStyle w:val="11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</w:pPr>
      <w:r>
        <w:rPr>
          <w:sz w:val="28"/>
          <w:szCs w:val="28"/>
        </w:rPr>
        <w:t>применять теоретические знания при выборе темы и разработке проекта; разрабатывать структуру конкретного проекта;</w:t>
      </w:r>
    </w:p>
    <w:p w:rsidR="00711FD5" w:rsidRDefault="00711FD5" w:rsidP="00711FD5">
      <w:pPr>
        <w:pStyle w:val="11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line="296" w:lineRule="exact"/>
      </w:pPr>
      <w:r>
        <w:rPr>
          <w:sz w:val="28"/>
          <w:szCs w:val="28"/>
        </w:rPr>
        <w:t>использовать справочную нормативную, правовую документацию; проводить исследования; самостоятельно разрабатывать структуру проекта, делать аналитическую обработку текста;</w:t>
      </w:r>
    </w:p>
    <w:p w:rsidR="00711FD5" w:rsidRDefault="00711FD5" w:rsidP="00711FD5">
      <w:pPr>
        <w:pStyle w:val="11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line="247" w:lineRule="auto"/>
        <w:ind w:right="200"/>
      </w:pPr>
      <w:r>
        <w:rPr>
          <w:sz w:val="28"/>
          <w:szCs w:val="28"/>
        </w:rPr>
        <w:t xml:space="preserve">оформлять библиографию, цитаты, ссылки, чертежи, схемы формулы. В результате освоения дисциплины обучающийся должен </w:t>
      </w:r>
      <w:r>
        <w:rPr>
          <w:b/>
          <w:bCs/>
          <w:sz w:val="28"/>
          <w:szCs w:val="28"/>
        </w:rPr>
        <w:t>знать:</w:t>
      </w:r>
    </w:p>
    <w:p w:rsidR="00711FD5" w:rsidRDefault="00711FD5" w:rsidP="00711FD5">
      <w:pPr>
        <w:pStyle w:val="11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line="230" w:lineRule="auto"/>
        <w:ind w:right="4740"/>
      </w:pPr>
      <w:r>
        <w:rPr>
          <w:sz w:val="27"/>
          <w:szCs w:val="27"/>
        </w:rPr>
        <w:t>типы и виды проектов;</w:t>
      </w:r>
    </w:p>
    <w:p w:rsidR="00711FD5" w:rsidRDefault="00711FD5" w:rsidP="00711FD5">
      <w:pPr>
        <w:pStyle w:val="11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line="230" w:lineRule="auto"/>
        <w:ind w:right="4740"/>
      </w:pPr>
      <w:r>
        <w:rPr>
          <w:sz w:val="27"/>
          <w:szCs w:val="27"/>
        </w:rPr>
        <w:t>требования к структуре проекта;</w:t>
      </w:r>
    </w:p>
    <w:p w:rsidR="00711FD5" w:rsidRDefault="00711FD5" w:rsidP="00711FD5">
      <w:pPr>
        <w:pStyle w:val="11"/>
        <w:widowControl w:val="0"/>
        <w:numPr>
          <w:ilvl w:val="0"/>
          <w:numId w:val="4"/>
        </w:numPr>
        <w:autoSpaceDE w:val="0"/>
        <w:autoSpaceDN w:val="0"/>
        <w:adjustRightInd w:val="0"/>
      </w:pPr>
      <w:bookmarkStart w:id="1" w:name="page9"/>
      <w:bookmarkEnd w:id="1"/>
      <w:r>
        <w:rPr>
          <w:sz w:val="28"/>
          <w:szCs w:val="28"/>
        </w:rPr>
        <w:lastRenderedPageBreak/>
        <w:t>виды проектов по содержанию.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400" w:lineRule="exact"/>
      </w:pPr>
    </w:p>
    <w:p w:rsidR="00711FD5" w:rsidRDefault="00711FD5" w:rsidP="00711FD5">
      <w:pPr>
        <w:widowControl w:val="0"/>
        <w:overflowPunct w:val="0"/>
        <w:autoSpaceDE w:val="0"/>
        <w:autoSpaceDN w:val="0"/>
        <w:adjustRightInd w:val="0"/>
        <w:spacing w:line="211" w:lineRule="auto"/>
        <w:ind w:firstLine="427"/>
      </w:pPr>
      <w:r>
        <w:rPr>
          <w:b/>
          <w:bCs/>
          <w:sz w:val="28"/>
          <w:szCs w:val="28"/>
        </w:rPr>
        <w:t>1.4. Рекомендуемое количество часов на освоение программы дисциплины:</w:t>
      </w:r>
    </w:p>
    <w:p w:rsidR="00711FD5" w:rsidRDefault="00711FD5" w:rsidP="00711FD5">
      <w:pPr>
        <w:widowControl w:val="0"/>
        <w:overflowPunct w:val="0"/>
        <w:autoSpaceDE w:val="0"/>
        <w:autoSpaceDN w:val="0"/>
        <w:adjustRightInd w:val="0"/>
        <w:spacing w:line="232" w:lineRule="auto"/>
        <w:ind w:left="720" w:right="320"/>
        <w:rPr>
          <w:sz w:val="28"/>
          <w:szCs w:val="28"/>
        </w:rPr>
      </w:pPr>
      <w:r>
        <w:rPr>
          <w:sz w:val="28"/>
          <w:szCs w:val="28"/>
        </w:rPr>
        <w:t xml:space="preserve">максимальная </w:t>
      </w:r>
      <w:r w:rsidR="000609CC">
        <w:rPr>
          <w:sz w:val="28"/>
          <w:szCs w:val="28"/>
        </w:rPr>
        <w:t>учебная нагрузка обучающегося  4</w:t>
      </w:r>
      <w:r>
        <w:rPr>
          <w:sz w:val="28"/>
          <w:szCs w:val="28"/>
        </w:rPr>
        <w:t>1 час, в том числе: обязательная аудиторная</w:t>
      </w:r>
      <w:r w:rsidR="000609CC">
        <w:rPr>
          <w:sz w:val="28"/>
          <w:szCs w:val="28"/>
        </w:rPr>
        <w:t xml:space="preserve"> учебная нагрузка обучающегося 4</w:t>
      </w:r>
      <w:r>
        <w:rPr>
          <w:sz w:val="28"/>
          <w:szCs w:val="28"/>
        </w:rPr>
        <w:t>1 час; самостоятельная работа обучающегося  часа.</w:t>
      </w:r>
    </w:p>
    <w:p w:rsidR="00711FD5" w:rsidRDefault="00711FD5" w:rsidP="00711FD5">
      <w:pPr>
        <w:widowControl w:val="0"/>
        <w:numPr>
          <w:ilvl w:val="1"/>
          <w:numId w:val="5"/>
        </w:numPr>
        <w:tabs>
          <w:tab w:val="num" w:pos="980"/>
        </w:tabs>
        <w:overflowPunct w:val="0"/>
        <w:autoSpaceDE w:val="0"/>
        <w:autoSpaceDN w:val="0"/>
        <w:adjustRightInd w:val="0"/>
        <w:ind w:left="980" w:hanging="284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СТРУКТУРА И СОДЕРЖАНИЕ УЧЕБНОЙ ДИСЦИПЛИНЫ 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2" w:lineRule="exact"/>
        <w:rPr>
          <w:b/>
          <w:bCs/>
          <w:sz w:val="28"/>
          <w:szCs w:val="28"/>
        </w:rPr>
      </w:pPr>
    </w:p>
    <w:p w:rsidR="00711FD5" w:rsidRDefault="00711FD5" w:rsidP="00711FD5">
      <w:pPr>
        <w:widowControl w:val="0"/>
        <w:numPr>
          <w:ilvl w:val="0"/>
          <w:numId w:val="6"/>
        </w:numPr>
        <w:tabs>
          <w:tab w:val="num" w:pos="620"/>
        </w:tabs>
        <w:overflowPunct w:val="0"/>
        <w:autoSpaceDE w:val="0"/>
        <w:autoSpaceDN w:val="0"/>
        <w:adjustRightInd w:val="0"/>
        <w:ind w:left="620" w:hanging="49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Объем учебной дисциплины и виды учебной работ 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325" w:lineRule="exact"/>
      </w:pPr>
    </w:p>
    <w:tbl>
      <w:tblPr>
        <w:tblW w:w="937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3"/>
        <w:gridCol w:w="55"/>
        <w:gridCol w:w="20"/>
        <w:gridCol w:w="2497"/>
      </w:tblGrid>
      <w:tr w:rsidR="00711FD5" w:rsidTr="00711FD5">
        <w:trPr>
          <w:trHeight w:val="331"/>
        </w:trPr>
        <w:tc>
          <w:tcPr>
            <w:tcW w:w="6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720"/>
            </w:pPr>
            <w:r>
              <w:rPr>
                <w:b/>
                <w:bCs/>
                <w:sz w:val="28"/>
                <w:szCs w:val="28"/>
              </w:rPr>
              <w:t>Вид учебной деятельности</w:t>
            </w:r>
          </w:p>
        </w:tc>
        <w:tc>
          <w:tcPr>
            <w:tcW w:w="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40"/>
            </w:pPr>
            <w:r>
              <w:rPr>
                <w:b/>
                <w:bCs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711FD5" w:rsidTr="00711FD5">
        <w:trPr>
          <w:trHeight w:val="311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09" w:lineRule="exact"/>
              <w:ind w:left="120"/>
            </w:pPr>
            <w:r>
              <w:rPr>
                <w:b/>
                <w:bCs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7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Default="000609CC">
            <w:pPr>
              <w:widowControl w:val="0"/>
              <w:autoSpaceDE w:val="0"/>
              <w:autoSpaceDN w:val="0"/>
              <w:adjustRightInd w:val="0"/>
              <w:spacing w:line="309" w:lineRule="exact"/>
              <w:jc w:val="center"/>
            </w:pPr>
            <w:r>
              <w:rPr>
                <w:b/>
                <w:bCs/>
                <w:w w:val="99"/>
                <w:sz w:val="28"/>
                <w:szCs w:val="28"/>
              </w:rPr>
              <w:t>4</w:t>
            </w:r>
            <w:r w:rsidR="00711FD5"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</w:tr>
      <w:tr w:rsidR="00711FD5" w:rsidTr="00711FD5">
        <w:trPr>
          <w:trHeight w:val="312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10" w:lineRule="exact"/>
              <w:ind w:left="120"/>
            </w:pPr>
            <w:r>
              <w:rPr>
                <w:b/>
                <w:bCs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7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Default="000609CC">
            <w:pPr>
              <w:widowControl w:val="0"/>
              <w:autoSpaceDE w:val="0"/>
              <w:autoSpaceDN w:val="0"/>
              <w:adjustRightInd w:val="0"/>
              <w:spacing w:line="306" w:lineRule="exact"/>
              <w:jc w:val="center"/>
              <w:rPr>
                <w:b/>
              </w:rPr>
            </w:pPr>
            <w:r>
              <w:rPr>
                <w:b/>
                <w:w w:val="99"/>
                <w:sz w:val="28"/>
                <w:szCs w:val="28"/>
              </w:rPr>
              <w:t>4</w:t>
            </w:r>
            <w:r w:rsidR="00711FD5">
              <w:rPr>
                <w:b/>
                <w:w w:val="99"/>
                <w:sz w:val="28"/>
                <w:szCs w:val="28"/>
              </w:rPr>
              <w:t>1</w:t>
            </w:r>
          </w:p>
        </w:tc>
      </w:tr>
      <w:tr w:rsidR="00711FD5" w:rsidTr="00711FD5">
        <w:trPr>
          <w:trHeight w:val="309"/>
        </w:trPr>
        <w:tc>
          <w:tcPr>
            <w:tcW w:w="687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05" w:lineRule="exact"/>
              <w:ind w:left="120"/>
            </w:pPr>
            <w:r>
              <w:rPr>
                <w:sz w:val="28"/>
                <w:szCs w:val="28"/>
              </w:rPr>
              <w:t>в том числе: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711FD5" w:rsidTr="00711FD5">
        <w:trPr>
          <w:trHeight w:val="312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07" w:lineRule="exact"/>
              <w:ind w:left="120"/>
            </w:pPr>
            <w:r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257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Pr="00CB7663" w:rsidRDefault="00CB7663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b/>
              </w:rPr>
            </w:pPr>
            <w:r w:rsidRPr="00CB7663">
              <w:rPr>
                <w:b/>
              </w:rPr>
              <w:t>28</w:t>
            </w:r>
          </w:p>
        </w:tc>
      </w:tr>
      <w:tr w:rsidR="00711FD5" w:rsidTr="00711FD5">
        <w:trPr>
          <w:trHeight w:val="312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07" w:lineRule="exact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257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Pr="00CB7663" w:rsidRDefault="00711FD5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b/>
              </w:rPr>
            </w:pPr>
            <w:r w:rsidRPr="00CB7663">
              <w:rPr>
                <w:b/>
              </w:rPr>
              <w:t>3</w:t>
            </w:r>
          </w:p>
        </w:tc>
      </w:tr>
      <w:tr w:rsidR="00711FD5" w:rsidTr="00711FD5">
        <w:trPr>
          <w:trHeight w:val="315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13" w:lineRule="exact"/>
              <w:ind w:left="120"/>
            </w:pPr>
            <w:r>
              <w:rPr>
                <w:b/>
                <w:bCs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11FD5" w:rsidRPr="00CB7663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Pr="00CB7663" w:rsidRDefault="00711FD5">
            <w:pPr>
              <w:widowControl w:val="0"/>
              <w:autoSpaceDE w:val="0"/>
              <w:autoSpaceDN w:val="0"/>
              <w:adjustRightInd w:val="0"/>
              <w:spacing w:line="309" w:lineRule="exact"/>
              <w:jc w:val="center"/>
              <w:rPr>
                <w:b/>
              </w:rPr>
            </w:pPr>
            <w:r w:rsidRPr="00CB7663">
              <w:rPr>
                <w:b/>
                <w:w w:val="99"/>
                <w:sz w:val="28"/>
                <w:szCs w:val="28"/>
              </w:rPr>
              <w:t>-</w:t>
            </w:r>
          </w:p>
        </w:tc>
      </w:tr>
      <w:tr w:rsidR="00711FD5" w:rsidTr="00711FD5">
        <w:trPr>
          <w:trHeight w:val="309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05" w:lineRule="exact"/>
              <w:ind w:left="120"/>
            </w:pPr>
            <w:r>
              <w:rPr>
                <w:sz w:val="28"/>
                <w:szCs w:val="28"/>
              </w:rPr>
              <w:t>В том числе: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711FD5" w:rsidTr="00711FD5">
        <w:trPr>
          <w:trHeight w:val="327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840"/>
            </w:pPr>
            <w:r>
              <w:rPr>
                <w:sz w:val="28"/>
                <w:szCs w:val="28"/>
              </w:rPr>
              <w:t>подготовка реферативных сообщений;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b/>
              </w:rPr>
            </w:pPr>
          </w:p>
        </w:tc>
      </w:tr>
      <w:tr w:rsidR="00711FD5" w:rsidTr="00711FD5">
        <w:trPr>
          <w:trHeight w:val="344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840"/>
            </w:pPr>
            <w:r>
              <w:rPr>
                <w:sz w:val="28"/>
                <w:szCs w:val="28"/>
              </w:rPr>
              <w:t xml:space="preserve">создание электронных презентаций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05" w:lineRule="exact"/>
              <w:jc w:val="center"/>
              <w:rPr>
                <w:b/>
              </w:rPr>
            </w:pPr>
          </w:p>
        </w:tc>
      </w:tr>
      <w:tr w:rsidR="00711FD5" w:rsidTr="00711FD5">
        <w:trPr>
          <w:trHeight w:val="322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21" w:lineRule="exact"/>
              <w:ind w:left="840"/>
            </w:pPr>
            <w:r>
              <w:rPr>
                <w:sz w:val="28"/>
                <w:szCs w:val="28"/>
              </w:rPr>
              <w:t>конкретной теме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711FD5" w:rsidTr="00711FD5">
        <w:trPr>
          <w:trHeight w:val="347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840"/>
            </w:pPr>
            <w:r>
              <w:rPr>
                <w:sz w:val="28"/>
                <w:szCs w:val="28"/>
              </w:rPr>
              <w:t>подготовка к защите проекта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83" w:lineRule="exact"/>
              <w:jc w:val="center"/>
              <w:rPr>
                <w:b/>
              </w:rPr>
            </w:pPr>
          </w:p>
        </w:tc>
      </w:tr>
      <w:tr w:rsidR="00711FD5" w:rsidTr="00711FD5">
        <w:trPr>
          <w:trHeight w:val="373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71" w:lineRule="exact"/>
              <w:ind w:left="480"/>
              <w:rPr>
                <w:sz w:val="28"/>
                <w:szCs w:val="28"/>
              </w:rPr>
            </w:pPr>
            <w:r>
              <w:t xml:space="preserve">      </w:t>
            </w:r>
            <w:r>
              <w:rPr>
                <w:sz w:val="28"/>
                <w:szCs w:val="28"/>
              </w:rPr>
              <w:t>самостоятельная    работа    по    выполнению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b/>
              </w:rPr>
            </w:pPr>
          </w:p>
        </w:tc>
      </w:tr>
      <w:tr w:rsidR="00711FD5" w:rsidTr="00711FD5">
        <w:trPr>
          <w:trHeight w:val="256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56" w:lineRule="exact"/>
              <w:ind w:left="840"/>
            </w:pPr>
            <w:proofErr w:type="gramStart"/>
            <w:r>
              <w:rPr>
                <w:sz w:val="28"/>
                <w:szCs w:val="28"/>
              </w:rPr>
              <w:t>текущего  домашнего  задания  (подготовка  к</w:t>
            </w:r>
            <w:proofErr w:type="gramEnd"/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324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840"/>
            </w:pPr>
            <w:r>
              <w:rPr>
                <w:sz w:val="28"/>
                <w:szCs w:val="28"/>
              </w:rPr>
              <w:t>занятию:    работа    с    учебным    пособием,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322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21" w:lineRule="exact"/>
              <w:ind w:left="840"/>
            </w:pPr>
            <w:r>
              <w:rPr>
                <w:sz w:val="28"/>
                <w:szCs w:val="28"/>
              </w:rPr>
              <w:t xml:space="preserve">дополнительными источниками литературы </w:t>
            </w:r>
            <w:proofErr w:type="gramStart"/>
            <w:r>
              <w:rPr>
                <w:sz w:val="28"/>
                <w:szCs w:val="28"/>
              </w:rPr>
              <w:t>над</w:t>
            </w:r>
            <w:proofErr w:type="gramEnd"/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322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21" w:lineRule="exact"/>
              <w:ind w:left="840"/>
            </w:pPr>
            <w:r>
              <w:rPr>
                <w:sz w:val="28"/>
                <w:szCs w:val="28"/>
              </w:rPr>
              <w:t>заданием преподавателя, работа с конспектом)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350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308"/>
        </w:trPr>
        <w:tc>
          <w:tcPr>
            <w:tcW w:w="687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03" w:lineRule="exact"/>
              <w:ind w:left="120"/>
            </w:pPr>
            <w:r>
              <w:rPr>
                <w:sz w:val="28"/>
                <w:szCs w:val="28"/>
              </w:rPr>
              <w:t>Итоговая аттестация во втором семестре в форме дифференцированного зачета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>
      <w:pPr>
        <w:sectPr w:rsidR="00711FD5">
          <w:pgSz w:w="11906" w:h="16838"/>
          <w:pgMar w:top="1134" w:right="850" w:bottom="1134" w:left="1260" w:header="708" w:footer="708" w:gutter="0"/>
          <w:cols w:space="720"/>
        </w:sectPr>
      </w:pPr>
    </w:p>
    <w:p w:rsidR="00711FD5" w:rsidRDefault="00711FD5" w:rsidP="00711FD5">
      <w:pPr>
        <w:widowControl w:val="0"/>
        <w:autoSpaceDE w:val="0"/>
        <w:autoSpaceDN w:val="0"/>
        <w:adjustRightInd w:val="0"/>
        <w:ind w:left="120"/>
      </w:pPr>
      <w:r>
        <w:rPr>
          <w:b/>
          <w:bCs/>
          <w:sz w:val="28"/>
          <w:szCs w:val="28"/>
        </w:rPr>
        <w:lastRenderedPageBreak/>
        <w:t>2.2. Тематический план и содержание учебной дисциплины «</w:t>
      </w:r>
      <w:r>
        <w:rPr>
          <w:b/>
          <w:bCs/>
          <w:i/>
          <w:iCs/>
          <w:sz w:val="28"/>
          <w:szCs w:val="28"/>
        </w:rPr>
        <w:t>Основы проектной деятельности»</w:t>
      </w:r>
    </w:p>
    <w:tbl>
      <w:tblPr>
        <w:tblW w:w="1488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2"/>
        <w:gridCol w:w="569"/>
        <w:gridCol w:w="21"/>
        <w:gridCol w:w="9342"/>
        <w:gridCol w:w="1128"/>
        <w:gridCol w:w="1128"/>
      </w:tblGrid>
      <w:tr w:rsidR="00711FD5" w:rsidTr="00D23611">
        <w:trPr>
          <w:trHeight w:val="569"/>
        </w:trPr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  <w:contextualSpacing/>
              <w:jc w:val="center"/>
            </w:pPr>
            <w:r>
              <w:rPr>
                <w:b/>
                <w:bCs/>
              </w:rPr>
              <w:t>Наименование</w:t>
            </w:r>
          </w:p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  <w:contextualSpacing/>
              <w:jc w:val="center"/>
            </w:pPr>
            <w:r>
              <w:rPr>
                <w:b/>
                <w:bCs/>
              </w:rPr>
              <w:t>разделов и тем</w:t>
            </w:r>
          </w:p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jc w:val="center"/>
            </w:pPr>
            <w:r>
              <w:rPr>
                <w:b/>
                <w:bCs/>
              </w:rPr>
              <w:t>Содержание учебного материала, лабораторные и практические работы,</w:t>
            </w:r>
          </w:p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jc w:val="center"/>
            </w:pPr>
            <w:r>
              <w:rPr>
                <w:b/>
                <w:bCs/>
              </w:rPr>
              <w:t xml:space="preserve">самостоятельная работа </w:t>
            </w:r>
            <w:proofErr w:type="gramStart"/>
            <w:r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00"/>
              <w:contextualSpacing/>
              <w:jc w:val="center"/>
            </w:pPr>
            <w:r>
              <w:rPr>
                <w:b/>
                <w:bCs/>
              </w:rPr>
              <w:t>Объем часов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0" w:type="auto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00"/>
            </w:tblGrid>
            <w:tr w:rsidR="00711FD5">
              <w:trPr>
                <w:trHeight w:val="280"/>
              </w:trPr>
              <w:tc>
                <w:tcPr>
                  <w:tcW w:w="140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:rsidR="00711FD5" w:rsidRDefault="00711FD5">
                  <w:pPr>
                    <w:widowControl w:val="0"/>
                    <w:autoSpaceDE w:val="0"/>
                    <w:autoSpaceDN w:val="0"/>
                    <w:adjustRightInd w:val="0"/>
                    <w:ind w:left="80"/>
                  </w:pPr>
                  <w:r>
                    <w:rPr>
                      <w:b/>
                      <w:bCs/>
                    </w:rPr>
                    <w:t>Уровень</w:t>
                  </w:r>
                </w:p>
              </w:tc>
            </w:tr>
            <w:tr w:rsidR="00711FD5">
              <w:trPr>
                <w:trHeight w:val="279"/>
              </w:trPr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11FD5" w:rsidRDefault="00711FD5">
                  <w:pPr>
                    <w:widowControl w:val="0"/>
                    <w:autoSpaceDE w:val="0"/>
                    <w:autoSpaceDN w:val="0"/>
                    <w:adjustRightInd w:val="0"/>
                    <w:ind w:left="80"/>
                  </w:pPr>
                  <w:r>
                    <w:rPr>
                      <w:b/>
                      <w:bCs/>
                    </w:rPr>
                    <w:t>освоения</w:t>
                  </w:r>
                </w:p>
              </w:tc>
            </w:tr>
          </w:tbl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00"/>
              <w:contextualSpacing/>
              <w:jc w:val="center"/>
              <w:rPr>
                <w:b/>
                <w:bCs/>
              </w:rPr>
            </w:pPr>
          </w:p>
        </w:tc>
      </w:tr>
      <w:tr w:rsidR="00711FD5" w:rsidTr="00D23611">
        <w:trPr>
          <w:trHeight w:val="266"/>
        </w:trPr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t>Введение</w:t>
            </w:r>
          </w:p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w w:val="99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w w:val="99"/>
              </w:rPr>
            </w:pPr>
          </w:p>
        </w:tc>
      </w:tr>
      <w:tr w:rsidR="00711FD5" w:rsidTr="00D23611">
        <w:trPr>
          <w:trHeight w:val="258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jc w:val="center"/>
            </w:pPr>
            <w:r>
              <w:t>1.</w:t>
            </w:r>
          </w:p>
        </w:tc>
        <w:tc>
          <w:tcPr>
            <w:tcW w:w="9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t xml:space="preserve">Цели и задачи курса. Проект как один из видов самостоятельной деятельности </w:t>
            </w:r>
            <w:proofErr w:type="gramStart"/>
            <w:r>
              <w:t>обучающегося</w:t>
            </w:r>
            <w:proofErr w:type="gramEnd"/>
            <w:r>
              <w:t>.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</w:tr>
      <w:tr w:rsidR="00711FD5" w:rsidTr="00D23611">
        <w:trPr>
          <w:trHeight w:val="258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jc w:val="center"/>
            </w:pPr>
            <w:r>
              <w:t>2.</w:t>
            </w:r>
          </w:p>
        </w:tc>
        <w:tc>
          <w:tcPr>
            <w:tcW w:w="9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t xml:space="preserve">Цели и задачи курса. Проект как один из видов самостоятельной деятельности </w:t>
            </w:r>
            <w:proofErr w:type="gramStart"/>
            <w:r>
              <w:t>обучающегося</w:t>
            </w:r>
            <w:proofErr w:type="gramEnd"/>
            <w:r>
              <w:t>.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</w:tr>
      <w:tr w:rsidR="00711FD5" w:rsidTr="00D23611">
        <w:trPr>
          <w:trHeight w:val="264"/>
        </w:trPr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w w:val="98"/>
              </w:rPr>
              <w:t>Тема 1.</w:t>
            </w:r>
          </w:p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t>Типы и виды</w:t>
            </w:r>
          </w:p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w w:val="99"/>
              </w:rPr>
              <w:t>проектов</w:t>
            </w:r>
          </w:p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rPr>
                <w:b/>
                <w:bCs/>
              </w:rPr>
              <w:t>Содержание учебного материала: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DC4CD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w w:val="99"/>
              </w:rPr>
            </w:pPr>
          </w:p>
        </w:tc>
      </w:tr>
      <w:tr w:rsidR="00711FD5" w:rsidTr="00D23611">
        <w:trPr>
          <w:trHeight w:val="1375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jc w:val="center"/>
            </w:pPr>
            <w:r>
              <w:t>1.</w:t>
            </w:r>
          </w:p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t>Типы  проектов  по  сферам  деятельности  (технический,  организационный, экономический, социальный, смешанный)</w:t>
            </w:r>
          </w:p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t>Классы проектов (</w:t>
            </w:r>
            <w:proofErr w:type="spellStart"/>
            <w:r>
              <w:t>монопроекты</w:t>
            </w:r>
            <w:proofErr w:type="spellEnd"/>
            <w:r>
              <w:t xml:space="preserve">, </w:t>
            </w:r>
            <w:proofErr w:type="spellStart"/>
            <w:r>
              <w:t>мультипроекты</w:t>
            </w:r>
            <w:proofErr w:type="spellEnd"/>
            <w:r>
              <w:t xml:space="preserve">, </w:t>
            </w:r>
            <w:proofErr w:type="spellStart"/>
            <w:r>
              <w:t>мегапроекты</w:t>
            </w:r>
            <w:proofErr w:type="spellEnd"/>
            <w:r>
              <w:t>). Виды проекто</w:t>
            </w:r>
            <w:proofErr w:type="gramStart"/>
            <w:r>
              <w:t>в(</w:t>
            </w:r>
            <w:proofErr w:type="gramEnd"/>
            <w:r>
              <w:t>инвестиционный,    инновационный,    научно-исследовательский,    учебно- образовательный, смешанный)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w w:val="99"/>
              </w:rPr>
              <w:t>2</w:t>
            </w:r>
          </w:p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1</w:t>
            </w:r>
          </w:p>
          <w:p w:rsidR="00711FD5" w:rsidRDefault="00711FD5">
            <w:pPr>
              <w:widowControl w:val="0"/>
              <w:autoSpaceDE w:val="0"/>
              <w:autoSpaceDN w:val="0"/>
              <w:adjustRightInd w:val="0"/>
              <w:rPr>
                <w:w w:val="99"/>
              </w:rPr>
            </w:pPr>
          </w:p>
        </w:tc>
      </w:tr>
      <w:tr w:rsidR="00711FD5" w:rsidTr="00D23611">
        <w:trPr>
          <w:trHeight w:val="316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rPr>
                <w:b/>
              </w:rPr>
              <w:t>Самостоятельная работа: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</w:p>
        </w:tc>
      </w:tr>
      <w:tr w:rsidR="00711FD5" w:rsidTr="00D23611">
        <w:trPr>
          <w:trHeight w:val="316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rPr>
                <w:b/>
              </w:rPr>
            </w:pPr>
            <w:r>
              <w:t>Реферат. «Что такое учебный проект»</w:t>
            </w:r>
            <w:r w:rsidR="00DC4CD8">
              <w:t xml:space="preserve"> «Алгоритм работы над проектом»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2</w:t>
            </w:r>
          </w:p>
        </w:tc>
      </w:tr>
      <w:tr w:rsidR="00711FD5" w:rsidTr="00D23611">
        <w:trPr>
          <w:trHeight w:val="126"/>
        </w:trPr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w w:val="98"/>
              </w:rPr>
              <w:t>Тема 2.</w:t>
            </w:r>
            <w:r>
              <w:rPr>
                <w:b/>
                <w:bCs/>
              </w:rPr>
              <w:t xml:space="preserve"> Выбор и</w:t>
            </w:r>
            <w:r>
              <w:rPr>
                <w:b/>
                <w:bCs/>
                <w:w w:val="99"/>
              </w:rPr>
              <w:t xml:space="preserve"> формулирование темы, постановка целей.</w:t>
            </w:r>
            <w:r>
              <w:rPr>
                <w:b/>
                <w:bCs/>
              </w:rPr>
              <w:t xml:space="preserve"> Определение гипотезы</w:t>
            </w:r>
          </w:p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D236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w w:val="99"/>
                <w:sz w:val="28"/>
              </w:rPr>
              <w:t>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w w:val="99"/>
              </w:rPr>
            </w:pPr>
          </w:p>
        </w:tc>
      </w:tr>
      <w:tr w:rsidR="00711FD5" w:rsidTr="00D23611">
        <w:trPr>
          <w:trHeight w:val="107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jc w:val="center"/>
            </w:pPr>
            <w:r>
              <w:t>1.</w:t>
            </w:r>
          </w:p>
        </w:tc>
        <w:tc>
          <w:tcPr>
            <w:tcW w:w="9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t>Выбор темы. Определение степени значимости темы проекта. Требования к выбору  и  формулировке темы. Актуальность  и  практическая  значимость исследования. Определение цели   и задач. Типичные способы определения цели. Эффективность целеполагания. Понятие  «Гипотеза». Процесс  построения гипотезы.   Формулирование   гипотезы.   Доказательство   и   опровержение гипотезы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D236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</w:tr>
      <w:tr w:rsidR="00711FD5" w:rsidTr="00D23611">
        <w:trPr>
          <w:trHeight w:val="107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rPr>
                <w:b/>
              </w:rPr>
            </w:pPr>
            <w:r>
              <w:rPr>
                <w:b/>
              </w:rPr>
              <w:t>Контрольная работа: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711FD5" w:rsidTr="00D23611">
        <w:trPr>
          <w:trHeight w:val="107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rPr>
                <w:bCs/>
              </w:rPr>
              <w:t>Выполнение контрольной работы №1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</w:tr>
      <w:tr w:rsidR="00711FD5" w:rsidTr="00D23611">
        <w:trPr>
          <w:trHeight w:val="107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11FD5" w:rsidTr="00D23611">
        <w:trPr>
          <w:trHeight w:val="311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E75494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t>Практическая работа №1</w:t>
            </w:r>
            <w:r w:rsidR="00711FD5">
              <w:t xml:space="preserve"> «Цель, задачи, актуальность проекта»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2</w:t>
            </w:r>
          </w:p>
        </w:tc>
      </w:tr>
      <w:tr w:rsidR="00711FD5" w:rsidTr="00D23611">
        <w:trPr>
          <w:trHeight w:val="260"/>
        </w:trPr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w w:val="98"/>
              </w:rPr>
              <w:t>Тема 3.</w:t>
            </w:r>
            <w:r>
              <w:rPr>
                <w:b/>
                <w:bCs/>
                <w:w w:val="99"/>
              </w:rPr>
              <w:t xml:space="preserve"> Этапы работы над</w:t>
            </w:r>
            <w:r>
              <w:rPr>
                <w:b/>
                <w:bCs/>
              </w:rPr>
              <w:t xml:space="preserve"> проектом</w:t>
            </w:r>
          </w:p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D236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w w:val="99"/>
              </w:rPr>
            </w:pP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jc w:val="center"/>
            </w:pPr>
            <w:r>
              <w:t>1.</w:t>
            </w:r>
          </w:p>
        </w:tc>
        <w:tc>
          <w:tcPr>
            <w:tcW w:w="9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t xml:space="preserve">Этапы работы над проектом. Подготовительный этап: выбор темы, постановка целей  и  задач  будущего  проекта. Планирование: подбор  необходимых материалов,  определение  способов сбора и  анализа информации. Основной этап: обсуждение  методических аспектов и организация работы, структурирование  проекта,  работа  над  проектом. Заключительный  этап: подведение итогов, оформление результатов, </w:t>
            </w:r>
            <w:r>
              <w:lastRenderedPageBreak/>
              <w:t>презентация проекта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D236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E75494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t>Практическая работа № 2</w:t>
            </w:r>
            <w:r w:rsidR="00711FD5">
              <w:t xml:space="preserve"> «Типы проектов»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711FD5" w:rsidTr="00D23611">
        <w:trPr>
          <w:trHeight w:val="263"/>
        </w:trPr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62" w:lineRule="exact"/>
              <w:jc w:val="center"/>
            </w:pPr>
            <w:r>
              <w:rPr>
                <w:b/>
                <w:bCs/>
                <w:w w:val="98"/>
              </w:rPr>
              <w:t>Тема 4.</w:t>
            </w:r>
            <w:r>
              <w:rPr>
                <w:b/>
                <w:bCs/>
                <w:w w:val="99"/>
              </w:rPr>
              <w:t xml:space="preserve"> Методы работы с</w:t>
            </w:r>
            <w:r>
              <w:rPr>
                <w:b/>
                <w:bCs/>
                <w:w w:val="98"/>
              </w:rPr>
              <w:t xml:space="preserve"> источником информации</w:t>
            </w:r>
          </w:p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DC4CD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55" w:lineRule="exact"/>
              <w:ind w:left="144"/>
              <w:jc w:val="center"/>
            </w:pPr>
            <w:r>
              <w:t>1.</w:t>
            </w:r>
          </w:p>
        </w:tc>
        <w:tc>
          <w:tcPr>
            <w:tcW w:w="9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55" w:lineRule="exact"/>
              <w:ind w:left="144"/>
            </w:pPr>
            <w:proofErr w:type="gramStart"/>
            <w:r>
              <w:t>Виды литературных источников информации:  учебная литература (учебник, учебное  пособие),  справочно-информационная  литература  (энциклопедия, энциклопедический   словарь,   справочник,   терминологический   словарь, толковый словарь), научная литература (монография, сборник научных трудов, тезисы докладов, научные журналы, диссертации).</w:t>
            </w:r>
            <w:proofErr w:type="gram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jc w:val="center"/>
            </w:pPr>
            <w:r>
              <w:t>2.</w:t>
            </w:r>
          </w:p>
        </w:tc>
        <w:tc>
          <w:tcPr>
            <w:tcW w:w="9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>Информационные ресурсы (интернет - технологии) Правила и особенности информационного поиска в Интернете Виды чтения. Виды фиксирования информации. Виды обобщения информации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E75494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>Практическая работа № 3</w:t>
            </w:r>
            <w:r w:rsidR="00711FD5">
              <w:t xml:space="preserve"> Отработка методов поиска информации в Интернете.</w:t>
            </w:r>
            <w:r w:rsidR="00DC4CD8">
              <w:t xml:space="preserve"> «Оформление письменной части проекта».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rPr>
                <w:b/>
              </w:rPr>
            </w:pPr>
            <w:r>
              <w:rPr>
                <w:b/>
              </w:rPr>
              <w:t>Контрольная работа: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rPr>
                <w:bCs/>
              </w:rPr>
              <w:t>Выполнение контрольной работы №2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2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rPr>
                <w:b/>
                <w:bCs/>
              </w:rPr>
              <w:t>Самостоятельная работа: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>Подготовка  к занятию: работа  с учебным  пособием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>Реферат.</w:t>
            </w:r>
            <w:r>
              <w:rPr>
                <w:b/>
                <w:bCs/>
              </w:rPr>
              <w:t xml:space="preserve"> </w:t>
            </w:r>
            <w:r>
              <w:t>Понятие</w:t>
            </w:r>
            <w:r>
              <w:rPr>
                <w:b/>
                <w:bCs/>
              </w:rPr>
              <w:t xml:space="preserve"> </w:t>
            </w:r>
            <w:r>
              <w:t>«Тезисы».</w:t>
            </w:r>
            <w:r>
              <w:rPr>
                <w:b/>
                <w:bCs/>
              </w:rPr>
              <w:t xml:space="preserve"> </w:t>
            </w:r>
            <w:r>
              <w:t>Правила составления конспектов. Методы работы с текстовыми источниками информации.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</w:tr>
      <w:tr w:rsidR="00711FD5" w:rsidTr="00D23611">
        <w:trPr>
          <w:trHeight w:val="263"/>
        </w:trPr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w w:val="98"/>
              </w:rPr>
              <w:t>Тема 5.</w:t>
            </w:r>
            <w:r>
              <w:rPr>
                <w:b/>
                <w:bCs/>
                <w:w w:val="99"/>
              </w:rPr>
              <w:t xml:space="preserve"> Правила оформления</w:t>
            </w:r>
            <w:r>
              <w:rPr>
                <w:b/>
                <w:bCs/>
              </w:rPr>
              <w:t xml:space="preserve"> проекта. Презентация проекта</w:t>
            </w:r>
          </w:p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rPr>
                <w:b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8533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w w:val="99"/>
              </w:rPr>
            </w:pPr>
            <w:r>
              <w:rPr>
                <w:b/>
                <w:w w:val="99"/>
              </w:rPr>
              <w:t>11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53399" w:rsidTr="006A3181">
        <w:trPr>
          <w:trHeight w:val="1380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99" w:rsidRDefault="00853399"/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53399" w:rsidRDefault="00853399">
            <w:pPr>
              <w:widowControl w:val="0"/>
              <w:autoSpaceDE w:val="0"/>
              <w:autoSpaceDN w:val="0"/>
              <w:adjustRightInd w:val="0"/>
              <w:ind w:left="144"/>
              <w:jc w:val="center"/>
            </w:pPr>
            <w:r>
              <w:t>1</w:t>
            </w:r>
          </w:p>
          <w:p w:rsidR="00853399" w:rsidRDefault="00853399" w:rsidP="007020A7">
            <w:pPr>
              <w:widowControl w:val="0"/>
              <w:autoSpaceDE w:val="0"/>
              <w:autoSpaceDN w:val="0"/>
              <w:adjustRightInd w:val="0"/>
              <w:ind w:left="144"/>
              <w:jc w:val="center"/>
            </w:pPr>
          </w:p>
        </w:tc>
        <w:tc>
          <w:tcPr>
            <w:tcW w:w="93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853399" w:rsidRDefault="00853399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>Общие требования к оформлению текста (ГОСТы по оформлению  машинописных работ: выбор  формата бумаги,  оформление  полей, знаков препинания,  нумерации  страниц,  рубрикации  текста,  способы  выделения отдельных частей текста)</w:t>
            </w:r>
          </w:p>
          <w:p w:rsidR="00853399" w:rsidRDefault="00853399" w:rsidP="00C623DA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>Правила  оформления  титульного  листа,  содержания  проекта.  Оформление библиографического   списка.   Правила оформления таблиц, графиков, диаграмм, схем.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53399" w:rsidRDefault="00853399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2</w:t>
            </w:r>
          </w:p>
          <w:p w:rsidR="00853399" w:rsidRDefault="00853399" w:rsidP="006A3181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99" w:rsidRDefault="0085339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853399">
            <w:pPr>
              <w:widowControl w:val="0"/>
              <w:autoSpaceDE w:val="0"/>
              <w:autoSpaceDN w:val="0"/>
              <w:adjustRightInd w:val="0"/>
              <w:ind w:left="144"/>
              <w:jc w:val="center"/>
            </w:pPr>
            <w:r>
              <w:t>2</w:t>
            </w:r>
          </w:p>
        </w:tc>
        <w:tc>
          <w:tcPr>
            <w:tcW w:w="9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 xml:space="preserve">Презентация проекта. Особенности работы в программе </w:t>
            </w:r>
            <w:proofErr w:type="spellStart"/>
            <w:r>
              <w:t>PowerPoint</w:t>
            </w:r>
            <w:proofErr w:type="spellEnd"/>
            <w:r>
              <w:t>. Требования к содержанию слайдов. Алгоритм написание отчета. Сильные и слабые стороны работы над своим проектом.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5873B8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2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853399">
            <w:pPr>
              <w:widowControl w:val="0"/>
              <w:autoSpaceDE w:val="0"/>
              <w:autoSpaceDN w:val="0"/>
              <w:adjustRightInd w:val="0"/>
              <w:ind w:left="144"/>
              <w:jc w:val="center"/>
            </w:pPr>
            <w:r>
              <w:t>3</w:t>
            </w:r>
          </w:p>
        </w:tc>
        <w:tc>
          <w:tcPr>
            <w:tcW w:w="9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>Что такое экспертиза. Проведение экспертизы своей и чужой деятельности. Критерии оценивания проекта. Способы оценки. Самооценка.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1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D23611" w:rsidTr="00222AEB">
        <w:trPr>
          <w:trHeight w:val="828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611" w:rsidRDefault="00D23611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3611" w:rsidRDefault="00E75494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>Практическая работа №4</w:t>
            </w:r>
            <w:r w:rsidR="00D23611">
              <w:t xml:space="preserve"> Оформление титульного листа. Оформление библиографического текста.</w:t>
            </w:r>
          </w:p>
          <w:p w:rsidR="00D23611" w:rsidRDefault="00D23611" w:rsidP="00D23611">
            <w:pPr>
              <w:widowControl w:val="0"/>
              <w:autoSpaceDE w:val="0"/>
              <w:autoSpaceDN w:val="0"/>
              <w:adjustRightInd w:val="0"/>
            </w:pPr>
            <w:r>
              <w:t xml:space="preserve">  Оформление слайдов в программе </w:t>
            </w:r>
            <w:proofErr w:type="spellStart"/>
            <w:r>
              <w:t>PowerPoint</w:t>
            </w:r>
            <w:proofErr w:type="spellEnd"/>
            <w:r>
              <w:t>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23611" w:rsidRDefault="00D236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611" w:rsidRDefault="00D236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rPr>
                <w:b/>
              </w:rPr>
              <w:t>Контрольная работа: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rPr>
                <w:bCs/>
              </w:rPr>
              <w:t>Выполнение контрольной работы №3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rPr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53399" w:rsidTr="00D01953">
        <w:trPr>
          <w:trHeight w:val="562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99" w:rsidRDefault="00853399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853399" w:rsidRDefault="00E75494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>Практическая работа № 5</w:t>
            </w:r>
            <w:r w:rsidR="00853399">
              <w:t xml:space="preserve"> «Оценивание собственного или группового проекта».</w:t>
            </w:r>
          </w:p>
          <w:p w:rsidR="00853399" w:rsidRDefault="00853399" w:rsidP="00505D72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 xml:space="preserve"> «Публичные пробы». «Отчет о работе над проектом».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53399" w:rsidRDefault="00853399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2</w:t>
            </w:r>
          </w:p>
          <w:p w:rsidR="00853399" w:rsidRDefault="00853399" w:rsidP="00417D49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3399" w:rsidRDefault="00853399" w:rsidP="0085339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lang w:val="en-US"/>
              </w:rPr>
              <w:t>2</w:t>
            </w: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rPr>
                <w:b/>
                <w:bCs/>
              </w:rPr>
              <w:t>Самостоятельная работа: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71" w:lineRule="exact"/>
              <w:ind w:left="144"/>
            </w:pPr>
            <w:r>
              <w:t>Доклад с презентацией.</w:t>
            </w:r>
            <w:r>
              <w:rPr>
                <w:b/>
                <w:bCs/>
              </w:rPr>
              <w:t xml:space="preserve"> </w:t>
            </w:r>
            <w:r>
              <w:t>Особенности оформления текста   исследовательской работы   (стили текстов).   Лексические   средства, применяемые в текстах научного характера. Допустимые сокращения слов в текстах. Правила оформления демонстрационных материалов (плакатов).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711FD5" w:rsidTr="00D23611">
        <w:trPr>
          <w:trHeight w:val="263"/>
        </w:trPr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w w:val="98"/>
              </w:rPr>
              <w:t>Тема 6.</w:t>
            </w:r>
            <w:r>
              <w:rPr>
                <w:b/>
                <w:bCs/>
              </w:rPr>
              <w:t xml:space="preserve"> Особенности</w:t>
            </w:r>
            <w:r>
              <w:rPr>
                <w:b/>
                <w:bCs/>
                <w:w w:val="99"/>
              </w:rPr>
              <w:t xml:space="preserve"> выполнения курсового и дипломного проекта</w:t>
            </w:r>
          </w:p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rPr>
                <w:sz w:val="23"/>
                <w:szCs w:val="23"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w w:val="99"/>
              </w:rPr>
            </w:pPr>
            <w:r>
              <w:rPr>
                <w:b/>
                <w:w w:val="99"/>
              </w:rPr>
              <w:t>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jc w:val="center"/>
            </w:pPr>
            <w:r>
              <w:t>1.</w:t>
            </w:r>
          </w:p>
        </w:tc>
        <w:tc>
          <w:tcPr>
            <w:tcW w:w="9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>Структура курсовой работы. Оформление задания для выполнения курсовой работы. Календарный план-график выполнения курсового проекта. Порядок сдачи и защиты курсового проекта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56" w:lineRule="exact"/>
              <w:ind w:left="100"/>
              <w:jc w:val="center"/>
            </w:pPr>
            <w:r>
              <w:t>1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jc w:val="center"/>
            </w:pPr>
            <w:r>
              <w:t>2.</w:t>
            </w:r>
          </w:p>
        </w:tc>
        <w:tc>
          <w:tcPr>
            <w:tcW w:w="9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>Структура   дипломной   работы. Оформление задания для выполнения дипломной работы. Календарный план-график выполнения дипломного проекта. Порядок сдачи и защиты дипломного проекта.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56" w:lineRule="exact"/>
              <w:ind w:left="100"/>
              <w:jc w:val="center"/>
            </w:pPr>
            <w:r>
              <w:t>1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E75494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>Практическая работа №6</w:t>
            </w:r>
            <w:r w:rsidR="00711FD5">
              <w:t xml:space="preserve"> « Подготовка к сдаче и защиты дипломного проекта»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56" w:lineRule="exact"/>
              <w:ind w:left="100"/>
              <w:jc w:val="center"/>
            </w:pPr>
            <w: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FD5" w:rsidRDefault="00711FD5">
            <w:pPr>
              <w:ind w:left="144"/>
            </w:pPr>
            <w:r>
              <w:rPr>
                <w:b/>
                <w:bCs/>
              </w:rPr>
              <w:t>Самостоятельная работа: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56" w:lineRule="exact"/>
              <w:ind w:left="100"/>
              <w:jc w:val="center"/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44"/>
            </w:pPr>
            <w:r>
              <w:t>Основные требования,</w:t>
            </w:r>
            <w:r>
              <w:rPr>
                <w:b/>
                <w:bCs/>
              </w:rPr>
              <w:t xml:space="preserve"> </w:t>
            </w:r>
            <w:r>
              <w:t>предъявляемые к структуре и оформлению письменной части учебных проектов. Титульный лист. Содержание. Введение. Основная часть. Заключение. Библиография. Приложение.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44"/>
            </w:pPr>
            <w:r>
              <w:t>Доклад с презентацией.</w:t>
            </w:r>
            <w:r>
              <w:rPr>
                <w:b/>
                <w:bCs/>
              </w:rPr>
              <w:t xml:space="preserve"> </w:t>
            </w:r>
            <w:r>
              <w:t>Правила написания тезисов к работе. Структура тезисов. Понятия рецензии. План написания рецензии.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41" w:hanging="141"/>
              <w:jc w:val="center"/>
            </w:pPr>
            <w: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711FD5" w:rsidTr="00D23611">
        <w:trPr>
          <w:trHeight w:val="263"/>
        </w:trPr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44"/>
              <w:rPr>
                <w:b/>
              </w:rPr>
            </w:pPr>
            <w:r>
              <w:rPr>
                <w:b/>
              </w:rPr>
              <w:t>Дифференцированный зачет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41" w:hanging="14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11FD5" w:rsidTr="00D23611">
        <w:trPr>
          <w:trHeight w:val="263"/>
        </w:trPr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w w:val="98"/>
              </w:rPr>
            </w:pPr>
          </w:p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44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E75494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41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7E0056">
              <w:rPr>
                <w:b/>
              </w:rPr>
              <w:t>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:rsidR="00711FD5" w:rsidRDefault="00711FD5" w:rsidP="00711FD5">
      <w:pPr>
        <w:widowControl w:val="0"/>
        <w:autoSpaceDE w:val="0"/>
        <w:autoSpaceDN w:val="0"/>
        <w:adjustRightInd w:val="0"/>
        <w:spacing w:line="20" w:lineRule="exact"/>
      </w:pPr>
      <w:r>
        <w:rPr>
          <w:noProof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-4490085</wp:posOffset>
            </wp:positionV>
            <wp:extent cx="6350" cy="63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7218680</wp:posOffset>
            </wp:positionH>
            <wp:positionV relativeFrom="paragraph">
              <wp:posOffset>-4490085</wp:posOffset>
            </wp:positionV>
            <wp:extent cx="6350" cy="63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-2216150</wp:posOffset>
            </wp:positionV>
            <wp:extent cx="6350" cy="63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" w:name="page15"/>
      <w:bookmarkEnd w:id="2"/>
      <w:r>
        <w:rPr>
          <w:noProof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-4274185</wp:posOffset>
            </wp:positionV>
            <wp:extent cx="6350" cy="63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-1631950</wp:posOffset>
            </wp:positionV>
            <wp:extent cx="6350" cy="63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9198610</wp:posOffset>
            </wp:positionH>
            <wp:positionV relativeFrom="paragraph">
              <wp:posOffset>-1631950</wp:posOffset>
            </wp:positionV>
            <wp:extent cx="6350" cy="63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3" w:name="page19"/>
      <w:bookmarkEnd w:id="3"/>
      <w:r>
        <w:rPr>
          <w:noProof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-827405</wp:posOffset>
            </wp:positionV>
            <wp:extent cx="6350" cy="63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20" w:lineRule="exact"/>
      </w:pPr>
    </w:p>
    <w:p w:rsidR="00711FD5" w:rsidRDefault="00711FD5" w:rsidP="00711FD5">
      <w:pPr>
        <w:widowControl w:val="0"/>
        <w:autoSpaceDE w:val="0"/>
        <w:autoSpaceDN w:val="0"/>
        <w:adjustRightInd w:val="0"/>
        <w:spacing w:line="20" w:lineRule="exact"/>
      </w:pPr>
    </w:p>
    <w:p w:rsidR="00711FD5" w:rsidRDefault="00711FD5" w:rsidP="00711FD5">
      <w:pPr>
        <w:widowControl w:val="0"/>
        <w:autoSpaceDE w:val="0"/>
        <w:autoSpaceDN w:val="0"/>
        <w:adjustRightInd w:val="0"/>
        <w:spacing w:line="20" w:lineRule="exact"/>
      </w:pPr>
    </w:p>
    <w:p w:rsidR="00711FD5" w:rsidRDefault="00711FD5" w:rsidP="00711FD5">
      <w:pPr>
        <w:widowControl w:val="0"/>
        <w:autoSpaceDE w:val="0"/>
        <w:autoSpaceDN w:val="0"/>
        <w:adjustRightInd w:val="0"/>
        <w:rPr>
          <w:sz w:val="30"/>
          <w:szCs w:val="30"/>
        </w:rPr>
      </w:pPr>
    </w:p>
    <w:p w:rsidR="00711FD5" w:rsidRDefault="00711FD5" w:rsidP="00711FD5">
      <w:pPr>
        <w:widowControl w:val="0"/>
        <w:autoSpaceDE w:val="0"/>
        <w:autoSpaceDN w:val="0"/>
        <w:adjustRightInd w:val="0"/>
        <w:rPr>
          <w:sz w:val="30"/>
          <w:szCs w:val="30"/>
        </w:rPr>
      </w:pPr>
    </w:p>
    <w:p w:rsidR="00711FD5" w:rsidRDefault="00711FD5" w:rsidP="00711FD5">
      <w:pPr>
        <w:widowControl w:val="0"/>
        <w:autoSpaceDE w:val="0"/>
        <w:autoSpaceDN w:val="0"/>
        <w:adjustRightInd w:val="0"/>
        <w:rPr>
          <w:sz w:val="30"/>
          <w:szCs w:val="30"/>
        </w:rPr>
      </w:pPr>
    </w:p>
    <w:p w:rsidR="00711FD5" w:rsidRDefault="00711FD5" w:rsidP="00711FD5">
      <w:pPr>
        <w:rPr>
          <w:sz w:val="30"/>
          <w:szCs w:val="30"/>
        </w:rPr>
        <w:sectPr w:rsidR="00711FD5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711FD5" w:rsidRDefault="00711FD5" w:rsidP="00711FD5">
      <w:pPr>
        <w:widowControl w:val="0"/>
        <w:numPr>
          <w:ilvl w:val="1"/>
          <w:numId w:val="7"/>
        </w:numPr>
        <w:tabs>
          <w:tab w:val="num" w:pos="920"/>
        </w:tabs>
        <w:overflowPunct w:val="0"/>
        <w:autoSpaceDE w:val="0"/>
        <w:autoSpaceDN w:val="0"/>
        <w:adjustRightInd w:val="0"/>
        <w:ind w:left="920" w:hanging="27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УСЛОВИЯ РЕАЛИЗАЦИИ ПРОГРАММЫ ДИСЦИПЛИНЫ </w:t>
      </w:r>
    </w:p>
    <w:p w:rsidR="00711FD5" w:rsidRDefault="00711FD5" w:rsidP="00711FD5">
      <w:pPr>
        <w:widowControl w:val="0"/>
        <w:overflowPunct w:val="0"/>
        <w:autoSpaceDE w:val="0"/>
        <w:autoSpaceDN w:val="0"/>
        <w:adjustRightInd w:val="0"/>
        <w:ind w:left="920"/>
        <w:jc w:val="both"/>
        <w:rPr>
          <w:b/>
          <w:bCs/>
          <w:sz w:val="28"/>
          <w:szCs w:val="28"/>
        </w:rPr>
      </w:pPr>
    </w:p>
    <w:p w:rsidR="00711FD5" w:rsidRDefault="00711FD5" w:rsidP="00711FD5">
      <w:pPr>
        <w:widowControl w:val="0"/>
        <w:numPr>
          <w:ilvl w:val="0"/>
          <w:numId w:val="8"/>
        </w:numPr>
        <w:tabs>
          <w:tab w:val="clear" w:pos="720"/>
          <w:tab w:val="num" w:pos="873"/>
        </w:tabs>
        <w:overflowPunct w:val="0"/>
        <w:autoSpaceDE w:val="0"/>
        <w:autoSpaceDN w:val="0"/>
        <w:adjustRightInd w:val="0"/>
        <w:spacing w:line="211" w:lineRule="auto"/>
        <w:ind w:left="0" w:firstLine="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Требования к минимальному материально-техническому обеспечению 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60" w:lineRule="exact"/>
        <w:rPr>
          <w:b/>
          <w:bCs/>
          <w:sz w:val="28"/>
          <w:szCs w:val="28"/>
        </w:rPr>
      </w:pPr>
    </w:p>
    <w:p w:rsidR="00711FD5" w:rsidRDefault="00711FD5" w:rsidP="00711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Реализация программы дисциплины требует наличия учебного кабинета</w:t>
      </w:r>
      <w:r>
        <w:rPr>
          <w:sz w:val="28"/>
          <w:szCs w:val="28"/>
        </w:rPr>
        <w:t xml:space="preserve">. </w:t>
      </w:r>
    </w:p>
    <w:p w:rsidR="00711FD5" w:rsidRDefault="00711FD5" w:rsidP="00711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Оборудование учебного кабинета:</w:t>
      </w:r>
    </w:p>
    <w:p w:rsidR="00711FD5" w:rsidRDefault="00711FD5" w:rsidP="00711FD5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рабочие места по количеству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(компьютеры);</w:t>
      </w:r>
    </w:p>
    <w:p w:rsidR="00711FD5" w:rsidRDefault="00711FD5" w:rsidP="00711FD5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рабочие места по количеству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(теоретическое обучение);</w:t>
      </w:r>
    </w:p>
    <w:p w:rsidR="00711FD5" w:rsidRDefault="00711FD5" w:rsidP="00711FD5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рабочее место преподавателя;</w:t>
      </w:r>
    </w:p>
    <w:p w:rsidR="00711FD5" w:rsidRDefault="00711FD5" w:rsidP="00711F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ab/>
        <w:t>рабочая доска;</w:t>
      </w:r>
    </w:p>
    <w:p w:rsidR="00711FD5" w:rsidRDefault="00711FD5" w:rsidP="00711FD5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мультимедийная доска;</w:t>
      </w:r>
    </w:p>
    <w:p w:rsidR="00711FD5" w:rsidRDefault="00711FD5" w:rsidP="00711FD5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проектор.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399" w:lineRule="exact"/>
      </w:pPr>
    </w:p>
    <w:p w:rsidR="00711FD5" w:rsidRDefault="00711FD5" w:rsidP="00711FD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3.2. Информационное обеспечение обучения</w:t>
      </w:r>
    </w:p>
    <w:p w:rsidR="00711FD5" w:rsidRDefault="00711FD5" w:rsidP="00711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учебных изданий, Интернет-ресурсов, дополнительной литературы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312" w:lineRule="exact"/>
      </w:pPr>
    </w:p>
    <w:p w:rsidR="00711FD5" w:rsidRDefault="00711FD5" w:rsidP="00711FD5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line="220" w:lineRule="auto"/>
        <w:ind w:left="0" w:firstLine="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Ступицкая</w:t>
      </w:r>
      <w:proofErr w:type="spellEnd"/>
      <w:r>
        <w:rPr>
          <w:sz w:val="28"/>
          <w:szCs w:val="28"/>
        </w:rPr>
        <w:t xml:space="preserve"> М.А. Материалы курса «Новые педагогические технологии: организация и содержание проектной деятельности учащихся»: лекции 1-8. - М.: Педагогический университет «Первое сентября», 2012. 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67" w:lineRule="exact"/>
        <w:rPr>
          <w:sz w:val="28"/>
          <w:szCs w:val="28"/>
        </w:rPr>
      </w:pPr>
    </w:p>
    <w:p w:rsidR="00711FD5" w:rsidRDefault="00711FD5" w:rsidP="00711FD5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line="213" w:lineRule="auto"/>
        <w:ind w:left="0" w:firstLine="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Сергеев И.С. Как организовать проектную деятельность учащихся. – М.: АРКТИ, 2012. 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330" w:lineRule="exact"/>
      </w:pPr>
    </w:p>
    <w:p w:rsidR="00711FD5" w:rsidRDefault="00711FD5" w:rsidP="00711FD5">
      <w:pPr>
        <w:widowControl w:val="0"/>
        <w:autoSpaceDE w:val="0"/>
        <w:autoSpaceDN w:val="0"/>
        <w:adjustRightInd w:val="0"/>
      </w:pPr>
      <w:r>
        <w:rPr>
          <w:b/>
          <w:bCs/>
          <w:sz w:val="28"/>
          <w:szCs w:val="28"/>
        </w:rPr>
        <w:t>Дополнительные источники:</w:t>
      </w:r>
    </w:p>
    <w:p w:rsidR="00711FD5" w:rsidRDefault="00711FD5" w:rsidP="00711FD5">
      <w:pPr>
        <w:widowControl w:val="0"/>
        <w:numPr>
          <w:ilvl w:val="0"/>
          <w:numId w:val="10"/>
        </w:numPr>
        <w:tabs>
          <w:tab w:val="num" w:pos="500"/>
        </w:tabs>
        <w:overflowPunct w:val="0"/>
        <w:autoSpaceDE w:val="0"/>
        <w:autoSpaceDN w:val="0"/>
        <w:adjustRightInd w:val="0"/>
        <w:spacing w:line="235" w:lineRule="auto"/>
        <w:ind w:left="500" w:hanging="35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Гин</w:t>
      </w:r>
      <w:proofErr w:type="spellEnd"/>
      <w:r>
        <w:rPr>
          <w:sz w:val="28"/>
          <w:szCs w:val="28"/>
        </w:rPr>
        <w:t xml:space="preserve">, С. И. Проект или исследование? / С. И. </w:t>
      </w:r>
      <w:proofErr w:type="spellStart"/>
      <w:r>
        <w:rPr>
          <w:sz w:val="28"/>
          <w:szCs w:val="28"/>
        </w:rPr>
        <w:t>Гин</w:t>
      </w:r>
      <w:proofErr w:type="spellEnd"/>
      <w:r>
        <w:rPr>
          <w:sz w:val="28"/>
          <w:szCs w:val="28"/>
        </w:rPr>
        <w:t xml:space="preserve"> // </w:t>
      </w:r>
      <w:proofErr w:type="spellStart"/>
      <w:r>
        <w:rPr>
          <w:sz w:val="28"/>
          <w:szCs w:val="28"/>
        </w:rPr>
        <w:t>Пачатковая</w:t>
      </w:r>
      <w:proofErr w:type="spellEnd"/>
      <w:r>
        <w:rPr>
          <w:sz w:val="28"/>
          <w:szCs w:val="28"/>
        </w:rPr>
        <w:t xml:space="preserve"> школа. – </w:t>
      </w:r>
    </w:p>
    <w:p w:rsidR="00711FD5" w:rsidRDefault="00711FD5" w:rsidP="00711FD5">
      <w:pPr>
        <w:widowControl w:val="0"/>
        <w:overflowPunct w:val="0"/>
        <w:autoSpaceDE w:val="0"/>
        <w:autoSpaceDN w:val="0"/>
        <w:adjustRightInd w:val="0"/>
        <w:spacing w:line="237" w:lineRule="auto"/>
        <w:ind w:left="5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2010. – № 6. – С. 49–51 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66" w:lineRule="exact"/>
        <w:rPr>
          <w:sz w:val="28"/>
          <w:szCs w:val="28"/>
        </w:rPr>
      </w:pPr>
    </w:p>
    <w:p w:rsidR="00711FD5" w:rsidRDefault="00711FD5" w:rsidP="00711FD5">
      <w:pPr>
        <w:widowControl w:val="0"/>
        <w:numPr>
          <w:ilvl w:val="0"/>
          <w:numId w:val="10"/>
        </w:numPr>
        <w:tabs>
          <w:tab w:val="num" w:pos="500"/>
        </w:tabs>
        <w:overflowPunct w:val="0"/>
        <w:autoSpaceDE w:val="0"/>
        <w:autoSpaceDN w:val="0"/>
        <w:adjustRightInd w:val="0"/>
        <w:spacing w:line="220" w:lineRule="auto"/>
        <w:ind w:left="500" w:hanging="3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учебных модулей «Основы проектной деятельности» для учащихся основной школы </w:t>
      </w:r>
      <w:proofErr w:type="gramStart"/>
      <w:r>
        <w:rPr>
          <w:sz w:val="28"/>
          <w:szCs w:val="28"/>
        </w:rPr>
        <w:t>разработанным</w:t>
      </w:r>
      <w:proofErr w:type="gramEnd"/>
      <w:r>
        <w:rPr>
          <w:sz w:val="28"/>
          <w:szCs w:val="28"/>
        </w:rPr>
        <w:t xml:space="preserve"> А.Г. Шурыгиной и Н.В. Носовой. – Киров: Кировский ИПК и ПРО, 2011 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69" w:lineRule="exact"/>
        <w:rPr>
          <w:sz w:val="28"/>
          <w:szCs w:val="28"/>
        </w:rPr>
      </w:pPr>
    </w:p>
    <w:p w:rsidR="00711FD5" w:rsidRDefault="00711FD5" w:rsidP="00711FD5">
      <w:pPr>
        <w:widowControl w:val="0"/>
        <w:numPr>
          <w:ilvl w:val="0"/>
          <w:numId w:val="10"/>
        </w:numPr>
        <w:tabs>
          <w:tab w:val="num" w:pos="570"/>
        </w:tabs>
        <w:overflowPunct w:val="0"/>
        <w:autoSpaceDE w:val="0"/>
        <w:autoSpaceDN w:val="0"/>
        <w:adjustRightInd w:val="0"/>
        <w:spacing w:line="213" w:lineRule="auto"/>
        <w:ind w:left="500" w:hanging="35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Ступицкая</w:t>
      </w:r>
      <w:proofErr w:type="spellEnd"/>
      <w:r>
        <w:rPr>
          <w:sz w:val="28"/>
          <w:szCs w:val="28"/>
        </w:rPr>
        <w:t xml:space="preserve"> М.А. Новые педагогические технологии: учимся работать над проектами. - Ярославль: Академия развития, 2008. 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66" w:lineRule="exact"/>
        <w:rPr>
          <w:sz w:val="28"/>
          <w:szCs w:val="28"/>
        </w:rPr>
      </w:pPr>
    </w:p>
    <w:p w:rsidR="00711FD5" w:rsidRDefault="00711FD5" w:rsidP="00711FD5">
      <w:pPr>
        <w:widowControl w:val="0"/>
        <w:numPr>
          <w:ilvl w:val="0"/>
          <w:numId w:val="10"/>
        </w:numPr>
        <w:tabs>
          <w:tab w:val="num" w:pos="500"/>
        </w:tabs>
        <w:overflowPunct w:val="0"/>
        <w:autoSpaceDE w:val="0"/>
        <w:autoSpaceDN w:val="0"/>
        <w:adjustRightInd w:val="0"/>
        <w:spacing w:line="213" w:lineRule="auto"/>
        <w:ind w:left="500" w:hanging="3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Сергеев И.С. Как организовать проектную деятельность учащихся. – М.: АРКТИ, 2012. 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66" w:lineRule="exact"/>
        <w:rPr>
          <w:sz w:val="28"/>
          <w:szCs w:val="28"/>
        </w:rPr>
      </w:pPr>
    </w:p>
    <w:p w:rsidR="00711FD5" w:rsidRDefault="00711FD5" w:rsidP="00711FD5">
      <w:pPr>
        <w:widowControl w:val="0"/>
        <w:numPr>
          <w:ilvl w:val="0"/>
          <w:numId w:val="10"/>
        </w:numPr>
        <w:tabs>
          <w:tab w:val="num" w:pos="500"/>
        </w:tabs>
        <w:overflowPunct w:val="0"/>
        <w:autoSpaceDE w:val="0"/>
        <w:autoSpaceDN w:val="0"/>
        <w:adjustRightInd w:val="0"/>
        <w:spacing w:line="213" w:lineRule="auto"/>
        <w:ind w:left="500" w:hanging="3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Щербакова С.Г. Организация проектной деятельности в образовательном учреждении. Издательско-торговый дом «Корифей» - Волгоград, 2011. 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330" w:lineRule="exact"/>
      </w:pPr>
    </w:p>
    <w:p w:rsidR="00711FD5" w:rsidRDefault="00711FD5" w:rsidP="00711FD5">
      <w:pPr>
        <w:widowControl w:val="0"/>
        <w:autoSpaceDE w:val="0"/>
        <w:autoSpaceDN w:val="0"/>
        <w:adjustRightInd w:val="0"/>
        <w:spacing w:line="237" w:lineRule="auto"/>
      </w:pPr>
      <w:r>
        <w:rPr>
          <w:b/>
          <w:bCs/>
          <w:sz w:val="28"/>
          <w:szCs w:val="28"/>
        </w:rPr>
        <w:t>Интернет-ресурсы: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62" w:lineRule="exact"/>
      </w:pPr>
    </w:p>
    <w:p w:rsidR="00711FD5" w:rsidRDefault="00711FD5" w:rsidP="00711FD5">
      <w:pPr>
        <w:widowControl w:val="0"/>
        <w:overflowPunct w:val="0"/>
        <w:autoSpaceDE w:val="0"/>
        <w:autoSpaceDN w:val="0"/>
        <w:adjustRightInd w:val="0"/>
        <w:spacing w:line="213" w:lineRule="auto"/>
      </w:pPr>
      <w:r>
        <w:rPr>
          <w:sz w:val="28"/>
          <w:szCs w:val="28"/>
        </w:rPr>
        <w:t>http://eor.edu.ru, Федеральный центр информационно-образовательных ресурсов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66" w:lineRule="exact"/>
      </w:pPr>
    </w:p>
    <w:p w:rsidR="00711FD5" w:rsidRDefault="00711FD5" w:rsidP="00711FD5">
      <w:pPr>
        <w:widowControl w:val="0"/>
        <w:overflowPunct w:val="0"/>
        <w:autoSpaceDE w:val="0"/>
        <w:autoSpaceDN w:val="0"/>
        <w:adjustRightInd w:val="0"/>
        <w:spacing w:line="213" w:lineRule="auto"/>
      </w:pPr>
      <w:r>
        <w:rPr>
          <w:sz w:val="28"/>
          <w:szCs w:val="28"/>
        </w:rPr>
        <w:t>http://school-collection.edu.ru, Единая коллекция цифровых образовательных ресурсов</w:t>
      </w:r>
    </w:p>
    <w:p w:rsidR="00711FD5" w:rsidRDefault="00711FD5" w:rsidP="00711FD5">
      <w:pPr>
        <w:sectPr w:rsidR="00711FD5">
          <w:pgSz w:w="11906" w:h="16838"/>
          <w:pgMar w:top="1134" w:right="851" w:bottom="1134" w:left="1701" w:header="720" w:footer="72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880"/>
        <w:gridCol w:w="1120"/>
        <w:gridCol w:w="340"/>
        <w:gridCol w:w="380"/>
        <w:gridCol w:w="1240"/>
        <w:gridCol w:w="80"/>
        <w:gridCol w:w="2780"/>
        <w:gridCol w:w="1840"/>
        <w:gridCol w:w="40"/>
      </w:tblGrid>
      <w:tr w:rsidR="00711FD5" w:rsidTr="00711FD5">
        <w:trPr>
          <w:trHeight w:val="322"/>
        </w:trPr>
        <w:tc>
          <w:tcPr>
            <w:tcW w:w="780" w:type="dxa"/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bookmarkStart w:id="4" w:name="page23"/>
            <w:bookmarkEnd w:id="4"/>
            <w:r>
              <w:rPr>
                <w:b/>
                <w:bCs/>
              </w:rPr>
              <w:lastRenderedPageBreak/>
              <w:t>4.</w:t>
            </w:r>
          </w:p>
        </w:tc>
        <w:tc>
          <w:tcPr>
            <w:tcW w:w="2000" w:type="dxa"/>
            <w:gridSpan w:val="2"/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20"/>
            </w:pPr>
            <w:r>
              <w:rPr>
                <w:b/>
                <w:bCs/>
              </w:rPr>
              <w:t>КОНТРОЛЬ</w:t>
            </w:r>
          </w:p>
        </w:tc>
        <w:tc>
          <w:tcPr>
            <w:tcW w:w="340" w:type="dxa"/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</w:rPr>
              <w:t>И</w:t>
            </w:r>
          </w:p>
        </w:tc>
        <w:tc>
          <w:tcPr>
            <w:tcW w:w="3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20" w:type="dxa"/>
            <w:gridSpan w:val="2"/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60"/>
            </w:pPr>
            <w:r>
              <w:rPr>
                <w:b/>
                <w:bCs/>
              </w:rPr>
              <w:t>ОЦЕНКА</w:t>
            </w:r>
          </w:p>
        </w:tc>
        <w:tc>
          <w:tcPr>
            <w:tcW w:w="2780" w:type="dxa"/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460"/>
            </w:pPr>
            <w:r>
              <w:rPr>
                <w:b/>
                <w:bCs/>
              </w:rPr>
              <w:t>РЕЗУЛЬТАТОВ</w:t>
            </w:r>
          </w:p>
        </w:tc>
        <w:tc>
          <w:tcPr>
            <w:tcW w:w="1880" w:type="dxa"/>
            <w:gridSpan w:val="2"/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220"/>
            </w:pPr>
            <w:r>
              <w:rPr>
                <w:b/>
                <w:bCs/>
              </w:rPr>
              <w:t>ОСВОЕНИЯ</w:t>
            </w:r>
          </w:p>
        </w:tc>
      </w:tr>
      <w:tr w:rsidR="00711FD5" w:rsidTr="00711FD5">
        <w:trPr>
          <w:trHeight w:val="324"/>
        </w:trPr>
        <w:tc>
          <w:tcPr>
            <w:tcW w:w="2780" w:type="dxa"/>
            <w:gridSpan w:val="3"/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rPr>
                <w:b/>
                <w:bCs/>
              </w:rPr>
              <w:t>ДИСЦИПЛИНЫ</w:t>
            </w:r>
          </w:p>
        </w:tc>
        <w:tc>
          <w:tcPr>
            <w:tcW w:w="3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324"/>
        </w:trPr>
        <w:tc>
          <w:tcPr>
            <w:tcW w:w="1660" w:type="dxa"/>
            <w:gridSpan w:val="2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60" w:type="dxa"/>
            <w:gridSpan w:val="2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20" w:type="dxa"/>
            <w:gridSpan w:val="2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620" w:type="dxa"/>
            <w:gridSpan w:val="2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60"/>
        </w:trPr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</w:pPr>
            <w:r>
              <w:rPr>
                <w:b/>
                <w:bCs/>
              </w:rPr>
              <w:t>Результаты</w:t>
            </w:r>
          </w:p>
        </w:tc>
        <w:tc>
          <w:tcPr>
            <w:tcW w:w="14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60" w:lineRule="exact"/>
              <w:ind w:right="80"/>
              <w:jc w:val="right"/>
            </w:pPr>
            <w:r>
              <w:rPr>
                <w:b/>
                <w:bCs/>
              </w:rPr>
              <w:t>обучения</w:t>
            </w:r>
          </w:p>
        </w:tc>
        <w:tc>
          <w:tcPr>
            <w:tcW w:w="16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60" w:lineRule="exact"/>
              <w:jc w:val="right"/>
            </w:pPr>
            <w:proofErr w:type="gramStart"/>
            <w:r>
              <w:rPr>
                <w:b/>
                <w:bCs/>
              </w:rPr>
              <w:t>(освоенные</w:t>
            </w:r>
            <w:proofErr w:type="gramEnd"/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6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60" w:lineRule="exact"/>
            </w:pPr>
            <w:r>
              <w:rPr>
                <w:b/>
                <w:bCs/>
              </w:rPr>
              <w:t>Формы  и  методы  контроля  и  оценки</w:t>
            </w: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9"/>
        </w:trPr>
        <w:tc>
          <w:tcPr>
            <w:tcW w:w="312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rPr>
                <w:b/>
                <w:bCs/>
              </w:rPr>
              <w:t>умения, усвоенные знания)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</w:rPr>
              <w:t>результатов обучения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63"/>
        </w:trPr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/>
            </w:pPr>
            <w:r>
              <w:rPr>
                <w:b/>
                <w:bCs/>
              </w:rPr>
              <w:t>уметь:</w:t>
            </w:r>
          </w:p>
        </w:tc>
        <w:tc>
          <w:tcPr>
            <w:tcW w:w="112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58" w:lineRule="exact"/>
            </w:pPr>
            <w:r>
              <w:t>Оценка выполнения практической работы.</w:t>
            </w: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1"/>
        </w:trPr>
        <w:tc>
          <w:tcPr>
            <w:tcW w:w="474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70" w:lineRule="exact"/>
              <w:ind w:left="120"/>
            </w:pPr>
            <w:r>
              <w:t xml:space="preserve">Применять   теоретические   знания   </w:t>
            </w:r>
            <w:proofErr w:type="gramStart"/>
            <w:r>
              <w:t>при</w:t>
            </w:r>
            <w:proofErr w:type="gramEnd"/>
          </w:p>
        </w:tc>
        <w:tc>
          <w:tcPr>
            <w:tcW w:w="2860" w:type="dxa"/>
            <w:gridSpan w:val="2"/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70" w:lineRule="exact"/>
              <w:ind w:left="80"/>
            </w:pPr>
            <w:r>
              <w:t>Тестирование.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</w:tr>
      <w:tr w:rsidR="00711FD5" w:rsidTr="00711FD5">
        <w:trPr>
          <w:trHeight w:val="276"/>
        </w:trPr>
        <w:tc>
          <w:tcPr>
            <w:tcW w:w="474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proofErr w:type="gramStart"/>
            <w:r>
              <w:t>выборе</w:t>
            </w:r>
            <w:proofErr w:type="gramEnd"/>
            <w:r>
              <w:t xml:space="preserve"> темы и разработке проекта</w:t>
            </w: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  <w:r>
              <w:t>Внеаудиторная самостоятельная работа.</w:t>
            </w: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6"/>
        </w:trPr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t>Разрабатывать</w:t>
            </w:r>
          </w:p>
        </w:tc>
        <w:tc>
          <w:tcPr>
            <w:tcW w:w="1460" w:type="dxa"/>
            <w:gridSpan w:val="2"/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t>структуру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t>конкретного</w:t>
            </w: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  <w:r>
              <w:t>Экзамен.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6"/>
        </w:trPr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t>проекта</w:t>
            </w:r>
          </w:p>
        </w:tc>
        <w:tc>
          <w:tcPr>
            <w:tcW w:w="112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6"/>
        </w:trPr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t>Использовать</w:t>
            </w:r>
          </w:p>
        </w:tc>
        <w:tc>
          <w:tcPr>
            <w:tcW w:w="1460" w:type="dxa"/>
            <w:gridSpan w:val="2"/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right="20"/>
              <w:jc w:val="right"/>
            </w:pPr>
            <w:r>
              <w:t>справочную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right="13"/>
              <w:jc w:val="right"/>
            </w:pPr>
            <w:r>
              <w:t>нормативную,</w:t>
            </w: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6"/>
        </w:trPr>
        <w:tc>
          <w:tcPr>
            <w:tcW w:w="278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t>правовую документацию</w:t>
            </w:r>
          </w:p>
        </w:tc>
        <w:tc>
          <w:tcPr>
            <w:tcW w:w="3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6"/>
        </w:trPr>
        <w:tc>
          <w:tcPr>
            <w:tcW w:w="278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t>Проводить исследования</w:t>
            </w:r>
          </w:p>
        </w:tc>
        <w:tc>
          <w:tcPr>
            <w:tcW w:w="3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6"/>
        </w:trPr>
        <w:tc>
          <w:tcPr>
            <w:tcW w:w="350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t>Самостоятельно  разрабатывать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t>структуру</w:t>
            </w: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7"/>
        </w:trPr>
        <w:tc>
          <w:tcPr>
            <w:tcW w:w="474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t>проекта, делать аналитическую обработку</w:t>
            </w: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6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t>текста</w:t>
            </w:r>
          </w:p>
        </w:tc>
        <w:tc>
          <w:tcPr>
            <w:tcW w:w="8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2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6"/>
        </w:trPr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t>Оформлять</w:t>
            </w:r>
          </w:p>
        </w:tc>
        <w:tc>
          <w:tcPr>
            <w:tcW w:w="1840" w:type="dxa"/>
            <w:gridSpan w:val="3"/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00"/>
            </w:pPr>
            <w:r>
              <w:t>библиографию,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t>цитаты,</w:t>
            </w: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6"/>
        </w:trPr>
        <w:tc>
          <w:tcPr>
            <w:tcW w:w="474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t>ссылки, чертежи, схемы формулы</w:t>
            </w: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557"/>
        </w:trPr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rPr>
                <w:b/>
                <w:bCs/>
              </w:rPr>
              <w:t>знать:</w:t>
            </w:r>
          </w:p>
        </w:tc>
        <w:tc>
          <w:tcPr>
            <w:tcW w:w="112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1"/>
        </w:trPr>
        <w:tc>
          <w:tcPr>
            <w:tcW w:w="278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70" w:lineRule="exact"/>
              <w:ind w:left="120"/>
            </w:pPr>
            <w:r>
              <w:t>Типы и виды проектов</w:t>
            </w:r>
          </w:p>
        </w:tc>
        <w:tc>
          <w:tcPr>
            <w:tcW w:w="3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</w:tr>
      <w:tr w:rsidR="00711FD5" w:rsidTr="00711FD5">
        <w:trPr>
          <w:trHeight w:val="276"/>
        </w:trPr>
        <w:tc>
          <w:tcPr>
            <w:tcW w:w="350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t>Требования к структуре проекта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6"/>
        </w:trPr>
        <w:tc>
          <w:tcPr>
            <w:tcW w:w="350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t>Виды проектов по содержанию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86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711FD5" w:rsidRDefault="00711FD5" w:rsidP="00711FD5">
      <w:pPr>
        <w:widowControl w:val="0"/>
        <w:autoSpaceDE w:val="0"/>
        <w:autoSpaceDN w:val="0"/>
        <w:adjustRightInd w:val="0"/>
      </w:pPr>
    </w:p>
    <w:p w:rsidR="00711FD5" w:rsidRDefault="00711FD5" w:rsidP="00711FD5">
      <w:pPr>
        <w:widowControl w:val="0"/>
        <w:autoSpaceDE w:val="0"/>
        <w:autoSpaceDN w:val="0"/>
        <w:adjustRightInd w:val="0"/>
        <w:rPr>
          <w:sz w:val="30"/>
          <w:szCs w:val="30"/>
        </w:rPr>
      </w:pPr>
    </w:p>
    <w:p w:rsidR="00711FD5" w:rsidRDefault="00711FD5" w:rsidP="00711FD5">
      <w:pPr>
        <w:widowControl w:val="0"/>
        <w:autoSpaceDE w:val="0"/>
        <w:autoSpaceDN w:val="0"/>
        <w:adjustRightInd w:val="0"/>
        <w:rPr>
          <w:sz w:val="30"/>
          <w:szCs w:val="30"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rPr>
          <w:b/>
        </w:rPr>
      </w:pPr>
    </w:p>
    <w:p w:rsidR="00642697" w:rsidRDefault="00642697"/>
    <w:sectPr w:rsidR="00642697" w:rsidSect="00A61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2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00000F3E"/>
    <w:multiLevelType w:val="hybridMultilevel"/>
    <w:tmpl w:val="00000099"/>
    <w:lvl w:ilvl="0" w:tplc="000001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>
    <w:nsid w:val="000012DB"/>
    <w:multiLevelType w:val="hybridMultilevel"/>
    <w:tmpl w:val="0000153C"/>
    <w:lvl w:ilvl="0" w:tplc="00007E87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390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">
    <w:nsid w:val="000026E9"/>
    <w:multiLevelType w:val="hybridMultilevel"/>
    <w:tmpl w:val="000001EB"/>
    <w:lvl w:ilvl="0" w:tplc="00000BB3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2EA6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">
    <w:nsid w:val="0000305E"/>
    <w:multiLevelType w:val="hybridMultilevel"/>
    <w:tmpl w:val="0000440D"/>
    <w:lvl w:ilvl="0" w:tplc="000049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5">
    <w:nsid w:val="00006784"/>
    <w:multiLevelType w:val="hybridMultilevel"/>
    <w:tmpl w:val="00004AE1"/>
    <w:lvl w:ilvl="0" w:tplc="00003D6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2CD6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">
    <w:nsid w:val="000072AE"/>
    <w:multiLevelType w:val="hybridMultilevel"/>
    <w:tmpl w:val="00006952"/>
    <w:lvl w:ilvl="0" w:tplc="00005F90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164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7">
    <w:nsid w:val="08E6115F"/>
    <w:multiLevelType w:val="hybridMultilevel"/>
    <w:tmpl w:val="67BE7E52"/>
    <w:lvl w:ilvl="0" w:tplc="711E0E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4"/>
      </w:rPr>
    </w:lvl>
    <w:lvl w:ilvl="1" w:tplc="51769EFA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824871A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F5B8569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7D18608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A0FEBD60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C4DA6A70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D32CFA6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03EE24E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8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9">
    <w:nsid w:val="358E4949"/>
    <w:multiLevelType w:val="hybridMultilevel"/>
    <w:tmpl w:val="82A8C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9"/>
  </w:num>
  <w:num w:numId="5">
    <w:abstractNumId w:val="5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  <w:lvlOverride w:ilvl="0">
      <w:startOverride w:val="1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4C91"/>
    <w:rsid w:val="000025C2"/>
    <w:rsid w:val="000609CC"/>
    <w:rsid w:val="002F4C91"/>
    <w:rsid w:val="00354C75"/>
    <w:rsid w:val="00374958"/>
    <w:rsid w:val="00450E58"/>
    <w:rsid w:val="004D7648"/>
    <w:rsid w:val="00504465"/>
    <w:rsid w:val="005873B8"/>
    <w:rsid w:val="0063562E"/>
    <w:rsid w:val="00642697"/>
    <w:rsid w:val="00711FD5"/>
    <w:rsid w:val="00795339"/>
    <w:rsid w:val="007E0056"/>
    <w:rsid w:val="00853399"/>
    <w:rsid w:val="00A61C58"/>
    <w:rsid w:val="00B43A56"/>
    <w:rsid w:val="00CB7663"/>
    <w:rsid w:val="00D23611"/>
    <w:rsid w:val="00D405AE"/>
    <w:rsid w:val="00D51C0D"/>
    <w:rsid w:val="00DC4CD8"/>
    <w:rsid w:val="00E62B52"/>
    <w:rsid w:val="00E75494"/>
    <w:rsid w:val="00F6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11FD5"/>
    <w:pPr>
      <w:keepNext/>
      <w:autoSpaceDE w:val="0"/>
      <w:autoSpaceDN w:val="0"/>
      <w:ind w:firstLine="284"/>
      <w:outlineLvl w:val="0"/>
    </w:pPr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1FD5"/>
    <w:rPr>
      <w:rFonts w:ascii="Times New Roman" w:eastAsia="Calibri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711FD5"/>
    <w:pPr>
      <w:ind w:left="720"/>
      <w:contextualSpacing/>
    </w:pPr>
    <w:rPr>
      <w:rFonts w:eastAsia="Calibri"/>
    </w:rPr>
  </w:style>
  <w:style w:type="paragraph" w:styleId="a3">
    <w:name w:val="Balloon Text"/>
    <w:basedOn w:val="a"/>
    <w:link w:val="a4"/>
    <w:uiPriority w:val="99"/>
    <w:semiHidden/>
    <w:unhideWhenUsed/>
    <w:rsid w:val="00354C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C7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11FD5"/>
    <w:pPr>
      <w:keepNext/>
      <w:autoSpaceDE w:val="0"/>
      <w:autoSpaceDN w:val="0"/>
      <w:ind w:firstLine="284"/>
      <w:outlineLvl w:val="0"/>
    </w:pPr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1FD5"/>
    <w:rPr>
      <w:rFonts w:ascii="Times New Roman" w:eastAsia="Calibri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711FD5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2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1794</Words>
  <Characters>10229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Рита Кимовна</dc:creator>
  <cp:keywords/>
  <dc:description/>
  <cp:lastModifiedBy>ElenaAleksandrovna</cp:lastModifiedBy>
  <cp:revision>28</cp:revision>
  <cp:lastPrinted>2021-10-13T03:48:00Z</cp:lastPrinted>
  <dcterms:created xsi:type="dcterms:W3CDTF">2019-09-07T02:06:00Z</dcterms:created>
  <dcterms:modified xsi:type="dcterms:W3CDTF">2021-10-14T03:07:00Z</dcterms:modified>
</cp:coreProperties>
</file>