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A36F5C" w14:textId="77777777" w:rsidR="00AF3F7F" w:rsidRDefault="00AF3F7F" w:rsidP="00AF3F7F">
      <w:pPr>
        <w:tabs>
          <w:tab w:val="left" w:pos="2940"/>
        </w:tabs>
        <w:jc w:val="center"/>
        <w:rPr>
          <w:b/>
        </w:rPr>
      </w:pPr>
      <w:r>
        <w:rPr>
          <w:b/>
        </w:rPr>
        <w:t>Министерство образования и науки Республики Хакасия</w:t>
      </w:r>
    </w:p>
    <w:p w14:paraId="75F3C1F5" w14:textId="77777777" w:rsidR="00AF3F7F" w:rsidRDefault="00AF3F7F" w:rsidP="00AF3F7F">
      <w:pPr>
        <w:tabs>
          <w:tab w:val="left" w:pos="2940"/>
        </w:tabs>
        <w:jc w:val="center"/>
        <w:rPr>
          <w:b/>
        </w:rPr>
      </w:pPr>
      <w:r>
        <w:rPr>
          <w:b/>
        </w:rPr>
        <w:t>Государственное бюджетное профессиональное образовательное учреждение Республики Хакасия «Профессиональное училище №18»</w:t>
      </w:r>
    </w:p>
    <w:p w14:paraId="2364D449" w14:textId="77777777" w:rsidR="00AF3F7F" w:rsidRDefault="00AF3F7F" w:rsidP="00AF3F7F">
      <w:pPr>
        <w:tabs>
          <w:tab w:val="left" w:pos="2940"/>
        </w:tabs>
        <w:jc w:val="center"/>
      </w:pPr>
      <w:r>
        <w:t xml:space="preserve">  </w:t>
      </w:r>
    </w:p>
    <w:p w14:paraId="6E30B255" w14:textId="77777777" w:rsidR="00AF3F7F" w:rsidRDefault="00AF3F7F" w:rsidP="00AF3F7F">
      <w:pPr>
        <w:tabs>
          <w:tab w:val="left" w:pos="2940"/>
        </w:tabs>
        <w:rPr>
          <w:sz w:val="16"/>
          <w:szCs w:val="16"/>
        </w:rPr>
      </w:pPr>
      <w:r>
        <w:rPr>
          <w:sz w:val="16"/>
          <w:szCs w:val="16"/>
        </w:rPr>
        <w:t>РАССМОТРЕНО:                                                            СОГЛАСОВАНО:                                                           УТВЕРЖДАЮ:</w:t>
      </w:r>
    </w:p>
    <w:p w14:paraId="5D366176" w14:textId="77777777" w:rsidR="00AF3F7F" w:rsidRDefault="00AF3F7F" w:rsidP="00AF3F7F">
      <w:pPr>
        <w:tabs>
          <w:tab w:val="left" w:pos="2940"/>
        </w:tabs>
        <w:rPr>
          <w:sz w:val="16"/>
          <w:szCs w:val="16"/>
        </w:rPr>
      </w:pPr>
      <w:r>
        <w:rPr>
          <w:sz w:val="16"/>
          <w:szCs w:val="16"/>
        </w:rPr>
        <w:t xml:space="preserve">На заседании ПЦК технического                                   Зам. директора по </w:t>
      </w:r>
      <w:proofErr w:type="gramStart"/>
      <w:r>
        <w:rPr>
          <w:sz w:val="16"/>
          <w:szCs w:val="16"/>
        </w:rPr>
        <w:t>УПР</w:t>
      </w:r>
      <w:proofErr w:type="gramEnd"/>
      <w:r>
        <w:rPr>
          <w:sz w:val="16"/>
          <w:szCs w:val="16"/>
        </w:rPr>
        <w:t xml:space="preserve">                                                   Директор ГБПОУ РХ ПУ-18</w:t>
      </w:r>
    </w:p>
    <w:p w14:paraId="0A45CC01" w14:textId="77777777" w:rsidR="00AF3F7F" w:rsidRDefault="00AF3F7F" w:rsidP="00AF3F7F">
      <w:pPr>
        <w:tabs>
          <w:tab w:val="left" w:pos="2940"/>
          <w:tab w:val="left" w:pos="3374"/>
          <w:tab w:val="center" w:pos="4677"/>
        </w:tabs>
        <w:rPr>
          <w:sz w:val="16"/>
          <w:szCs w:val="16"/>
        </w:rPr>
      </w:pPr>
      <w:r>
        <w:rPr>
          <w:sz w:val="16"/>
          <w:szCs w:val="16"/>
        </w:rPr>
        <w:t>профиля</w:t>
      </w:r>
      <w:r>
        <w:rPr>
          <w:sz w:val="16"/>
          <w:szCs w:val="16"/>
        </w:rPr>
        <w:tab/>
      </w:r>
      <w:r>
        <w:rPr>
          <w:sz w:val="16"/>
          <w:szCs w:val="16"/>
        </w:rPr>
        <w:tab/>
        <w:t xml:space="preserve">       __________</w:t>
      </w:r>
      <w:proofErr w:type="spellStart"/>
      <w:r>
        <w:rPr>
          <w:sz w:val="16"/>
          <w:szCs w:val="16"/>
        </w:rPr>
        <w:t>Канзычаков</w:t>
      </w:r>
      <w:proofErr w:type="spellEnd"/>
      <w:r>
        <w:rPr>
          <w:sz w:val="16"/>
          <w:szCs w:val="16"/>
        </w:rPr>
        <w:t xml:space="preserve"> Т.Д.                                            _____________</w:t>
      </w:r>
      <w:proofErr w:type="spellStart"/>
      <w:r>
        <w:rPr>
          <w:sz w:val="16"/>
          <w:szCs w:val="16"/>
        </w:rPr>
        <w:t>Чебодаев</w:t>
      </w:r>
      <w:proofErr w:type="spellEnd"/>
      <w:r>
        <w:rPr>
          <w:sz w:val="16"/>
          <w:szCs w:val="16"/>
        </w:rPr>
        <w:t xml:space="preserve"> И.О.</w:t>
      </w:r>
      <w:r>
        <w:rPr>
          <w:sz w:val="16"/>
          <w:szCs w:val="16"/>
        </w:rPr>
        <w:tab/>
        <w:t xml:space="preserve">                                                                  </w:t>
      </w:r>
    </w:p>
    <w:p w14:paraId="32AFF790" w14:textId="05B23F35" w:rsidR="00AF3F7F" w:rsidRDefault="00AF3F7F" w:rsidP="00AF3F7F">
      <w:pPr>
        <w:tabs>
          <w:tab w:val="left" w:pos="2940"/>
        </w:tabs>
        <w:rPr>
          <w:sz w:val="16"/>
          <w:szCs w:val="16"/>
        </w:rPr>
      </w:pPr>
      <w:r>
        <w:rPr>
          <w:sz w:val="16"/>
          <w:szCs w:val="16"/>
        </w:rPr>
        <w:t>Протокол №1  от «____»________202</w:t>
      </w:r>
      <w:r w:rsidR="00024E95">
        <w:rPr>
          <w:sz w:val="16"/>
          <w:szCs w:val="16"/>
        </w:rPr>
        <w:t>3</w:t>
      </w:r>
      <w:r>
        <w:rPr>
          <w:sz w:val="16"/>
          <w:szCs w:val="16"/>
        </w:rPr>
        <w:t>г.                      «_____»_____________202</w:t>
      </w:r>
      <w:r w:rsidR="00024E95">
        <w:rPr>
          <w:sz w:val="16"/>
          <w:szCs w:val="16"/>
        </w:rPr>
        <w:t>3</w:t>
      </w:r>
      <w:r>
        <w:rPr>
          <w:sz w:val="16"/>
          <w:szCs w:val="16"/>
        </w:rPr>
        <w:t>г.                                           «___»_____________202</w:t>
      </w:r>
      <w:r w:rsidR="00024E95">
        <w:rPr>
          <w:sz w:val="16"/>
          <w:szCs w:val="16"/>
        </w:rPr>
        <w:t>3</w:t>
      </w:r>
      <w:r>
        <w:rPr>
          <w:sz w:val="16"/>
          <w:szCs w:val="16"/>
        </w:rPr>
        <w:t xml:space="preserve">г.     </w:t>
      </w:r>
    </w:p>
    <w:p w14:paraId="23B927CE" w14:textId="77777777" w:rsidR="00AF3F7F" w:rsidRDefault="00AF3F7F" w:rsidP="00AF3F7F">
      <w:pPr>
        <w:tabs>
          <w:tab w:val="left" w:pos="2940"/>
        </w:tabs>
        <w:rPr>
          <w:sz w:val="16"/>
          <w:szCs w:val="16"/>
        </w:rPr>
      </w:pPr>
      <w:r>
        <w:rPr>
          <w:sz w:val="16"/>
          <w:szCs w:val="16"/>
        </w:rPr>
        <w:t xml:space="preserve">Председатель ПЦК                           </w:t>
      </w:r>
    </w:p>
    <w:p w14:paraId="1138D12C" w14:textId="77777777" w:rsidR="00AF3F7F" w:rsidRDefault="00AF3F7F" w:rsidP="00AF3F7F">
      <w:pPr>
        <w:tabs>
          <w:tab w:val="left" w:pos="2940"/>
        </w:tabs>
        <w:rPr>
          <w:sz w:val="16"/>
          <w:szCs w:val="16"/>
        </w:rPr>
      </w:pPr>
      <w:r>
        <w:rPr>
          <w:sz w:val="16"/>
          <w:szCs w:val="16"/>
        </w:rPr>
        <w:t>___________</w:t>
      </w:r>
      <w:proofErr w:type="spellStart"/>
      <w:r>
        <w:rPr>
          <w:sz w:val="16"/>
          <w:szCs w:val="16"/>
        </w:rPr>
        <w:t>Ахпашев</w:t>
      </w:r>
      <w:proofErr w:type="spellEnd"/>
      <w:r>
        <w:rPr>
          <w:sz w:val="16"/>
          <w:szCs w:val="16"/>
        </w:rPr>
        <w:t xml:space="preserve"> В.Ю.                              </w:t>
      </w:r>
    </w:p>
    <w:p w14:paraId="4BBD3576" w14:textId="77777777" w:rsidR="00AF3F7F" w:rsidRDefault="00AF3F7F" w:rsidP="00AF3F7F">
      <w:pPr>
        <w:tabs>
          <w:tab w:val="left" w:pos="2940"/>
        </w:tabs>
        <w:jc w:val="center"/>
        <w:rPr>
          <w:sz w:val="16"/>
          <w:szCs w:val="16"/>
        </w:rPr>
      </w:pPr>
      <w:r>
        <w:rPr>
          <w:sz w:val="16"/>
          <w:szCs w:val="16"/>
        </w:rPr>
        <w:t xml:space="preserve">                                                                      </w:t>
      </w:r>
    </w:p>
    <w:p w14:paraId="34B8DDB7" w14:textId="77777777" w:rsidR="00AF3F7F" w:rsidRDefault="00AF3F7F" w:rsidP="00AF3F7F">
      <w:pPr>
        <w:tabs>
          <w:tab w:val="left" w:pos="2940"/>
        </w:tabs>
      </w:pPr>
    </w:p>
    <w:p w14:paraId="331E73E6" w14:textId="77777777" w:rsidR="00AF3F7F" w:rsidRDefault="00AF3F7F" w:rsidP="00AF3F7F">
      <w:pPr>
        <w:tabs>
          <w:tab w:val="left" w:pos="2940"/>
        </w:tabs>
        <w:rPr>
          <w:sz w:val="22"/>
          <w:szCs w:val="22"/>
        </w:rPr>
      </w:pPr>
      <w:r>
        <w:t xml:space="preserve">  </w:t>
      </w:r>
    </w:p>
    <w:p w14:paraId="3250FDCC" w14:textId="77777777" w:rsidR="00AF3F7F" w:rsidRDefault="00AF3F7F" w:rsidP="00AF3F7F">
      <w:pPr>
        <w:tabs>
          <w:tab w:val="left" w:pos="2940"/>
        </w:tabs>
        <w:jc w:val="center"/>
      </w:pPr>
    </w:p>
    <w:p w14:paraId="68253A46" w14:textId="77777777" w:rsidR="00AF3F7F" w:rsidRDefault="00AF3F7F" w:rsidP="00AF3F7F">
      <w:pPr>
        <w:tabs>
          <w:tab w:val="left" w:pos="2940"/>
        </w:tabs>
        <w:jc w:val="center"/>
      </w:pPr>
    </w:p>
    <w:p w14:paraId="77396DFC" w14:textId="77777777" w:rsidR="00AF3F7F" w:rsidRDefault="00AF3F7F" w:rsidP="00AF3F7F">
      <w:pPr>
        <w:pStyle w:val="11"/>
        <w:shd w:val="clear" w:color="auto" w:fill="FFFFFF"/>
        <w:ind w:left="927" w:right="-266"/>
        <w:jc w:val="center"/>
        <w:rPr>
          <w:b/>
          <w:bCs/>
          <w:spacing w:val="5"/>
        </w:rPr>
      </w:pPr>
      <w:r>
        <w:rPr>
          <w:b/>
          <w:bCs/>
          <w:spacing w:val="5"/>
        </w:rPr>
        <w:t>РАБОЧАЯ ПРОГРАММА ОБЩЕПРОФЕССИОНАЛЬНОГО ЦИКЛА</w:t>
      </w:r>
    </w:p>
    <w:p w14:paraId="713D6597" w14:textId="77777777" w:rsidR="00AF3F7F" w:rsidRDefault="00AF3F7F" w:rsidP="00AF3F7F">
      <w:pPr>
        <w:pStyle w:val="11"/>
        <w:shd w:val="clear" w:color="auto" w:fill="FFFFFF"/>
        <w:ind w:left="927" w:right="-266"/>
        <w:jc w:val="center"/>
      </w:pPr>
    </w:p>
    <w:p w14:paraId="5B6F343C" w14:textId="77777777" w:rsidR="00AF3F7F" w:rsidRDefault="00AF3F7F" w:rsidP="00AF3F7F">
      <w:pPr>
        <w:pStyle w:val="11"/>
        <w:shd w:val="clear" w:color="auto" w:fill="FFFFFF"/>
        <w:ind w:left="927" w:right="-266"/>
        <w:jc w:val="center"/>
        <w:rPr>
          <w:b/>
          <w:bCs/>
          <w:spacing w:val="5"/>
          <w:u w:val="single"/>
        </w:rPr>
      </w:pPr>
      <w:r>
        <w:rPr>
          <w:b/>
          <w:bCs/>
          <w:spacing w:val="5"/>
          <w:u w:val="single"/>
        </w:rPr>
        <w:t xml:space="preserve"> МДК 02.02 Теоретическая подготовка водителей</w:t>
      </w:r>
    </w:p>
    <w:p w14:paraId="5433CEAB" w14:textId="77777777" w:rsidR="00AF3F7F" w:rsidRDefault="00AF3F7F" w:rsidP="00AF3F7F">
      <w:pPr>
        <w:pStyle w:val="11"/>
        <w:shd w:val="clear" w:color="auto" w:fill="FFFFFF"/>
        <w:tabs>
          <w:tab w:val="left" w:pos="6048"/>
        </w:tabs>
        <w:ind w:left="927" w:right="-266"/>
        <w:rPr>
          <w:b/>
          <w:bCs/>
          <w:spacing w:val="5"/>
        </w:rPr>
      </w:pPr>
      <w:r>
        <w:rPr>
          <w:b/>
          <w:bCs/>
          <w:spacing w:val="5"/>
        </w:rPr>
        <w:tab/>
      </w:r>
    </w:p>
    <w:p w14:paraId="628C4D09" w14:textId="77777777" w:rsidR="00AF3F7F" w:rsidRDefault="00AF3F7F" w:rsidP="00AF3F7F">
      <w:pPr>
        <w:pStyle w:val="11"/>
        <w:shd w:val="clear" w:color="auto" w:fill="FFFFFF"/>
        <w:ind w:left="927" w:right="-266"/>
        <w:rPr>
          <w:b/>
          <w:bCs/>
          <w:spacing w:val="5"/>
        </w:rPr>
      </w:pPr>
    </w:p>
    <w:p w14:paraId="3B744715" w14:textId="77777777" w:rsidR="00AF3F7F" w:rsidRDefault="00AF3F7F" w:rsidP="00AF3F7F">
      <w:pPr>
        <w:pStyle w:val="11"/>
        <w:shd w:val="clear" w:color="auto" w:fill="FFFFFF"/>
        <w:ind w:left="927" w:right="-266"/>
        <w:rPr>
          <w:b/>
          <w:bCs/>
          <w:spacing w:val="5"/>
        </w:rPr>
      </w:pPr>
    </w:p>
    <w:p w14:paraId="76D7D149" w14:textId="77777777" w:rsidR="00AF3F7F" w:rsidRDefault="00AF3F7F" w:rsidP="00AF3F7F">
      <w:pPr>
        <w:pStyle w:val="11"/>
        <w:shd w:val="clear" w:color="auto" w:fill="FFFFFF"/>
        <w:ind w:left="927" w:right="-266"/>
        <w:rPr>
          <w:b/>
          <w:bCs/>
          <w:spacing w:val="5"/>
        </w:rPr>
      </w:pPr>
    </w:p>
    <w:p w14:paraId="5084C37F" w14:textId="77777777" w:rsidR="00AF3F7F" w:rsidRDefault="00AF3F7F" w:rsidP="00AF3F7F">
      <w:pPr>
        <w:pStyle w:val="11"/>
        <w:shd w:val="clear" w:color="auto" w:fill="FFFFFF"/>
        <w:ind w:left="927" w:right="-266"/>
        <w:rPr>
          <w:b/>
          <w:bCs/>
          <w:spacing w:val="5"/>
        </w:rPr>
      </w:pPr>
    </w:p>
    <w:p w14:paraId="104CC139" w14:textId="77777777" w:rsidR="00AF3F7F" w:rsidRDefault="00AF3F7F" w:rsidP="00AF3F7F">
      <w:pPr>
        <w:pStyle w:val="11"/>
        <w:shd w:val="clear" w:color="auto" w:fill="FFFFFF"/>
        <w:ind w:left="927" w:right="-266"/>
        <w:rPr>
          <w:b/>
          <w:bCs/>
          <w:spacing w:val="5"/>
        </w:rPr>
      </w:pPr>
    </w:p>
    <w:p w14:paraId="6B9D5244" w14:textId="77777777" w:rsidR="00AF3F7F" w:rsidRDefault="00AF3F7F" w:rsidP="00AF3F7F">
      <w:pPr>
        <w:pStyle w:val="11"/>
        <w:shd w:val="clear" w:color="auto" w:fill="FFFFFF"/>
        <w:ind w:left="927" w:right="-266"/>
        <w:rPr>
          <w:b/>
          <w:bCs/>
          <w:spacing w:val="5"/>
        </w:rPr>
      </w:pPr>
    </w:p>
    <w:p w14:paraId="0D69DB24" w14:textId="77777777" w:rsidR="00AF3F7F" w:rsidRDefault="00AF3F7F" w:rsidP="00AF3F7F">
      <w:pPr>
        <w:tabs>
          <w:tab w:val="left" w:pos="2940"/>
        </w:tabs>
        <w:jc w:val="center"/>
      </w:pPr>
    </w:p>
    <w:p w14:paraId="31089EDD" w14:textId="77777777" w:rsidR="00AF3F7F" w:rsidRDefault="00AF3F7F" w:rsidP="00AF3F7F">
      <w:pPr>
        <w:tabs>
          <w:tab w:val="left" w:pos="3936"/>
        </w:tabs>
        <w:rPr>
          <w:b/>
        </w:rPr>
      </w:pPr>
      <w:r>
        <w:rPr>
          <w:b/>
        </w:rPr>
        <w:t>Профессия: 23.01.17 «Мастер по ремонту и обслуживанию автомобилей»</w:t>
      </w:r>
    </w:p>
    <w:p w14:paraId="32C35343" w14:textId="62CB3FBC" w:rsidR="00AF3F7F" w:rsidRDefault="00B84204" w:rsidP="00AF3F7F">
      <w:pPr>
        <w:tabs>
          <w:tab w:val="left" w:pos="3936"/>
        </w:tabs>
        <w:rPr>
          <w:b/>
        </w:rPr>
      </w:pPr>
      <w:r>
        <w:rPr>
          <w:b/>
        </w:rPr>
        <w:t>Срок обучения: 1</w:t>
      </w:r>
      <w:r w:rsidR="00AF3F7F">
        <w:rPr>
          <w:b/>
        </w:rPr>
        <w:t>г.10мес.</w:t>
      </w:r>
    </w:p>
    <w:p w14:paraId="0A5DF60D" w14:textId="0CC3FC72" w:rsidR="00AF3F7F" w:rsidRDefault="00AF3F7F" w:rsidP="00AF3F7F">
      <w:pPr>
        <w:tabs>
          <w:tab w:val="left" w:pos="3936"/>
        </w:tabs>
        <w:rPr>
          <w:b/>
        </w:rPr>
      </w:pPr>
      <w:r>
        <w:rPr>
          <w:b/>
        </w:rPr>
        <w:t xml:space="preserve">Кол-во часов:  </w:t>
      </w:r>
      <w:r w:rsidR="00B84204">
        <w:rPr>
          <w:b/>
        </w:rPr>
        <w:t>186 часов</w:t>
      </w:r>
    </w:p>
    <w:p w14:paraId="51B519DA" w14:textId="77777777" w:rsidR="00AF3F7F" w:rsidRDefault="00AF3F7F" w:rsidP="00AF3F7F">
      <w:pPr>
        <w:tabs>
          <w:tab w:val="left" w:pos="3936"/>
        </w:tabs>
        <w:rPr>
          <w:b/>
        </w:rPr>
      </w:pPr>
    </w:p>
    <w:p w14:paraId="2BADA4D3" w14:textId="77777777" w:rsidR="00AF3F7F" w:rsidRDefault="00AF3F7F" w:rsidP="00AF3F7F">
      <w:pPr>
        <w:tabs>
          <w:tab w:val="left" w:pos="3936"/>
        </w:tabs>
        <w:rPr>
          <w:b/>
        </w:rPr>
      </w:pPr>
    </w:p>
    <w:p w14:paraId="3F990A52" w14:textId="77777777" w:rsidR="00AF3F7F" w:rsidRDefault="00AF3F7F" w:rsidP="00AF3F7F">
      <w:pPr>
        <w:tabs>
          <w:tab w:val="left" w:pos="3936"/>
        </w:tabs>
        <w:rPr>
          <w:b/>
        </w:rPr>
      </w:pPr>
    </w:p>
    <w:p w14:paraId="7ED5CDDC" w14:textId="77777777" w:rsidR="00AF3F7F" w:rsidRDefault="00AF3F7F" w:rsidP="00AF3F7F">
      <w:pPr>
        <w:tabs>
          <w:tab w:val="left" w:pos="2940"/>
        </w:tabs>
      </w:pPr>
    </w:p>
    <w:p w14:paraId="6B477984" w14:textId="77777777" w:rsidR="00AF3F7F" w:rsidRDefault="00AF3F7F" w:rsidP="00AF3F7F">
      <w:pPr>
        <w:tabs>
          <w:tab w:val="left" w:pos="2940"/>
        </w:tabs>
      </w:pPr>
    </w:p>
    <w:p w14:paraId="300D9BE3" w14:textId="77777777" w:rsidR="00AF3F7F" w:rsidRDefault="00AF3F7F" w:rsidP="00AF3F7F">
      <w:pPr>
        <w:tabs>
          <w:tab w:val="left" w:pos="2940"/>
        </w:tabs>
      </w:pPr>
    </w:p>
    <w:p w14:paraId="152232B4" w14:textId="77777777" w:rsidR="00AF3F7F" w:rsidRDefault="00AF3F7F" w:rsidP="00AF3F7F">
      <w:pPr>
        <w:tabs>
          <w:tab w:val="left" w:pos="2940"/>
        </w:tabs>
      </w:pPr>
    </w:p>
    <w:p w14:paraId="5BFFD1B2" w14:textId="77777777" w:rsidR="00AF3F7F" w:rsidRDefault="00AF3F7F" w:rsidP="00AF3F7F">
      <w:pPr>
        <w:tabs>
          <w:tab w:val="left" w:pos="2940"/>
        </w:tabs>
      </w:pPr>
    </w:p>
    <w:p w14:paraId="001C7D3F" w14:textId="77777777" w:rsidR="00AF3F7F" w:rsidRDefault="00AF3F7F" w:rsidP="00AF3F7F">
      <w:pPr>
        <w:tabs>
          <w:tab w:val="left" w:pos="2940"/>
        </w:tabs>
      </w:pPr>
    </w:p>
    <w:p w14:paraId="5FFD9CB9" w14:textId="77777777" w:rsidR="00AF3F7F" w:rsidRDefault="00AF3F7F" w:rsidP="00AF3F7F">
      <w:pPr>
        <w:tabs>
          <w:tab w:val="left" w:pos="2940"/>
        </w:tabs>
      </w:pPr>
    </w:p>
    <w:p w14:paraId="1F723FF3" w14:textId="77777777" w:rsidR="00AF3F7F" w:rsidRDefault="00AF3F7F" w:rsidP="00AF3F7F">
      <w:pPr>
        <w:tabs>
          <w:tab w:val="left" w:pos="2940"/>
        </w:tabs>
      </w:pPr>
    </w:p>
    <w:p w14:paraId="7D0C0DDD" w14:textId="77777777" w:rsidR="00AF3F7F" w:rsidRDefault="00AF3F7F" w:rsidP="00AF3F7F">
      <w:pPr>
        <w:tabs>
          <w:tab w:val="left" w:pos="2940"/>
        </w:tabs>
      </w:pPr>
    </w:p>
    <w:p w14:paraId="527CC727" w14:textId="77777777" w:rsidR="00AF3F7F" w:rsidRDefault="00AF3F7F" w:rsidP="00AF3F7F">
      <w:pPr>
        <w:tabs>
          <w:tab w:val="left" w:pos="2940"/>
        </w:tabs>
      </w:pPr>
    </w:p>
    <w:p w14:paraId="17F1045A" w14:textId="77777777" w:rsidR="00AF3F7F" w:rsidRDefault="00AF3F7F" w:rsidP="00AF3F7F">
      <w:pPr>
        <w:tabs>
          <w:tab w:val="left" w:pos="2940"/>
        </w:tabs>
      </w:pPr>
    </w:p>
    <w:p w14:paraId="1440BABA" w14:textId="77777777" w:rsidR="00AF3F7F" w:rsidRDefault="00AF3F7F" w:rsidP="00AF3F7F">
      <w:pPr>
        <w:tabs>
          <w:tab w:val="left" w:pos="2940"/>
        </w:tabs>
      </w:pPr>
    </w:p>
    <w:p w14:paraId="2A58EBC3" w14:textId="77777777" w:rsidR="00B84204" w:rsidRDefault="00B84204" w:rsidP="00AF3F7F">
      <w:pPr>
        <w:tabs>
          <w:tab w:val="left" w:pos="2940"/>
        </w:tabs>
      </w:pPr>
    </w:p>
    <w:p w14:paraId="305950DD" w14:textId="77777777" w:rsidR="00B84204" w:rsidRDefault="00B84204" w:rsidP="00AF3F7F">
      <w:pPr>
        <w:tabs>
          <w:tab w:val="left" w:pos="2940"/>
        </w:tabs>
      </w:pPr>
    </w:p>
    <w:p w14:paraId="6D7FEA86" w14:textId="77777777" w:rsidR="00B84204" w:rsidRDefault="00B84204" w:rsidP="00AF3F7F">
      <w:pPr>
        <w:tabs>
          <w:tab w:val="left" w:pos="2940"/>
        </w:tabs>
      </w:pPr>
    </w:p>
    <w:p w14:paraId="124836BB" w14:textId="77777777" w:rsidR="00AF3F7F" w:rsidRDefault="00AF3F7F" w:rsidP="00AF3F7F">
      <w:pPr>
        <w:tabs>
          <w:tab w:val="left" w:pos="2940"/>
        </w:tabs>
      </w:pPr>
    </w:p>
    <w:p w14:paraId="77687082" w14:textId="77777777" w:rsidR="00AF3F7F" w:rsidRDefault="00AF3F7F" w:rsidP="00AF3F7F">
      <w:pPr>
        <w:tabs>
          <w:tab w:val="left" w:pos="2940"/>
        </w:tabs>
      </w:pPr>
    </w:p>
    <w:p w14:paraId="7CB11D7D" w14:textId="77777777" w:rsidR="00AF3F7F" w:rsidRDefault="00AF3F7F" w:rsidP="00AF3F7F">
      <w:pPr>
        <w:tabs>
          <w:tab w:val="left" w:pos="2940"/>
        </w:tabs>
      </w:pPr>
    </w:p>
    <w:p w14:paraId="31C544C3" w14:textId="77777777" w:rsidR="00AF3F7F" w:rsidRDefault="00AF3F7F" w:rsidP="00AF3F7F">
      <w:pPr>
        <w:tabs>
          <w:tab w:val="left" w:pos="2940"/>
        </w:tabs>
      </w:pPr>
    </w:p>
    <w:p w14:paraId="77EBCC85" w14:textId="159375CE" w:rsidR="00AF3F7F" w:rsidRDefault="00AF3F7F" w:rsidP="00AF3F7F">
      <w:pPr>
        <w:tabs>
          <w:tab w:val="left" w:pos="2940"/>
        </w:tabs>
        <w:jc w:val="center"/>
        <w:rPr>
          <w:b/>
        </w:rPr>
      </w:pPr>
      <w:r>
        <w:rPr>
          <w:b/>
        </w:rPr>
        <w:t>202</w:t>
      </w:r>
      <w:r w:rsidR="00024E95">
        <w:rPr>
          <w:b/>
        </w:rPr>
        <w:t>3</w:t>
      </w:r>
      <w:r>
        <w:rPr>
          <w:b/>
        </w:rPr>
        <w:t>г.</w:t>
      </w:r>
    </w:p>
    <w:p w14:paraId="2C1208CC" w14:textId="77777777" w:rsidR="00AF3F7F" w:rsidRDefault="00AF3F7F" w:rsidP="00AF3F7F">
      <w:pPr>
        <w:tabs>
          <w:tab w:val="left" w:pos="2940"/>
        </w:tabs>
        <w:jc w:val="center"/>
        <w:rPr>
          <w:b/>
        </w:rPr>
      </w:pPr>
    </w:p>
    <w:p w14:paraId="4AE844F6" w14:textId="77777777" w:rsidR="00AF3F7F" w:rsidRDefault="00AF3F7F" w:rsidP="00AF3F7F">
      <w:pPr>
        <w:tabs>
          <w:tab w:val="left" w:pos="2940"/>
        </w:tabs>
        <w:jc w:val="center"/>
        <w:rPr>
          <w:b/>
        </w:rPr>
      </w:pPr>
    </w:p>
    <w:p w14:paraId="4BAA7CD0"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lastRenderedPageBreak/>
        <w:t>Программа профессионального модуля</w:t>
      </w:r>
      <w:r>
        <w:rPr>
          <w:caps/>
        </w:rPr>
        <w:t xml:space="preserve"> </w:t>
      </w:r>
      <w:r>
        <w:t xml:space="preserve">разработана на основе Федерального государственного образовательного стандарта (далее - ФГОС) по  профессии среднего  профессионального образования (далее – СПО) </w:t>
      </w:r>
      <w:r>
        <w:rPr>
          <w:u w:val="single"/>
        </w:rPr>
        <w:t xml:space="preserve">23.01.17. </w:t>
      </w:r>
      <w:r>
        <w:t>«Мастер по ремонту и обслуживанию автомобилей»</w:t>
      </w:r>
    </w:p>
    <w:p w14:paraId="66832388"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4FF70ECB" w14:textId="77777777" w:rsidR="00AF3F7F" w:rsidRDefault="00AF3F7F" w:rsidP="00AF3F7F">
      <w:pPr>
        <w:shd w:val="clear" w:color="auto" w:fill="FFFFFF"/>
        <w:spacing w:after="150"/>
        <w:rPr>
          <w:color w:val="000000"/>
        </w:rPr>
      </w:pPr>
      <w:r>
        <w:rPr>
          <w:b/>
          <w:bCs/>
          <w:color w:val="000000"/>
        </w:rPr>
        <w:t>Организация - разработчик:</w:t>
      </w:r>
      <w:r>
        <w:rPr>
          <w:color w:val="000000"/>
        </w:rPr>
        <w:t> Государственное бюджетное профессиональное образовательное учреждение Республики Хакасия «Профессиональное училище №18»</w:t>
      </w:r>
    </w:p>
    <w:p w14:paraId="53FF5B49" w14:textId="77777777" w:rsidR="00AF3F7F" w:rsidRDefault="00AF3F7F" w:rsidP="00AF3F7F">
      <w:pPr>
        <w:shd w:val="clear" w:color="auto" w:fill="FFFFFF"/>
        <w:spacing w:after="150"/>
        <w:rPr>
          <w:color w:val="000000"/>
        </w:rPr>
      </w:pPr>
      <w:r>
        <w:rPr>
          <w:b/>
          <w:bCs/>
          <w:color w:val="000000"/>
        </w:rPr>
        <w:t>Разработчик:</w:t>
      </w:r>
    </w:p>
    <w:p w14:paraId="065DDBAF" w14:textId="77777777" w:rsidR="00AF3F7F" w:rsidRDefault="00AF3F7F" w:rsidP="00AF3F7F">
      <w:pPr>
        <w:shd w:val="clear" w:color="auto" w:fill="FFFFFF"/>
        <w:spacing w:after="150"/>
        <w:rPr>
          <w:color w:val="000000"/>
        </w:rPr>
      </w:pPr>
      <w:bookmarkStart w:id="0" w:name="_GoBack"/>
      <w:bookmarkEnd w:id="0"/>
      <w:proofErr w:type="spellStart"/>
      <w:r>
        <w:rPr>
          <w:color w:val="000000"/>
        </w:rPr>
        <w:t>Ченкова</w:t>
      </w:r>
      <w:proofErr w:type="spellEnd"/>
      <w:r>
        <w:rPr>
          <w:color w:val="000000"/>
        </w:rPr>
        <w:t xml:space="preserve"> Эльвира Федоровна  - преподаватель </w:t>
      </w:r>
    </w:p>
    <w:p w14:paraId="59C18C15" w14:textId="77777777" w:rsidR="00AF3F7F" w:rsidRDefault="00AF3F7F" w:rsidP="00AF3F7F">
      <w:pPr>
        <w:shd w:val="clear" w:color="auto" w:fill="FFFFFF"/>
        <w:spacing w:after="150"/>
        <w:rPr>
          <w:color w:val="000000"/>
        </w:rPr>
      </w:pPr>
    </w:p>
    <w:p w14:paraId="7127F4B7" w14:textId="77777777" w:rsidR="00AF3F7F" w:rsidRDefault="00AF3F7F" w:rsidP="00AF3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14:paraId="24E410AF" w14:textId="77777777" w:rsidR="00AF3F7F" w:rsidRDefault="00AF3F7F" w:rsidP="00AF3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14:paraId="5C60DB52" w14:textId="77777777" w:rsidR="00AF3F7F" w:rsidRDefault="00AF3F7F" w:rsidP="00AF3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14:paraId="0ACAB927" w14:textId="77777777" w:rsidR="00AF3F7F" w:rsidRDefault="00AF3F7F" w:rsidP="00AF3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r>
        <w:rPr>
          <w:vertAlign w:val="superscript"/>
        </w:rPr>
        <w:t xml:space="preserve"> </w:t>
      </w:r>
    </w:p>
    <w:p w14:paraId="1E2DB0E9" w14:textId="77777777" w:rsidR="00AF3F7F" w:rsidRDefault="00AF3F7F" w:rsidP="00AF3F7F">
      <w:pPr>
        <w:widowControl w:val="0"/>
        <w:tabs>
          <w:tab w:val="left" w:pos="6420"/>
        </w:tabs>
        <w:suppressAutoHyphens/>
        <w:rPr>
          <w:vertAlign w:val="superscript"/>
        </w:rPr>
      </w:pPr>
    </w:p>
    <w:p w14:paraId="59E8A6C5" w14:textId="77777777" w:rsidR="00AF3F7F" w:rsidRDefault="00AF3F7F" w:rsidP="00AF3F7F">
      <w:pPr>
        <w:widowControl w:val="0"/>
        <w:tabs>
          <w:tab w:val="left" w:pos="0"/>
        </w:tabs>
        <w:suppressAutoHyphens/>
        <w:rPr>
          <w:sz w:val="32"/>
          <w:szCs w:val="32"/>
          <w:vertAlign w:val="superscript"/>
        </w:rPr>
      </w:pPr>
      <w:r>
        <w:rPr>
          <w:sz w:val="32"/>
          <w:szCs w:val="32"/>
          <w:vertAlign w:val="superscript"/>
        </w:rPr>
        <w:tab/>
      </w:r>
      <w:r>
        <w:rPr>
          <w:sz w:val="32"/>
          <w:szCs w:val="32"/>
          <w:vertAlign w:val="superscript"/>
        </w:rPr>
        <w:tab/>
      </w:r>
      <w:r>
        <w:rPr>
          <w:sz w:val="32"/>
          <w:szCs w:val="32"/>
          <w:vertAlign w:val="superscript"/>
        </w:rPr>
        <w:tab/>
      </w:r>
      <w:r>
        <w:rPr>
          <w:sz w:val="32"/>
          <w:szCs w:val="32"/>
          <w:vertAlign w:val="superscript"/>
        </w:rPr>
        <w:tab/>
      </w:r>
      <w:r>
        <w:rPr>
          <w:sz w:val="32"/>
          <w:szCs w:val="32"/>
          <w:vertAlign w:val="superscript"/>
        </w:rPr>
        <w:tab/>
        <w:t xml:space="preserve">                             </w:t>
      </w:r>
    </w:p>
    <w:p w14:paraId="4D52C263" w14:textId="77777777" w:rsidR="00AF3F7F" w:rsidRDefault="00AF3F7F" w:rsidP="00AF3F7F">
      <w:pPr>
        <w:widowControl w:val="0"/>
        <w:tabs>
          <w:tab w:val="left" w:pos="0"/>
        </w:tabs>
        <w:suppressAutoHyphens/>
        <w:rPr>
          <w:sz w:val="32"/>
          <w:szCs w:val="32"/>
          <w:vertAlign w:val="superscript"/>
        </w:rPr>
      </w:pPr>
      <w:r>
        <w:rPr>
          <w:sz w:val="32"/>
          <w:szCs w:val="32"/>
          <w:vertAlign w:val="superscript"/>
        </w:rPr>
        <w:t xml:space="preserve">                                                                                                      </w:t>
      </w:r>
    </w:p>
    <w:p w14:paraId="7AF81C3D" w14:textId="77777777" w:rsidR="00AF3F7F" w:rsidRDefault="00AF3F7F" w:rsidP="00AF3F7F">
      <w:pPr>
        <w:widowControl w:val="0"/>
        <w:tabs>
          <w:tab w:val="left" w:pos="0"/>
        </w:tabs>
        <w:suppressAutoHyphens/>
        <w:rPr>
          <w:sz w:val="32"/>
          <w:szCs w:val="32"/>
          <w:vertAlign w:val="superscript"/>
        </w:rPr>
      </w:pPr>
      <w:r>
        <w:rPr>
          <w:sz w:val="32"/>
          <w:szCs w:val="32"/>
          <w:vertAlign w:val="superscript"/>
        </w:rPr>
        <w:t xml:space="preserve">                                                                                                  </w:t>
      </w:r>
    </w:p>
    <w:p w14:paraId="1B604CEB" w14:textId="77777777" w:rsidR="00AF3F7F" w:rsidRDefault="00AF3F7F" w:rsidP="00AF3F7F">
      <w:pPr>
        <w:widowControl w:val="0"/>
        <w:tabs>
          <w:tab w:val="left" w:pos="0"/>
        </w:tabs>
        <w:suppressAutoHyphens/>
        <w:rPr>
          <w:sz w:val="32"/>
          <w:szCs w:val="32"/>
          <w:vertAlign w:val="superscript"/>
        </w:rPr>
      </w:pPr>
      <w:r>
        <w:rPr>
          <w:sz w:val="32"/>
          <w:szCs w:val="32"/>
          <w:vertAlign w:val="superscript"/>
        </w:rPr>
        <w:t xml:space="preserve">                                                                                              </w:t>
      </w:r>
    </w:p>
    <w:p w14:paraId="5873977B" w14:textId="77777777" w:rsidR="00AF3F7F" w:rsidRDefault="00AF3F7F" w:rsidP="00AF3F7F">
      <w:pPr>
        <w:widowControl w:val="0"/>
        <w:tabs>
          <w:tab w:val="left" w:pos="0"/>
        </w:tabs>
        <w:suppressAutoHyphens/>
        <w:rPr>
          <w:sz w:val="32"/>
          <w:szCs w:val="32"/>
          <w:vertAlign w:val="superscript"/>
        </w:rPr>
      </w:pPr>
    </w:p>
    <w:p w14:paraId="658727CB" w14:textId="77777777" w:rsidR="00AF3F7F" w:rsidRDefault="00AF3F7F" w:rsidP="00AF3F7F">
      <w:pPr>
        <w:widowControl w:val="0"/>
        <w:tabs>
          <w:tab w:val="left" w:pos="0"/>
        </w:tabs>
        <w:suppressAutoHyphens/>
        <w:ind w:firstLine="3240"/>
        <w:rPr>
          <w:i/>
          <w:iCs/>
          <w:caps/>
          <w:sz w:val="28"/>
          <w:szCs w:val="28"/>
          <w:vertAlign w:val="superscript"/>
        </w:rPr>
      </w:pPr>
    </w:p>
    <w:p w14:paraId="0D0E75FC" w14:textId="77777777" w:rsidR="00AF3F7F" w:rsidRDefault="00AF3F7F" w:rsidP="00AF3F7F">
      <w:pPr>
        <w:widowControl w:val="0"/>
        <w:tabs>
          <w:tab w:val="left" w:pos="0"/>
        </w:tabs>
        <w:suppressAutoHyphens/>
        <w:ind w:firstLine="3240"/>
        <w:rPr>
          <w:i/>
          <w:iCs/>
          <w:caps/>
          <w:sz w:val="28"/>
          <w:szCs w:val="28"/>
        </w:rPr>
      </w:pPr>
    </w:p>
    <w:p w14:paraId="7ED0F2D9"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i/>
          <w:iCs/>
        </w:rPr>
      </w:pPr>
    </w:p>
    <w:p w14:paraId="310178C7" w14:textId="77777777" w:rsidR="00AF3F7F" w:rsidRDefault="00AF3F7F" w:rsidP="00AF3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8"/>
          <w:szCs w:val="28"/>
        </w:rPr>
      </w:pPr>
      <w:r>
        <w:rPr>
          <w:b/>
          <w:bCs/>
          <w:caps/>
          <w:sz w:val="28"/>
          <w:szCs w:val="28"/>
          <w:u w:val="single"/>
        </w:rPr>
        <w:br w:type="page"/>
      </w:r>
      <w:r>
        <w:rPr>
          <w:sz w:val="28"/>
          <w:szCs w:val="28"/>
        </w:rPr>
        <w:lastRenderedPageBreak/>
        <w:t>СОДЕРЖАНИЕ</w:t>
      </w:r>
    </w:p>
    <w:p w14:paraId="20832D35"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807" w:type="dxa"/>
        <w:tblInd w:w="-106" w:type="dxa"/>
        <w:tblLook w:val="01E0" w:firstRow="1" w:lastRow="1" w:firstColumn="1" w:lastColumn="1" w:noHBand="0" w:noVBand="0"/>
      </w:tblPr>
      <w:tblGrid>
        <w:gridCol w:w="9007"/>
        <w:gridCol w:w="800"/>
      </w:tblGrid>
      <w:tr w:rsidR="00AF3F7F" w14:paraId="5E1E4E68" w14:textId="77777777" w:rsidTr="00AF3F7F">
        <w:trPr>
          <w:trHeight w:val="931"/>
        </w:trPr>
        <w:tc>
          <w:tcPr>
            <w:tcW w:w="9007" w:type="dxa"/>
          </w:tcPr>
          <w:p w14:paraId="636A0598" w14:textId="77777777" w:rsidR="00AF3F7F" w:rsidRDefault="00AF3F7F">
            <w:pPr>
              <w:pStyle w:val="1"/>
              <w:spacing w:line="360" w:lineRule="auto"/>
              <w:ind w:firstLine="0"/>
              <w:rPr>
                <w:rFonts w:ascii="Times New Roman" w:hAnsi="Times New Roman" w:cs="Times New Roman"/>
                <w:caps/>
                <w:kern w:val="0"/>
                <w:sz w:val="24"/>
                <w:szCs w:val="24"/>
              </w:rPr>
            </w:pPr>
          </w:p>
          <w:p w14:paraId="75659306" w14:textId="77777777" w:rsidR="00AF3F7F" w:rsidRDefault="00AF3F7F">
            <w:pPr>
              <w:pStyle w:val="1"/>
              <w:spacing w:line="360" w:lineRule="auto"/>
              <w:ind w:firstLine="0"/>
              <w:rPr>
                <w:rFonts w:ascii="Times New Roman" w:hAnsi="Times New Roman" w:cs="Times New Roman"/>
                <w:caps/>
                <w:kern w:val="0"/>
                <w:sz w:val="24"/>
                <w:szCs w:val="24"/>
              </w:rPr>
            </w:pPr>
          </w:p>
          <w:p w14:paraId="54C64237" w14:textId="77777777" w:rsidR="00AF3F7F" w:rsidRDefault="00AF3F7F">
            <w:pPr>
              <w:pStyle w:val="1"/>
              <w:spacing w:line="360" w:lineRule="auto"/>
              <w:ind w:firstLine="0"/>
              <w:rPr>
                <w:rFonts w:ascii="Times New Roman" w:hAnsi="Times New Roman" w:cs="Times New Roman"/>
                <w:caps/>
                <w:kern w:val="0"/>
                <w:sz w:val="24"/>
                <w:szCs w:val="24"/>
              </w:rPr>
            </w:pPr>
            <w:r>
              <w:rPr>
                <w:rFonts w:ascii="Times New Roman" w:hAnsi="Times New Roman" w:cs="Times New Roman"/>
                <w:caps/>
                <w:kern w:val="0"/>
                <w:sz w:val="24"/>
                <w:szCs w:val="24"/>
              </w:rPr>
              <w:t>1. ПАСПОРТ  ПРОГРАММЫ ПРОФЕССИОНАЛЬНОГО МОДУЛЯ</w:t>
            </w:r>
          </w:p>
          <w:p w14:paraId="54E72DB1" w14:textId="77777777" w:rsidR="00AF3F7F" w:rsidRDefault="00AF3F7F">
            <w:pPr>
              <w:spacing w:line="360" w:lineRule="auto"/>
            </w:pPr>
          </w:p>
        </w:tc>
        <w:tc>
          <w:tcPr>
            <w:tcW w:w="800" w:type="dxa"/>
          </w:tcPr>
          <w:p w14:paraId="43D0C6DA" w14:textId="77777777" w:rsidR="00AF3F7F" w:rsidRDefault="00AF3F7F">
            <w:pPr>
              <w:jc w:val="center"/>
              <w:rPr>
                <w:sz w:val="28"/>
                <w:szCs w:val="28"/>
              </w:rPr>
            </w:pPr>
            <w:r>
              <w:rPr>
                <w:sz w:val="28"/>
                <w:szCs w:val="28"/>
              </w:rPr>
              <w:t>стр.</w:t>
            </w:r>
          </w:p>
          <w:p w14:paraId="3B697415" w14:textId="77777777" w:rsidR="00AF3F7F" w:rsidRDefault="00AF3F7F">
            <w:pPr>
              <w:jc w:val="center"/>
              <w:rPr>
                <w:sz w:val="28"/>
                <w:szCs w:val="28"/>
              </w:rPr>
            </w:pPr>
          </w:p>
          <w:p w14:paraId="57973021" w14:textId="77777777" w:rsidR="00AF3F7F" w:rsidRDefault="00AF3F7F">
            <w:pPr>
              <w:jc w:val="center"/>
              <w:rPr>
                <w:sz w:val="28"/>
                <w:szCs w:val="28"/>
              </w:rPr>
            </w:pPr>
            <w:r>
              <w:rPr>
                <w:sz w:val="28"/>
                <w:szCs w:val="28"/>
              </w:rPr>
              <w:t>4</w:t>
            </w:r>
          </w:p>
        </w:tc>
      </w:tr>
      <w:tr w:rsidR="00AF3F7F" w14:paraId="5471D911" w14:textId="77777777" w:rsidTr="00AF3F7F">
        <w:trPr>
          <w:trHeight w:val="720"/>
        </w:trPr>
        <w:tc>
          <w:tcPr>
            <w:tcW w:w="9007" w:type="dxa"/>
          </w:tcPr>
          <w:p w14:paraId="4BB2E59D" w14:textId="77777777" w:rsidR="00AF3F7F" w:rsidRDefault="00AF3F7F">
            <w:pPr>
              <w:spacing w:line="360" w:lineRule="auto"/>
              <w:rPr>
                <w:b/>
                <w:bCs/>
                <w:caps/>
              </w:rPr>
            </w:pPr>
            <w:r>
              <w:rPr>
                <w:b/>
                <w:bCs/>
                <w:caps/>
              </w:rPr>
              <w:t>2. результаты освоения ПРОФЕССИОНАЛЬНОГО МОДУЛЯ</w:t>
            </w:r>
          </w:p>
          <w:p w14:paraId="291F9F37" w14:textId="77777777" w:rsidR="00AF3F7F" w:rsidRDefault="00AF3F7F">
            <w:pPr>
              <w:spacing w:line="360" w:lineRule="auto"/>
              <w:rPr>
                <w:b/>
                <w:bCs/>
                <w:caps/>
              </w:rPr>
            </w:pPr>
            <w:r>
              <w:rPr>
                <w:b/>
                <w:bCs/>
                <w:caps/>
              </w:rPr>
              <w:t>2.1ЛИЧНОСТНЫЕ РЕЗУЛЬТАТЫ В ХОДЕ РЕАЛИЗАЦИИ УЧЕБНОЙ ДИСЦИПЛИНЫ</w:t>
            </w:r>
          </w:p>
          <w:p w14:paraId="3D2BB907" w14:textId="77777777" w:rsidR="00AF3F7F" w:rsidRDefault="00AF3F7F">
            <w:pPr>
              <w:spacing w:line="360" w:lineRule="auto"/>
              <w:rPr>
                <w:b/>
                <w:bCs/>
                <w:caps/>
              </w:rPr>
            </w:pPr>
          </w:p>
        </w:tc>
        <w:tc>
          <w:tcPr>
            <w:tcW w:w="800" w:type="dxa"/>
            <w:hideMark/>
          </w:tcPr>
          <w:p w14:paraId="51661649" w14:textId="77777777" w:rsidR="00AF3F7F" w:rsidRDefault="00AF3F7F">
            <w:pPr>
              <w:jc w:val="center"/>
              <w:rPr>
                <w:sz w:val="28"/>
                <w:szCs w:val="28"/>
              </w:rPr>
            </w:pPr>
            <w:r>
              <w:rPr>
                <w:sz w:val="28"/>
                <w:szCs w:val="28"/>
              </w:rPr>
              <w:t>6</w:t>
            </w:r>
          </w:p>
        </w:tc>
      </w:tr>
      <w:tr w:rsidR="00AF3F7F" w14:paraId="7871812A" w14:textId="77777777" w:rsidTr="00AF3F7F">
        <w:trPr>
          <w:trHeight w:val="594"/>
        </w:trPr>
        <w:tc>
          <w:tcPr>
            <w:tcW w:w="9007" w:type="dxa"/>
          </w:tcPr>
          <w:p w14:paraId="2EA14641" w14:textId="77777777" w:rsidR="00AF3F7F" w:rsidRDefault="00AF3F7F">
            <w:pPr>
              <w:pStyle w:val="1"/>
              <w:ind w:firstLine="0"/>
              <w:rPr>
                <w:rFonts w:ascii="Times New Roman" w:hAnsi="Times New Roman" w:cs="Times New Roman"/>
                <w:caps/>
                <w:kern w:val="0"/>
                <w:sz w:val="24"/>
                <w:szCs w:val="24"/>
              </w:rPr>
            </w:pPr>
            <w:r>
              <w:rPr>
                <w:rFonts w:ascii="Times New Roman" w:hAnsi="Times New Roman" w:cs="Times New Roman"/>
                <w:caps/>
                <w:kern w:val="0"/>
                <w:sz w:val="24"/>
                <w:szCs w:val="24"/>
              </w:rPr>
              <w:t>3. СТРУКТУРА и ПРИМЕРНОЕ содержание профессионального модуля</w:t>
            </w:r>
          </w:p>
          <w:p w14:paraId="7C1106B9" w14:textId="77777777" w:rsidR="00AF3F7F" w:rsidRDefault="00AF3F7F">
            <w:pPr>
              <w:spacing w:line="360" w:lineRule="auto"/>
              <w:rPr>
                <w:b/>
                <w:bCs/>
                <w:caps/>
              </w:rPr>
            </w:pPr>
          </w:p>
        </w:tc>
        <w:tc>
          <w:tcPr>
            <w:tcW w:w="800" w:type="dxa"/>
            <w:hideMark/>
          </w:tcPr>
          <w:p w14:paraId="343BE29D" w14:textId="77777777" w:rsidR="00AF3F7F" w:rsidRDefault="00AF3F7F">
            <w:pPr>
              <w:jc w:val="center"/>
              <w:rPr>
                <w:sz w:val="28"/>
                <w:szCs w:val="28"/>
              </w:rPr>
            </w:pPr>
            <w:r>
              <w:rPr>
                <w:sz w:val="28"/>
                <w:szCs w:val="28"/>
              </w:rPr>
              <w:t>7</w:t>
            </w:r>
          </w:p>
        </w:tc>
      </w:tr>
      <w:tr w:rsidR="00AF3F7F" w14:paraId="72BD3E7F" w14:textId="77777777" w:rsidTr="00AF3F7F">
        <w:trPr>
          <w:trHeight w:val="692"/>
        </w:trPr>
        <w:tc>
          <w:tcPr>
            <w:tcW w:w="9007" w:type="dxa"/>
          </w:tcPr>
          <w:p w14:paraId="35752A2F" w14:textId="77777777" w:rsidR="00AF3F7F" w:rsidRDefault="00AF3F7F">
            <w:pPr>
              <w:pStyle w:val="1"/>
              <w:spacing w:line="360" w:lineRule="auto"/>
              <w:ind w:firstLine="0"/>
              <w:rPr>
                <w:rFonts w:ascii="Times New Roman" w:hAnsi="Times New Roman" w:cs="Times New Roman"/>
                <w:caps/>
                <w:kern w:val="0"/>
                <w:sz w:val="24"/>
                <w:szCs w:val="24"/>
              </w:rPr>
            </w:pPr>
            <w:r>
              <w:rPr>
                <w:rFonts w:ascii="Times New Roman" w:hAnsi="Times New Roman" w:cs="Times New Roman"/>
                <w:caps/>
                <w:kern w:val="0"/>
                <w:sz w:val="24"/>
                <w:szCs w:val="24"/>
              </w:rPr>
              <w:t>4 условия реализации  программы ПРОФЕССИОНАЛЬНОГО МОДУЛЯ</w:t>
            </w:r>
          </w:p>
          <w:p w14:paraId="6AE025B6" w14:textId="77777777" w:rsidR="00AF3F7F" w:rsidRDefault="00AF3F7F">
            <w:pPr>
              <w:spacing w:line="360" w:lineRule="auto"/>
              <w:rPr>
                <w:b/>
                <w:bCs/>
                <w:caps/>
              </w:rPr>
            </w:pPr>
          </w:p>
        </w:tc>
        <w:tc>
          <w:tcPr>
            <w:tcW w:w="800" w:type="dxa"/>
            <w:hideMark/>
          </w:tcPr>
          <w:p w14:paraId="3413B2C0" w14:textId="77777777" w:rsidR="00AF3F7F" w:rsidRDefault="00AF3F7F">
            <w:pPr>
              <w:jc w:val="center"/>
              <w:rPr>
                <w:sz w:val="28"/>
                <w:szCs w:val="28"/>
              </w:rPr>
            </w:pPr>
            <w:r>
              <w:rPr>
                <w:sz w:val="28"/>
                <w:szCs w:val="28"/>
              </w:rPr>
              <w:t>25</w:t>
            </w:r>
          </w:p>
        </w:tc>
      </w:tr>
      <w:tr w:rsidR="00AF3F7F" w14:paraId="23697526" w14:textId="77777777" w:rsidTr="00AF3F7F">
        <w:trPr>
          <w:trHeight w:val="692"/>
        </w:trPr>
        <w:tc>
          <w:tcPr>
            <w:tcW w:w="9007" w:type="dxa"/>
          </w:tcPr>
          <w:p w14:paraId="61138AAA" w14:textId="77777777" w:rsidR="00AF3F7F" w:rsidRDefault="00AF3F7F">
            <w:pPr>
              <w:spacing w:line="360" w:lineRule="auto"/>
              <w:rPr>
                <w:b/>
                <w:bCs/>
                <w:i/>
                <w:iCs/>
              </w:rPr>
            </w:pPr>
            <w:r>
              <w:rPr>
                <w:b/>
                <w:bCs/>
                <w:caps/>
              </w:rPr>
              <w:t>5. Контроль и оценка результатов освоения профессионального модуля (вида профессиональной деятельности</w:t>
            </w:r>
            <w:r>
              <w:rPr>
                <w:b/>
                <w:bCs/>
              </w:rPr>
              <w:t>)</w:t>
            </w:r>
            <w:r>
              <w:rPr>
                <w:b/>
                <w:bCs/>
                <w:i/>
                <w:iCs/>
              </w:rPr>
              <w:t xml:space="preserve"> </w:t>
            </w:r>
          </w:p>
          <w:p w14:paraId="45BB97C4" w14:textId="77777777" w:rsidR="00AF3F7F" w:rsidRDefault="00AF3F7F">
            <w:pPr>
              <w:spacing w:line="360" w:lineRule="auto"/>
              <w:rPr>
                <w:b/>
                <w:bCs/>
                <w:caps/>
              </w:rPr>
            </w:pPr>
          </w:p>
        </w:tc>
        <w:tc>
          <w:tcPr>
            <w:tcW w:w="800" w:type="dxa"/>
            <w:hideMark/>
          </w:tcPr>
          <w:p w14:paraId="48BA0548" w14:textId="77777777" w:rsidR="00AF3F7F" w:rsidRDefault="00AF3F7F">
            <w:pPr>
              <w:jc w:val="center"/>
              <w:rPr>
                <w:sz w:val="28"/>
                <w:szCs w:val="28"/>
              </w:rPr>
            </w:pPr>
            <w:r>
              <w:rPr>
                <w:sz w:val="28"/>
                <w:szCs w:val="28"/>
              </w:rPr>
              <w:t>28</w:t>
            </w:r>
          </w:p>
        </w:tc>
      </w:tr>
    </w:tbl>
    <w:p w14:paraId="1FBFEC0D" w14:textId="77777777" w:rsidR="00AF3F7F" w:rsidRDefault="00AF3F7F" w:rsidP="00AF3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8"/>
          <w:szCs w:val="28"/>
        </w:rPr>
      </w:pPr>
    </w:p>
    <w:p w14:paraId="20CF7FDF" w14:textId="77777777" w:rsidR="00AF3F7F" w:rsidRDefault="00AF3F7F" w:rsidP="00AF3F7F">
      <w:pPr>
        <w:rPr>
          <w:sz w:val="28"/>
          <w:szCs w:val="28"/>
        </w:rPr>
        <w:sectPr w:rsidR="00AF3F7F">
          <w:pgSz w:w="11906" w:h="16838"/>
          <w:pgMar w:top="1134" w:right="850" w:bottom="1134" w:left="851" w:header="708" w:footer="708" w:gutter="0"/>
          <w:cols w:space="720"/>
        </w:sectPr>
      </w:pPr>
    </w:p>
    <w:p w14:paraId="53695CFC" w14:textId="77777777" w:rsidR="00AF3F7F" w:rsidRDefault="00AF3F7F" w:rsidP="00AF3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rPr>
      </w:pPr>
      <w:r>
        <w:rPr>
          <w:b/>
          <w:bCs/>
          <w:caps/>
        </w:rPr>
        <w:lastRenderedPageBreak/>
        <w:t xml:space="preserve">1. паспорт ПРОГРАММЫ </w:t>
      </w:r>
    </w:p>
    <w:p w14:paraId="0C211A9F" w14:textId="77777777" w:rsidR="00AF3F7F" w:rsidRDefault="00AF3F7F" w:rsidP="00AF3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rPr>
      </w:pPr>
      <w:r>
        <w:rPr>
          <w:b/>
          <w:bCs/>
          <w:caps/>
        </w:rPr>
        <w:t>ПРОФЕССИОНАЛЬНОГО МОДУЛЯ</w:t>
      </w:r>
    </w:p>
    <w:p w14:paraId="6D070EE4"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rPr>
      </w:pPr>
      <w:r>
        <w:rPr>
          <w:b/>
          <w:bCs/>
        </w:rPr>
        <w:t xml:space="preserve">  </w:t>
      </w:r>
    </w:p>
    <w:p w14:paraId="42D32575"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rPr>
      </w:pPr>
    </w:p>
    <w:p w14:paraId="3950D13F"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rPr>
      </w:pPr>
      <w:r>
        <w:rPr>
          <w:b/>
          <w:bCs/>
        </w:rPr>
        <w:t>ПМ.02.  « Техническое обслуживание автотранспорта»</w:t>
      </w:r>
    </w:p>
    <w:p w14:paraId="6C782C42"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rPr>
      </w:pPr>
      <w:r>
        <w:rPr>
          <w:b/>
          <w:bCs/>
        </w:rPr>
        <w:t>1.1. Область применения программы</w:t>
      </w:r>
    </w:p>
    <w:p w14:paraId="5946E007"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Программа профессионального модуля (далее программа) – является частью  основной профессиональной образовательной программы в соответствии с ФГОС по  профессии  СПО   </w:t>
      </w:r>
      <w:r>
        <w:rPr>
          <w:u w:val="single"/>
        </w:rPr>
        <w:t xml:space="preserve">23.01.17. </w:t>
      </w:r>
      <w:r>
        <w:t>«Мастер по ремонту и обслуживанию автомобилей»</w:t>
      </w:r>
    </w:p>
    <w:p w14:paraId="0F0D56B8" w14:textId="77777777" w:rsidR="00AF3F7F" w:rsidRDefault="00AF3F7F" w:rsidP="00AF3F7F">
      <w:pPr>
        <w:jc w:val="both"/>
      </w:pPr>
    </w:p>
    <w:p w14:paraId="0DC49315" w14:textId="77777777" w:rsidR="00AF3F7F" w:rsidRDefault="00AF3F7F" w:rsidP="00AF3F7F">
      <w:r>
        <w:t>в части освоения основного вида профессиональной деятельности (ВПД)</w:t>
      </w:r>
    </w:p>
    <w:p w14:paraId="494B55FC" w14:textId="77777777" w:rsidR="00AF3F7F" w:rsidRDefault="00AF3F7F" w:rsidP="00AF3F7F">
      <w:pPr>
        <w:numPr>
          <w:ilvl w:val="0"/>
          <w:numId w:val="1"/>
        </w:numPr>
        <w:jc w:val="both"/>
        <w:rPr>
          <w:u w:val="single"/>
        </w:rPr>
      </w:pPr>
      <w:r>
        <w:rPr>
          <w:u w:val="single"/>
        </w:rPr>
        <w:t>Транспортировка грузов и перевозка пассажиров</w:t>
      </w:r>
    </w:p>
    <w:p w14:paraId="6A2E77B7" w14:textId="77777777" w:rsidR="00AF3F7F" w:rsidRDefault="00AF3F7F" w:rsidP="00AF3F7F">
      <w:pPr>
        <w:jc w:val="both"/>
      </w:pPr>
      <w:r>
        <w:t>и соответствующих профессиональных компетенций (ПК):</w:t>
      </w:r>
    </w:p>
    <w:p w14:paraId="13B39926" w14:textId="77777777" w:rsidR="00AF3F7F" w:rsidRDefault="00AF3F7F" w:rsidP="00AF3F7F">
      <w:pPr>
        <w:ind w:left="360"/>
        <w:jc w:val="both"/>
        <w:rPr>
          <w:u w:val="single"/>
        </w:rPr>
      </w:pPr>
    </w:p>
    <w:p w14:paraId="6C070F55" w14:textId="77777777" w:rsidR="00AF3F7F" w:rsidRDefault="00AF3F7F" w:rsidP="00AF3F7F">
      <w:pPr>
        <w:numPr>
          <w:ilvl w:val="0"/>
          <w:numId w:val="2"/>
        </w:numPr>
        <w:jc w:val="both"/>
        <w:rPr>
          <w:u w:val="single"/>
        </w:rPr>
      </w:pPr>
      <w:r>
        <w:rPr>
          <w:u w:val="single"/>
        </w:rPr>
        <w:t>Управлять автомобилями категориями «В» и «С»</w:t>
      </w:r>
    </w:p>
    <w:p w14:paraId="65E4297C" w14:textId="77777777" w:rsidR="00AF3F7F" w:rsidRDefault="00AF3F7F" w:rsidP="00AF3F7F">
      <w:pPr>
        <w:numPr>
          <w:ilvl w:val="0"/>
          <w:numId w:val="2"/>
        </w:numPr>
        <w:jc w:val="both"/>
        <w:rPr>
          <w:u w:val="single"/>
        </w:rPr>
      </w:pPr>
      <w:r>
        <w:rPr>
          <w:u w:val="single"/>
        </w:rPr>
        <w:t>Выполнять работы по транспортировке грузов и перевозке пассажиров.</w:t>
      </w:r>
    </w:p>
    <w:p w14:paraId="7D1872C1" w14:textId="77777777" w:rsidR="00AF3F7F" w:rsidRDefault="00AF3F7F" w:rsidP="00AF3F7F">
      <w:pPr>
        <w:numPr>
          <w:ilvl w:val="0"/>
          <w:numId w:val="2"/>
        </w:numPr>
        <w:jc w:val="both"/>
        <w:rPr>
          <w:u w:val="single"/>
        </w:rPr>
      </w:pPr>
      <w:r>
        <w:rPr>
          <w:u w:val="single"/>
        </w:rPr>
        <w:t>Осуществлять техническое обслуживание транспортных сре</w:t>
      </w:r>
      <w:proofErr w:type="gramStart"/>
      <w:r>
        <w:rPr>
          <w:u w:val="single"/>
        </w:rPr>
        <w:t>дств в п</w:t>
      </w:r>
      <w:proofErr w:type="gramEnd"/>
      <w:r>
        <w:rPr>
          <w:u w:val="single"/>
        </w:rPr>
        <w:t>ути следования.</w:t>
      </w:r>
    </w:p>
    <w:p w14:paraId="2DF747DB" w14:textId="77777777" w:rsidR="00AF3F7F" w:rsidRDefault="00AF3F7F" w:rsidP="00AF3F7F">
      <w:pPr>
        <w:numPr>
          <w:ilvl w:val="0"/>
          <w:numId w:val="2"/>
        </w:numPr>
        <w:jc w:val="both"/>
        <w:rPr>
          <w:u w:val="single"/>
        </w:rPr>
      </w:pPr>
      <w:r>
        <w:rPr>
          <w:u w:val="single"/>
        </w:rPr>
        <w:t>Устранять мелкие неисправности, возникшие во время эксплуатации транспортных средств.</w:t>
      </w:r>
    </w:p>
    <w:p w14:paraId="028C6C36" w14:textId="77777777" w:rsidR="00AF3F7F" w:rsidRDefault="00AF3F7F" w:rsidP="00AF3F7F">
      <w:pPr>
        <w:numPr>
          <w:ilvl w:val="0"/>
          <w:numId w:val="2"/>
        </w:numPr>
        <w:jc w:val="both"/>
        <w:rPr>
          <w:u w:val="single"/>
        </w:rPr>
      </w:pPr>
      <w:r>
        <w:rPr>
          <w:u w:val="single"/>
        </w:rPr>
        <w:t>Работать с документацией установленной формы.</w:t>
      </w:r>
    </w:p>
    <w:p w14:paraId="60200A50" w14:textId="77777777" w:rsidR="00AF3F7F" w:rsidRDefault="00AF3F7F" w:rsidP="00AF3F7F">
      <w:pPr>
        <w:numPr>
          <w:ilvl w:val="0"/>
          <w:numId w:val="2"/>
        </w:numPr>
        <w:jc w:val="both"/>
        <w:rPr>
          <w:u w:val="single"/>
        </w:rPr>
      </w:pPr>
      <w:r>
        <w:rPr>
          <w:u w:val="single"/>
        </w:rPr>
        <w:t>Проводить первоочередные мероприятия на месте дорожно-транспортного происшествия.</w:t>
      </w:r>
    </w:p>
    <w:p w14:paraId="48388FD5" w14:textId="77777777" w:rsidR="00AF3F7F" w:rsidRDefault="00AF3F7F" w:rsidP="00AF3F7F">
      <w:pPr>
        <w:ind w:left="360"/>
        <w:jc w:val="both"/>
        <w:rPr>
          <w:u w:val="single"/>
        </w:rPr>
      </w:pPr>
    </w:p>
    <w:p w14:paraId="3CF2B705"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46641016"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07C9EA99"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rPr>
        <w:t>1.2. Цели и задачи модуля – требования к результатам освоения модуля</w:t>
      </w:r>
    </w:p>
    <w:p w14:paraId="68399173"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С целью овладения указанным видом профессиональной деятельности и соответствующими профессиональными компетенциями </w:t>
      </w:r>
      <w:proofErr w:type="gramStart"/>
      <w:r>
        <w:t>обучающийся</w:t>
      </w:r>
      <w:proofErr w:type="gramEnd"/>
      <w:r>
        <w:t xml:space="preserve"> в ходе освоения профессионального модуля должен:</w:t>
      </w:r>
    </w:p>
    <w:p w14:paraId="038DC684"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иметь практический опыт:</w:t>
      </w:r>
    </w:p>
    <w:p w14:paraId="71057258"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Управления автомобилями категории «В» и «С»</w:t>
      </w:r>
    </w:p>
    <w:p w14:paraId="7900833D"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23B7C34F"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rPr>
        <w:t>Уметь:</w:t>
      </w:r>
    </w:p>
    <w:p w14:paraId="5BCC62D2"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соблюдать правила дорожного движения.</w:t>
      </w:r>
    </w:p>
    <w:p w14:paraId="4AF80A2D"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безопасно управлять транспортными средствами в различных дорожных и метеорологических условиях.</w:t>
      </w:r>
    </w:p>
    <w:p w14:paraId="28AB2BCD"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управлять своим эмоциональным состояниям, уважать права других участников дорожного движения, конструктивно разрешать межличностные конфликты, возникшие между участниками дорожного движения.</w:t>
      </w:r>
    </w:p>
    <w:p w14:paraId="49BC2DF1"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выполнять контрольный осмотр ТС перед выездом и при выполнении поездки.</w:t>
      </w:r>
    </w:p>
    <w:p w14:paraId="533B418E"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заправлять ТС ГСМ и специальными жидкостями с соблюдением экологических требований.</w:t>
      </w:r>
    </w:p>
    <w:p w14:paraId="234EB79C"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устранять возникшие во время эксплуатации ТС мелкие неисправности, не требующие разборки узлов и агрегатов, с соблюдением требований ТБ.</w:t>
      </w:r>
    </w:p>
    <w:p w14:paraId="1DE6990A"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соблюдать режим труда и отдыха</w:t>
      </w:r>
    </w:p>
    <w:p w14:paraId="3289E568"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обеспечивать прием, размещение, крепление и перевозку грузов.</w:t>
      </w:r>
    </w:p>
    <w:p w14:paraId="6F329946"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получать, оформлять и сдавать путевую и транспортную документацию.</w:t>
      </w:r>
    </w:p>
    <w:p w14:paraId="032F121D"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принимать возможные меры для оказания ПМП при ДТП.</w:t>
      </w:r>
    </w:p>
    <w:p w14:paraId="3FD6836E"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соблюдать требования по транспортировке пострадавших.</w:t>
      </w:r>
    </w:p>
    <w:p w14:paraId="237CE2D7"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использовать средства пожаротушения.</w:t>
      </w:r>
    </w:p>
    <w:p w14:paraId="09170E5A"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ЗНАТЬ:</w:t>
      </w:r>
    </w:p>
    <w:p w14:paraId="548E47AB"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 основы законодательства в сфере ПДД.</w:t>
      </w:r>
    </w:p>
    <w:p w14:paraId="71605511"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 правила эксплуатации ТС.</w:t>
      </w:r>
    </w:p>
    <w:p w14:paraId="17AC673D"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 правила перевозки грузов и пассажиров.</w:t>
      </w:r>
    </w:p>
    <w:p w14:paraId="4C013E97"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lastRenderedPageBreak/>
        <w:t>- виды ответственности за нарушение ПДД, правил эксплуатации ТС и норм по охране окружающей среды в профессии.</w:t>
      </w:r>
    </w:p>
    <w:p w14:paraId="66CAFFDE"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 оказывать первую помощь пострадавшим.</w:t>
      </w:r>
    </w:p>
    <w:p w14:paraId="14C6DFC3"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p>
    <w:p w14:paraId="2C82F5D6" w14:textId="77777777" w:rsidR="00AF3F7F" w:rsidRDefault="00AF3F7F" w:rsidP="00AF3F7F">
      <w:pPr>
        <w:tabs>
          <w:tab w:val="left" w:pos="708"/>
          <w:tab w:val="left" w:pos="1416"/>
          <w:tab w:val="left" w:pos="2124"/>
          <w:tab w:val="left" w:pos="2832"/>
          <w:tab w:val="left" w:pos="3540"/>
          <w:tab w:val="left" w:pos="4248"/>
          <w:tab w:val="left" w:pos="4956"/>
        </w:tabs>
        <w:jc w:val="both"/>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p>
    <w:p w14:paraId="371DDCD9"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1.3. Рекомендуемое количество часов на освоение программы профессионального модуля:</w:t>
      </w:r>
    </w:p>
    <w:p w14:paraId="0FAE3CF6"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всего – </w:t>
      </w:r>
      <w:r>
        <w:rPr>
          <w:u w:val="single"/>
        </w:rPr>
        <w:t xml:space="preserve">172 </w:t>
      </w:r>
      <w:r>
        <w:t>часа, в том числе:</w:t>
      </w:r>
    </w:p>
    <w:p w14:paraId="2A6571D3"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максимальной учебной нагрузки </w:t>
      </w:r>
      <w:proofErr w:type="gramStart"/>
      <w:r>
        <w:t>обучающегося</w:t>
      </w:r>
      <w:proofErr w:type="gramEnd"/>
      <w:r>
        <w:t xml:space="preserve"> –172 часов, включая:</w:t>
      </w:r>
    </w:p>
    <w:p w14:paraId="10CC77EF"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обязательной аудиторной учебной нагрузки </w:t>
      </w:r>
      <w:proofErr w:type="gramStart"/>
      <w:r>
        <w:t>обучающегося</w:t>
      </w:r>
      <w:proofErr w:type="gramEnd"/>
      <w:r>
        <w:t xml:space="preserve"> – </w:t>
      </w:r>
      <w:r>
        <w:rPr>
          <w:u w:val="single"/>
        </w:rPr>
        <w:t>172 часов</w:t>
      </w:r>
      <w:r>
        <w:t>;</w:t>
      </w:r>
    </w:p>
    <w:p w14:paraId="0F21BBDB" w14:textId="77777777" w:rsidR="00AF3F7F"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val="0"/>
          <w:bCs w:val="0"/>
          <w:caps/>
          <w:sz w:val="24"/>
          <w:szCs w:val="24"/>
        </w:rPr>
      </w:pPr>
    </w:p>
    <w:p w14:paraId="1C308499" w14:textId="77777777" w:rsidR="00AF3F7F"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val="0"/>
          <w:bCs w:val="0"/>
          <w:caps/>
          <w:sz w:val="24"/>
          <w:szCs w:val="24"/>
        </w:rPr>
      </w:pPr>
    </w:p>
    <w:p w14:paraId="0C5B925D" w14:textId="77777777" w:rsidR="00AF3F7F"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val="0"/>
          <w:bCs w:val="0"/>
          <w:caps/>
          <w:sz w:val="24"/>
          <w:szCs w:val="24"/>
        </w:rPr>
      </w:pPr>
    </w:p>
    <w:p w14:paraId="300AB6C7" w14:textId="77777777" w:rsidR="00AF3F7F"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val="0"/>
          <w:bCs w:val="0"/>
          <w:caps/>
          <w:sz w:val="24"/>
          <w:szCs w:val="24"/>
        </w:rPr>
      </w:pPr>
    </w:p>
    <w:p w14:paraId="2612C497" w14:textId="77777777" w:rsidR="00AF3F7F"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val="0"/>
          <w:bCs w:val="0"/>
          <w:caps/>
          <w:sz w:val="24"/>
          <w:szCs w:val="24"/>
        </w:rPr>
      </w:pPr>
    </w:p>
    <w:p w14:paraId="390C9598" w14:textId="77777777" w:rsidR="00AF3F7F"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val="0"/>
          <w:bCs w:val="0"/>
          <w:caps/>
          <w:sz w:val="24"/>
          <w:szCs w:val="24"/>
        </w:rPr>
      </w:pPr>
    </w:p>
    <w:p w14:paraId="32D3BFA9" w14:textId="77777777" w:rsidR="00AF3F7F"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val="0"/>
          <w:bCs w:val="0"/>
          <w:caps/>
          <w:sz w:val="24"/>
          <w:szCs w:val="24"/>
        </w:rPr>
      </w:pPr>
    </w:p>
    <w:p w14:paraId="006C8F44" w14:textId="77777777" w:rsidR="00AF3F7F"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val="0"/>
          <w:bCs w:val="0"/>
          <w:caps/>
          <w:sz w:val="24"/>
          <w:szCs w:val="24"/>
        </w:rPr>
      </w:pPr>
    </w:p>
    <w:p w14:paraId="5FC0C126" w14:textId="77777777" w:rsidR="00AF3F7F"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val="0"/>
          <w:bCs w:val="0"/>
          <w:caps/>
          <w:sz w:val="24"/>
          <w:szCs w:val="24"/>
        </w:rPr>
      </w:pPr>
    </w:p>
    <w:p w14:paraId="00BEB769" w14:textId="77777777" w:rsidR="00AF3F7F"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val="0"/>
          <w:bCs w:val="0"/>
          <w:caps/>
          <w:sz w:val="24"/>
          <w:szCs w:val="24"/>
        </w:rPr>
      </w:pPr>
    </w:p>
    <w:p w14:paraId="2F8EE59A" w14:textId="77777777" w:rsidR="00AF3F7F"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val="0"/>
          <w:bCs w:val="0"/>
          <w:caps/>
          <w:sz w:val="24"/>
          <w:szCs w:val="24"/>
        </w:rPr>
      </w:pPr>
    </w:p>
    <w:p w14:paraId="180B101A" w14:textId="77777777" w:rsidR="00AF3F7F"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val="0"/>
          <w:bCs w:val="0"/>
          <w:caps/>
          <w:sz w:val="24"/>
          <w:szCs w:val="24"/>
        </w:rPr>
      </w:pPr>
    </w:p>
    <w:p w14:paraId="7B757B8A" w14:textId="77777777" w:rsidR="00AF3F7F"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val="0"/>
          <w:bCs w:val="0"/>
          <w:caps/>
          <w:sz w:val="24"/>
          <w:szCs w:val="24"/>
        </w:rPr>
      </w:pPr>
    </w:p>
    <w:p w14:paraId="65114744" w14:textId="77777777" w:rsidR="00AF3F7F"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val="0"/>
          <w:bCs w:val="0"/>
          <w:caps/>
          <w:sz w:val="24"/>
          <w:szCs w:val="24"/>
        </w:rPr>
      </w:pPr>
    </w:p>
    <w:p w14:paraId="62E7F41C" w14:textId="77777777" w:rsidR="00AF3F7F"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val="0"/>
          <w:bCs w:val="0"/>
          <w:caps/>
          <w:sz w:val="24"/>
          <w:szCs w:val="24"/>
        </w:rPr>
      </w:pPr>
    </w:p>
    <w:p w14:paraId="778CD266" w14:textId="77777777" w:rsidR="00AF3F7F"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val="0"/>
          <w:bCs w:val="0"/>
          <w:caps/>
          <w:sz w:val="24"/>
          <w:szCs w:val="24"/>
        </w:rPr>
      </w:pPr>
    </w:p>
    <w:p w14:paraId="70709966" w14:textId="77777777" w:rsidR="00AF3F7F"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val="0"/>
          <w:bCs w:val="0"/>
          <w:caps/>
          <w:sz w:val="24"/>
          <w:szCs w:val="24"/>
        </w:rPr>
      </w:pPr>
    </w:p>
    <w:p w14:paraId="2AB9D21F" w14:textId="77777777" w:rsidR="00AF3F7F" w:rsidRDefault="00AF3F7F" w:rsidP="00AF3F7F"/>
    <w:p w14:paraId="35BEB0AD" w14:textId="77777777" w:rsidR="00AF3F7F" w:rsidRDefault="00AF3F7F" w:rsidP="00AF3F7F"/>
    <w:p w14:paraId="6F8CA646" w14:textId="77777777" w:rsidR="00AF3F7F" w:rsidRDefault="00AF3F7F" w:rsidP="00AF3F7F"/>
    <w:p w14:paraId="01D3CBF0" w14:textId="77777777" w:rsidR="00AF3F7F" w:rsidRDefault="00AF3F7F" w:rsidP="00AF3F7F"/>
    <w:p w14:paraId="35435715" w14:textId="77777777" w:rsidR="00AF3F7F" w:rsidRDefault="00AF3F7F" w:rsidP="00AF3F7F"/>
    <w:p w14:paraId="73709081" w14:textId="77777777" w:rsidR="00AF3F7F" w:rsidRDefault="00AF3F7F" w:rsidP="00AF3F7F"/>
    <w:p w14:paraId="40648778" w14:textId="77777777" w:rsidR="00AF3F7F" w:rsidRDefault="00AF3F7F" w:rsidP="00AF3F7F"/>
    <w:p w14:paraId="6BADE1EE" w14:textId="77777777" w:rsidR="00AF3F7F" w:rsidRDefault="00AF3F7F" w:rsidP="00AF3F7F"/>
    <w:p w14:paraId="08C1516A" w14:textId="77777777" w:rsidR="00AF3F7F" w:rsidRDefault="00AF3F7F" w:rsidP="00AF3F7F"/>
    <w:p w14:paraId="7B5CFCFC" w14:textId="77777777" w:rsidR="00AF3F7F" w:rsidRDefault="00AF3F7F" w:rsidP="00AF3F7F"/>
    <w:p w14:paraId="39625991" w14:textId="77777777" w:rsidR="00AF3F7F" w:rsidRDefault="00AF3F7F" w:rsidP="00AF3F7F"/>
    <w:p w14:paraId="0D12D9A2" w14:textId="77777777" w:rsidR="00AF3F7F" w:rsidRDefault="00AF3F7F" w:rsidP="00AF3F7F"/>
    <w:p w14:paraId="2733DA0B" w14:textId="77777777" w:rsidR="00AF3F7F" w:rsidRDefault="00AF3F7F" w:rsidP="00AF3F7F"/>
    <w:p w14:paraId="0B40A8B3" w14:textId="77777777" w:rsidR="00AF3F7F" w:rsidRDefault="00AF3F7F" w:rsidP="00AF3F7F"/>
    <w:p w14:paraId="4A948031" w14:textId="77777777" w:rsidR="00AF3F7F" w:rsidRDefault="00AF3F7F" w:rsidP="00AF3F7F"/>
    <w:p w14:paraId="3E06B53D" w14:textId="77777777" w:rsidR="00AF3F7F" w:rsidRDefault="00AF3F7F" w:rsidP="00AF3F7F"/>
    <w:p w14:paraId="2263AC0B" w14:textId="77777777" w:rsidR="00AF3F7F" w:rsidRDefault="00AF3F7F" w:rsidP="00AF3F7F"/>
    <w:p w14:paraId="64CBF564" w14:textId="77777777" w:rsidR="00AF3F7F" w:rsidRDefault="00AF3F7F" w:rsidP="00AF3F7F"/>
    <w:p w14:paraId="7F91DD88" w14:textId="77777777" w:rsidR="00AF3F7F" w:rsidRDefault="00AF3F7F" w:rsidP="00AF3F7F"/>
    <w:p w14:paraId="19ECB34E" w14:textId="77777777" w:rsidR="00AF3F7F" w:rsidRDefault="00AF3F7F" w:rsidP="00AF3F7F"/>
    <w:p w14:paraId="28A7656B" w14:textId="77777777" w:rsidR="00AF3F7F" w:rsidRDefault="00AF3F7F" w:rsidP="00AF3F7F"/>
    <w:p w14:paraId="38EA888C" w14:textId="77777777" w:rsidR="00AF3F7F" w:rsidRDefault="00AF3F7F" w:rsidP="00AF3F7F"/>
    <w:p w14:paraId="18853210" w14:textId="77777777" w:rsidR="00AF3F7F" w:rsidRDefault="00AF3F7F" w:rsidP="00AF3F7F"/>
    <w:p w14:paraId="48DE4310" w14:textId="77777777" w:rsidR="00AF3F7F"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val="0"/>
          <w:bCs w:val="0"/>
          <w:caps/>
          <w:sz w:val="24"/>
          <w:szCs w:val="24"/>
        </w:rPr>
      </w:pPr>
    </w:p>
    <w:p w14:paraId="11BF9FF2" w14:textId="77777777" w:rsidR="00AF3F7F" w:rsidRDefault="00AF3F7F" w:rsidP="00AF3F7F"/>
    <w:p w14:paraId="7F67C64D" w14:textId="77777777" w:rsidR="00AF3F7F" w:rsidRPr="00AF3F7F" w:rsidRDefault="00AF3F7F" w:rsidP="00AF3F7F"/>
    <w:p w14:paraId="4B2F6B70" w14:textId="77777777" w:rsidR="00AF3F7F"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Cs w:val="0"/>
          <w:caps/>
          <w:sz w:val="24"/>
          <w:szCs w:val="24"/>
        </w:rPr>
      </w:pPr>
    </w:p>
    <w:p w14:paraId="75397E14" w14:textId="77777777" w:rsidR="00AF3F7F"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Cs w:val="0"/>
          <w:caps/>
          <w:sz w:val="24"/>
          <w:szCs w:val="24"/>
        </w:rPr>
      </w:pPr>
      <w:r>
        <w:rPr>
          <w:rFonts w:ascii="Times New Roman" w:hAnsi="Times New Roman" w:cs="Times New Roman"/>
          <w:bCs w:val="0"/>
          <w:caps/>
          <w:sz w:val="24"/>
          <w:szCs w:val="24"/>
        </w:rPr>
        <w:t xml:space="preserve">2. результаты освоения ПРОФЕССИОНАЛЬНОГО МОДУЛЯ </w:t>
      </w:r>
    </w:p>
    <w:p w14:paraId="39A6AFAA" w14:textId="77777777" w:rsidR="00AF3F7F" w:rsidRDefault="00AF3F7F" w:rsidP="00AF3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14:paraId="4AADE3E6" w14:textId="77777777" w:rsidR="00AF3F7F" w:rsidRDefault="00AF3F7F" w:rsidP="00AF3F7F">
      <w:pPr>
        <w:shd w:val="clear" w:color="auto" w:fill="FFFFFF"/>
        <w:jc w:val="both"/>
        <w:rPr>
          <w:color w:val="555555"/>
          <w:spacing w:val="2"/>
        </w:rPr>
      </w:pPr>
      <w:r>
        <w:rPr>
          <w:color w:val="555555"/>
          <w:spacing w:val="2"/>
        </w:rPr>
        <w:t>2.1. В результате освоения образовательной программы у выпускника должны быть сформированы общие и профессиональные компетенции.</w:t>
      </w:r>
    </w:p>
    <w:p w14:paraId="0C0CD1EA" w14:textId="77777777" w:rsidR="00AF3F7F" w:rsidRDefault="00AF3F7F" w:rsidP="00AF3F7F">
      <w:pPr>
        <w:shd w:val="clear" w:color="auto" w:fill="FFFFFF"/>
        <w:jc w:val="both"/>
        <w:rPr>
          <w:color w:val="555555"/>
          <w:spacing w:val="2"/>
        </w:rPr>
      </w:pPr>
      <w:r>
        <w:rPr>
          <w:color w:val="555555"/>
          <w:spacing w:val="2"/>
        </w:rPr>
        <w:t xml:space="preserve">2.2. Выпускник, освоивший образовательную программу, должен обладать следующими общими компетенциями (далее - </w:t>
      </w:r>
      <w:proofErr w:type="gramStart"/>
      <w:r>
        <w:rPr>
          <w:color w:val="555555"/>
          <w:spacing w:val="2"/>
        </w:rPr>
        <w:t>ОК</w:t>
      </w:r>
      <w:proofErr w:type="gramEnd"/>
      <w:r>
        <w:rPr>
          <w:color w:val="555555"/>
          <w:spacing w:val="2"/>
        </w:rPr>
        <w:t>):</w:t>
      </w:r>
    </w:p>
    <w:p w14:paraId="62DDABF0" w14:textId="77777777" w:rsidR="00AF3F7F" w:rsidRDefault="00AF3F7F" w:rsidP="00AF3F7F">
      <w:pPr>
        <w:shd w:val="clear" w:color="auto" w:fill="FFFFFF"/>
        <w:jc w:val="both"/>
        <w:rPr>
          <w:color w:val="555555"/>
          <w:spacing w:val="2"/>
        </w:rPr>
      </w:pPr>
      <w:proofErr w:type="gramStart"/>
      <w:r>
        <w:rPr>
          <w:color w:val="555555"/>
          <w:spacing w:val="2"/>
        </w:rPr>
        <w:t>ОК</w:t>
      </w:r>
      <w:proofErr w:type="gramEnd"/>
      <w:r>
        <w:rPr>
          <w:color w:val="555555"/>
          <w:spacing w:val="2"/>
        </w:rPr>
        <w:t xml:space="preserve"> 01. Выбирать способы решения задач профессиональной деятельности, применительно к различным контекстам.</w:t>
      </w:r>
    </w:p>
    <w:p w14:paraId="6D19FD49" w14:textId="77777777" w:rsidR="00AF3F7F" w:rsidRDefault="00AF3F7F" w:rsidP="00AF3F7F">
      <w:pPr>
        <w:shd w:val="clear" w:color="auto" w:fill="FFFFFF"/>
        <w:jc w:val="both"/>
        <w:rPr>
          <w:color w:val="555555"/>
          <w:spacing w:val="2"/>
        </w:rPr>
      </w:pPr>
      <w:proofErr w:type="gramStart"/>
      <w:r>
        <w:rPr>
          <w:color w:val="555555"/>
          <w:spacing w:val="2"/>
        </w:rPr>
        <w:t>ОК</w:t>
      </w:r>
      <w:proofErr w:type="gramEnd"/>
      <w:r>
        <w:rPr>
          <w:color w:val="555555"/>
          <w:spacing w:val="2"/>
        </w:rPr>
        <w:t xml:space="preserve"> 02. Осуществлять поиск, анализ и интерпретацию информации, необходимой для выполнения задач профессиональной деятельности.</w:t>
      </w:r>
    </w:p>
    <w:p w14:paraId="1916D754" w14:textId="77777777" w:rsidR="00AF3F7F" w:rsidRDefault="00AF3F7F" w:rsidP="00AF3F7F">
      <w:pPr>
        <w:shd w:val="clear" w:color="auto" w:fill="FFFFFF"/>
        <w:jc w:val="both"/>
        <w:rPr>
          <w:color w:val="555555"/>
          <w:spacing w:val="2"/>
        </w:rPr>
      </w:pPr>
      <w:proofErr w:type="gramStart"/>
      <w:r>
        <w:rPr>
          <w:color w:val="555555"/>
          <w:spacing w:val="2"/>
        </w:rPr>
        <w:t>ОК</w:t>
      </w:r>
      <w:proofErr w:type="gramEnd"/>
      <w:r>
        <w:rPr>
          <w:color w:val="555555"/>
          <w:spacing w:val="2"/>
        </w:rPr>
        <w:t xml:space="preserve"> 03. Планировать и реализовывать собственное профессиональное и личностное развитие.</w:t>
      </w:r>
    </w:p>
    <w:p w14:paraId="1C4F6418" w14:textId="77777777" w:rsidR="00AF3F7F" w:rsidRDefault="00AF3F7F" w:rsidP="00AF3F7F">
      <w:pPr>
        <w:shd w:val="clear" w:color="auto" w:fill="FFFFFF"/>
        <w:jc w:val="both"/>
        <w:rPr>
          <w:color w:val="555555"/>
          <w:spacing w:val="2"/>
        </w:rPr>
      </w:pPr>
      <w:proofErr w:type="gramStart"/>
      <w:r>
        <w:rPr>
          <w:color w:val="555555"/>
          <w:spacing w:val="2"/>
        </w:rPr>
        <w:t>ОК</w:t>
      </w:r>
      <w:proofErr w:type="gramEnd"/>
      <w:r>
        <w:rPr>
          <w:color w:val="555555"/>
          <w:spacing w:val="2"/>
        </w:rPr>
        <w:t xml:space="preserve"> 04. Работать в коллективе и команде, эффективно взаимодействовать с коллегами, руководством, клиентами.</w:t>
      </w:r>
    </w:p>
    <w:p w14:paraId="2CBFB780" w14:textId="77777777" w:rsidR="00AF3F7F" w:rsidRDefault="00AF3F7F" w:rsidP="00AF3F7F">
      <w:pPr>
        <w:shd w:val="clear" w:color="auto" w:fill="FFFFFF"/>
        <w:jc w:val="both"/>
        <w:rPr>
          <w:color w:val="555555"/>
          <w:spacing w:val="2"/>
        </w:rPr>
      </w:pPr>
      <w:proofErr w:type="gramStart"/>
      <w:r>
        <w:rPr>
          <w:color w:val="555555"/>
          <w:spacing w:val="2"/>
        </w:rPr>
        <w:t>ОК</w:t>
      </w:r>
      <w:proofErr w:type="gramEnd"/>
      <w:r>
        <w:rPr>
          <w:color w:val="555555"/>
          <w:spacing w:val="2"/>
        </w:rPr>
        <w:t xml:space="preserve"> 05. Осуществлять устную и письменную коммуникацию на государственном языке с учетом особенностей социального и культурного контекста.</w:t>
      </w:r>
    </w:p>
    <w:p w14:paraId="51EF679D" w14:textId="77777777" w:rsidR="00AF3F7F" w:rsidRDefault="00AF3F7F" w:rsidP="00AF3F7F">
      <w:pPr>
        <w:shd w:val="clear" w:color="auto" w:fill="FFFFFF"/>
        <w:jc w:val="both"/>
        <w:rPr>
          <w:color w:val="555555"/>
          <w:spacing w:val="2"/>
        </w:rPr>
      </w:pPr>
      <w:proofErr w:type="gramStart"/>
      <w:r>
        <w:rPr>
          <w:color w:val="555555"/>
          <w:spacing w:val="2"/>
        </w:rPr>
        <w:t>ОК</w:t>
      </w:r>
      <w:proofErr w:type="gramEnd"/>
      <w:r>
        <w:rPr>
          <w:color w:val="555555"/>
          <w:spacing w:val="2"/>
        </w:rPr>
        <w:t xml:space="preserve">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14:paraId="6866E220" w14:textId="77777777" w:rsidR="00AF3F7F" w:rsidRDefault="00AF3F7F" w:rsidP="00AF3F7F">
      <w:pPr>
        <w:shd w:val="clear" w:color="auto" w:fill="FFFFFF"/>
        <w:jc w:val="both"/>
        <w:rPr>
          <w:color w:val="555555"/>
          <w:spacing w:val="2"/>
        </w:rPr>
      </w:pPr>
      <w:r>
        <w:rPr>
          <w:color w:val="555555"/>
          <w:spacing w:val="2"/>
        </w:rPr>
        <w:t xml:space="preserve">(в редакции Приказа </w:t>
      </w:r>
      <w:proofErr w:type="spellStart"/>
      <w:r>
        <w:rPr>
          <w:color w:val="555555"/>
          <w:spacing w:val="2"/>
        </w:rPr>
        <w:t>Минпросвещения</w:t>
      </w:r>
      <w:proofErr w:type="spellEnd"/>
      <w:r>
        <w:rPr>
          <w:color w:val="555555"/>
          <w:spacing w:val="2"/>
        </w:rPr>
        <w:t xml:space="preserve"> России от 17.12.2020 № 747)</w:t>
      </w:r>
    </w:p>
    <w:p w14:paraId="4DFDDBA3" w14:textId="77777777" w:rsidR="00AF3F7F" w:rsidRDefault="00AF3F7F" w:rsidP="00AF3F7F">
      <w:pPr>
        <w:shd w:val="clear" w:color="auto" w:fill="FFFFFF"/>
        <w:jc w:val="both"/>
        <w:rPr>
          <w:color w:val="555555"/>
          <w:spacing w:val="2"/>
        </w:rPr>
      </w:pPr>
      <w:proofErr w:type="gramStart"/>
      <w:r>
        <w:rPr>
          <w:color w:val="555555"/>
          <w:spacing w:val="2"/>
        </w:rPr>
        <w:t>ОК</w:t>
      </w:r>
      <w:proofErr w:type="gramEnd"/>
      <w:r>
        <w:rPr>
          <w:color w:val="555555"/>
          <w:spacing w:val="2"/>
        </w:rPr>
        <w:t xml:space="preserve"> 07. Содействовать сохранению окружающей среды, ресурсосбережению, эффективно действовать в чрезвычайных ситуациях.</w:t>
      </w:r>
    </w:p>
    <w:p w14:paraId="1EDFD947" w14:textId="77777777" w:rsidR="00AF3F7F" w:rsidRDefault="00AF3F7F" w:rsidP="00AF3F7F">
      <w:pPr>
        <w:shd w:val="clear" w:color="auto" w:fill="FFFFFF"/>
        <w:jc w:val="both"/>
        <w:rPr>
          <w:color w:val="555555"/>
          <w:spacing w:val="2"/>
        </w:rPr>
      </w:pPr>
      <w:proofErr w:type="gramStart"/>
      <w:r>
        <w:rPr>
          <w:color w:val="555555"/>
          <w:spacing w:val="2"/>
        </w:rPr>
        <w:t>ОК</w:t>
      </w:r>
      <w:proofErr w:type="gramEnd"/>
      <w:r>
        <w:rPr>
          <w:color w:val="555555"/>
          <w:spacing w:val="2"/>
        </w:rPr>
        <w:t xml:space="preserve">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0C9F4333" w14:textId="77777777" w:rsidR="00AF3F7F" w:rsidRDefault="00AF3F7F" w:rsidP="00AF3F7F">
      <w:pPr>
        <w:shd w:val="clear" w:color="auto" w:fill="FFFFFF"/>
        <w:jc w:val="both"/>
        <w:rPr>
          <w:color w:val="555555"/>
          <w:spacing w:val="2"/>
        </w:rPr>
      </w:pPr>
      <w:proofErr w:type="gramStart"/>
      <w:r>
        <w:rPr>
          <w:color w:val="555555"/>
          <w:spacing w:val="2"/>
        </w:rPr>
        <w:t>ОК</w:t>
      </w:r>
      <w:proofErr w:type="gramEnd"/>
      <w:r>
        <w:rPr>
          <w:color w:val="555555"/>
          <w:spacing w:val="2"/>
        </w:rPr>
        <w:t xml:space="preserve"> 09. Использовать информационные технологии в профессиональной деятельности.</w:t>
      </w:r>
    </w:p>
    <w:p w14:paraId="54E1BD2A" w14:textId="77777777" w:rsidR="00AF3F7F" w:rsidRDefault="00AF3F7F" w:rsidP="00AF3F7F">
      <w:pPr>
        <w:shd w:val="clear" w:color="auto" w:fill="FFFFFF"/>
        <w:jc w:val="both"/>
        <w:rPr>
          <w:color w:val="555555"/>
          <w:spacing w:val="2"/>
        </w:rPr>
      </w:pPr>
      <w:proofErr w:type="gramStart"/>
      <w:r>
        <w:rPr>
          <w:color w:val="555555"/>
          <w:spacing w:val="2"/>
        </w:rPr>
        <w:t>ОК</w:t>
      </w:r>
      <w:proofErr w:type="gramEnd"/>
      <w:r>
        <w:rPr>
          <w:color w:val="555555"/>
          <w:spacing w:val="2"/>
        </w:rPr>
        <w:t xml:space="preserve"> 10. Пользоваться профессиональной документацией на государственном и иностранном языках.</w:t>
      </w:r>
    </w:p>
    <w:p w14:paraId="7322D297" w14:textId="77777777" w:rsidR="00AF3F7F" w:rsidRDefault="00AF3F7F" w:rsidP="00AF3F7F">
      <w:pPr>
        <w:shd w:val="clear" w:color="auto" w:fill="FFFFFF"/>
        <w:jc w:val="both"/>
        <w:rPr>
          <w:color w:val="555555"/>
          <w:spacing w:val="2"/>
        </w:rPr>
      </w:pPr>
      <w:r>
        <w:rPr>
          <w:color w:val="555555"/>
          <w:spacing w:val="2"/>
        </w:rPr>
        <w:t xml:space="preserve">(в редакции Приказа </w:t>
      </w:r>
      <w:proofErr w:type="spellStart"/>
      <w:r>
        <w:rPr>
          <w:color w:val="555555"/>
          <w:spacing w:val="2"/>
        </w:rPr>
        <w:t>Минпросвещения</w:t>
      </w:r>
      <w:proofErr w:type="spellEnd"/>
      <w:r>
        <w:rPr>
          <w:color w:val="555555"/>
          <w:spacing w:val="2"/>
        </w:rPr>
        <w:t xml:space="preserve"> России от 17.12.2020 № 747)</w:t>
      </w:r>
    </w:p>
    <w:p w14:paraId="19F5DEFF" w14:textId="77777777" w:rsidR="00AF3F7F" w:rsidRDefault="00AF3F7F" w:rsidP="00AF3F7F">
      <w:pPr>
        <w:shd w:val="clear" w:color="auto" w:fill="FFFFFF"/>
        <w:jc w:val="both"/>
        <w:rPr>
          <w:color w:val="555555"/>
          <w:spacing w:val="2"/>
        </w:rPr>
      </w:pPr>
      <w:proofErr w:type="gramStart"/>
      <w:r>
        <w:rPr>
          <w:color w:val="555555"/>
          <w:spacing w:val="2"/>
        </w:rPr>
        <w:t>ОК</w:t>
      </w:r>
      <w:proofErr w:type="gramEnd"/>
      <w:r>
        <w:rPr>
          <w:color w:val="555555"/>
          <w:spacing w:val="2"/>
        </w:rPr>
        <w:t xml:space="preserve"> 11. Использовать знания по финансовой грамотности, планировать предпринимательскую деятельность в профессиональной сфере.</w:t>
      </w:r>
    </w:p>
    <w:p w14:paraId="0878A519" w14:textId="77777777" w:rsidR="00AF3F7F" w:rsidRDefault="00AF3F7F" w:rsidP="00AF3F7F">
      <w:pPr>
        <w:shd w:val="clear" w:color="auto" w:fill="FFFFFF"/>
        <w:jc w:val="both"/>
        <w:rPr>
          <w:color w:val="555555"/>
          <w:spacing w:val="2"/>
        </w:rPr>
      </w:pPr>
      <w:r>
        <w:rPr>
          <w:color w:val="555555"/>
          <w:spacing w:val="2"/>
        </w:rPr>
        <w:t xml:space="preserve">(в редакции Приказа </w:t>
      </w:r>
      <w:proofErr w:type="spellStart"/>
      <w:r>
        <w:rPr>
          <w:color w:val="555555"/>
          <w:spacing w:val="2"/>
        </w:rPr>
        <w:t>Минпросвещения</w:t>
      </w:r>
      <w:proofErr w:type="spellEnd"/>
      <w:r>
        <w:rPr>
          <w:color w:val="555555"/>
          <w:spacing w:val="2"/>
        </w:rPr>
        <w:t xml:space="preserve"> России от 17.12.2020 № 747)</w:t>
      </w:r>
    </w:p>
    <w:p w14:paraId="17625600" w14:textId="77777777" w:rsidR="00AF3F7F" w:rsidRDefault="00AF3F7F" w:rsidP="00AF3F7F">
      <w:pPr>
        <w:shd w:val="clear" w:color="auto" w:fill="FFFFFF"/>
        <w:jc w:val="both"/>
        <w:rPr>
          <w:color w:val="555555"/>
          <w:spacing w:val="2"/>
        </w:rPr>
      </w:pPr>
      <w:r>
        <w:rPr>
          <w:color w:val="555555"/>
          <w:spacing w:val="2"/>
        </w:rPr>
        <w:t>2.3. Выпускник, освоивший образовательную программу, должен быть готов к выполнению основных видов деятельности согласно сочетанию квалификаций квалифицированного рабочего, служащего, предусмотренных настоящим ФГОС СПО, исходя из сочетания квалификаций квалифицированного рабочего, служащего, указанных в пункте 1.12 настоящего ФГОС СПО:</w:t>
      </w:r>
    </w:p>
    <w:p w14:paraId="3289EE08" w14:textId="77777777" w:rsidR="00AF3F7F" w:rsidRDefault="00AF3F7F" w:rsidP="00AF3F7F">
      <w:pPr>
        <w:shd w:val="clear" w:color="auto" w:fill="FFFFFF"/>
        <w:jc w:val="both"/>
        <w:rPr>
          <w:color w:val="555555"/>
          <w:spacing w:val="2"/>
        </w:rPr>
      </w:pPr>
      <w:r>
        <w:rPr>
          <w:color w:val="555555"/>
          <w:spacing w:val="2"/>
        </w:rPr>
        <w:t>определять техническое состояние систем, агрегатов, деталей и механизмов автомобиля;</w:t>
      </w:r>
    </w:p>
    <w:p w14:paraId="707D6CF0" w14:textId="77777777" w:rsidR="00AF3F7F" w:rsidRDefault="00AF3F7F" w:rsidP="00AF3F7F">
      <w:pPr>
        <w:shd w:val="clear" w:color="auto" w:fill="FFFFFF"/>
        <w:jc w:val="both"/>
        <w:rPr>
          <w:color w:val="555555"/>
          <w:spacing w:val="2"/>
        </w:rPr>
      </w:pPr>
      <w:r>
        <w:rPr>
          <w:color w:val="555555"/>
          <w:spacing w:val="2"/>
        </w:rPr>
        <w:t>осуществлять техническое обслуживание автотранспорта согласно требованиям нормативно-технической документации;</w:t>
      </w:r>
    </w:p>
    <w:p w14:paraId="16C930B2" w14:textId="77777777" w:rsidR="00AF3F7F" w:rsidRDefault="00AF3F7F" w:rsidP="00AF3F7F">
      <w:pPr>
        <w:shd w:val="clear" w:color="auto" w:fill="FFFFFF"/>
        <w:jc w:val="both"/>
        <w:rPr>
          <w:color w:val="555555"/>
          <w:spacing w:val="2"/>
        </w:rPr>
      </w:pPr>
      <w:r>
        <w:rPr>
          <w:color w:val="555555"/>
          <w:spacing w:val="2"/>
        </w:rPr>
        <w:t>производить текущий ремонт различных типов автомобилей в соответствии с требованиями технологической документации.</w:t>
      </w:r>
    </w:p>
    <w:p w14:paraId="3F5DD9BB" w14:textId="77777777" w:rsidR="00AF3F7F" w:rsidRDefault="00AF3F7F" w:rsidP="00AF3F7F">
      <w:pPr>
        <w:shd w:val="clear" w:color="auto" w:fill="FFFFFF"/>
        <w:jc w:val="both"/>
        <w:rPr>
          <w:color w:val="555555"/>
          <w:spacing w:val="2"/>
        </w:rPr>
      </w:pPr>
      <w:r>
        <w:rPr>
          <w:color w:val="555555"/>
          <w:spacing w:val="2"/>
        </w:rPr>
        <w:t>2.4.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14:paraId="0E76B633" w14:textId="77777777" w:rsidR="00AF3F7F" w:rsidRDefault="00AF3F7F" w:rsidP="00AF3F7F">
      <w:pPr>
        <w:shd w:val="clear" w:color="auto" w:fill="FFFFFF"/>
        <w:jc w:val="both"/>
        <w:rPr>
          <w:color w:val="555555"/>
          <w:spacing w:val="2"/>
        </w:rPr>
      </w:pPr>
      <w:r>
        <w:rPr>
          <w:color w:val="555555"/>
          <w:spacing w:val="2"/>
        </w:rPr>
        <w:t>2.4.1. Определять техническое состояние систем, агрегатов, деталей и механизмов автомобиля:</w:t>
      </w:r>
    </w:p>
    <w:p w14:paraId="7B387F24" w14:textId="77777777" w:rsidR="00AF3F7F" w:rsidRDefault="00AF3F7F" w:rsidP="00AF3F7F">
      <w:pPr>
        <w:shd w:val="clear" w:color="auto" w:fill="FFFFFF"/>
        <w:jc w:val="both"/>
        <w:rPr>
          <w:color w:val="555555"/>
          <w:spacing w:val="2"/>
        </w:rPr>
      </w:pPr>
      <w:r>
        <w:rPr>
          <w:color w:val="555555"/>
          <w:spacing w:val="2"/>
        </w:rPr>
        <w:t>ПК 1.1. Определять техническое состояние автомобильных двигателей.</w:t>
      </w:r>
    </w:p>
    <w:p w14:paraId="41728642" w14:textId="77777777" w:rsidR="00AF3F7F" w:rsidRDefault="00AF3F7F" w:rsidP="00AF3F7F">
      <w:pPr>
        <w:shd w:val="clear" w:color="auto" w:fill="FFFFFF"/>
        <w:jc w:val="both"/>
        <w:rPr>
          <w:color w:val="555555"/>
          <w:spacing w:val="2"/>
        </w:rPr>
      </w:pPr>
      <w:r>
        <w:rPr>
          <w:color w:val="555555"/>
          <w:spacing w:val="2"/>
        </w:rPr>
        <w:t>ПК 1.2. Определять техническое состояние электрических и электронных систем автомобилей.</w:t>
      </w:r>
    </w:p>
    <w:p w14:paraId="61956751" w14:textId="77777777" w:rsidR="00AF3F7F" w:rsidRDefault="00AF3F7F" w:rsidP="00AF3F7F">
      <w:pPr>
        <w:shd w:val="clear" w:color="auto" w:fill="FFFFFF"/>
        <w:jc w:val="both"/>
        <w:rPr>
          <w:color w:val="555555"/>
          <w:spacing w:val="2"/>
        </w:rPr>
      </w:pPr>
      <w:r>
        <w:rPr>
          <w:color w:val="555555"/>
          <w:spacing w:val="2"/>
        </w:rPr>
        <w:t>ПК 1.3. Определять техническое состояние автомобильных трансмиссий.</w:t>
      </w:r>
    </w:p>
    <w:p w14:paraId="3BA98A5C" w14:textId="77777777" w:rsidR="00AF3F7F" w:rsidRDefault="00AF3F7F" w:rsidP="00AF3F7F">
      <w:pPr>
        <w:shd w:val="clear" w:color="auto" w:fill="FFFFFF"/>
        <w:jc w:val="both"/>
        <w:rPr>
          <w:color w:val="555555"/>
          <w:spacing w:val="2"/>
        </w:rPr>
      </w:pPr>
      <w:r>
        <w:rPr>
          <w:color w:val="555555"/>
          <w:spacing w:val="2"/>
        </w:rPr>
        <w:t>ПК 1.4. Определять техническое состояние ходовой части и механизмов управления автомобилей.</w:t>
      </w:r>
    </w:p>
    <w:p w14:paraId="722DAF87" w14:textId="77777777" w:rsidR="00AF3F7F" w:rsidRDefault="00AF3F7F" w:rsidP="00AF3F7F">
      <w:pPr>
        <w:shd w:val="clear" w:color="auto" w:fill="FFFFFF"/>
        <w:jc w:val="both"/>
        <w:rPr>
          <w:color w:val="555555"/>
          <w:spacing w:val="2"/>
        </w:rPr>
      </w:pPr>
      <w:r>
        <w:rPr>
          <w:color w:val="555555"/>
          <w:spacing w:val="2"/>
        </w:rPr>
        <w:lastRenderedPageBreak/>
        <w:t>ПК 1.5. Выявлять дефекты кузовов, кабин и платформ.</w:t>
      </w:r>
    </w:p>
    <w:p w14:paraId="5DB3D284" w14:textId="77777777" w:rsidR="00AF3F7F" w:rsidRDefault="00AF3F7F" w:rsidP="00AF3F7F">
      <w:pPr>
        <w:shd w:val="clear" w:color="auto" w:fill="FFFFFF"/>
        <w:jc w:val="both"/>
        <w:rPr>
          <w:color w:val="555555"/>
          <w:spacing w:val="2"/>
        </w:rPr>
      </w:pPr>
      <w:r>
        <w:rPr>
          <w:color w:val="555555"/>
          <w:spacing w:val="2"/>
        </w:rPr>
        <w:t>2.4.2. Осуществлять техническое обслуживание автотранспорта согласно требованиям нормативно-технической документации:</w:t>
      </w:r>
    </w:p>
    <w:p w14:paraId="569FF130" w14:textId="77777777" w:rsidR="00AF3F7F" w:rsidRDefault="00AF3F7F" w:rsidP="00AF3F7F">
      <w:pPr>
        <w:shd w:val="clear" w:color="auto" w:fill="FFFFFF"/>
        <w:jc w:val="both"/>
        <w:rPr>
          <w:color w:val="555555"/>
          <w:spacing w:val="2"/>
        </w:rPr>
      </w:pPr>
      <w:r>
        <w:rPr>
          <w:color w:val="555555"/>
          <w:spacing w:val="2"/>
        </w:rPr>
        <w:t>ПК 2.1. Осуществлять техническое обслуживание автомобильных двигателей.</w:t>
      </w:r>
    </w:p>
    <w:p w14:paraId="50F4931B" w14:textId="77777777" w:rsidR="00AF3F7F" w:rsidRDefault="00AF3F7F" w:rsidP="00AF3F7F">
      <w:pPr>
        <w:shd w:val="clear" w:color="auto" w:fill="FFFFFF"/>
        <w:jc w:val="both"/>
        <w:rPr>
          <w:color w:val="555555"/>
          <w:spacing w:val="2"/>
        </w:rPr>
      </w:pPr>
      <w:r>
        <w:rPr>
          <w:color w:val="555555"/>
          <w:spacing w:val="2"/>
        </w:rPr>
        <w:t>ПК 2.2. Осуществлять техническое обслуживание электрических и электронных систем автомобилей.</w:t>
      </w:r>
    </w:p>
    <w:p w14:paraId="51BC5663" w14:textId="77777777" w:rsidR="00AF3F7F" w:rsidRDefault="00AF3F7F" w:rsidP="00AF3F7F">
      <w:pPr>
        <w:shd w:val="clear" w:color="auto" w:fill="FFFFFF"/>
        <w:jc w:val="both"/>
        <w:rPr>
          <w:color w:val="555555"/>
          <w:spacing w:val="2"/>
        </w:rPr>
      </w:pPr>
      <w:r>
        <w:rPr>
          <w:color w:val="555555"/>
          <w:spacing w:val="2"/>
        </w:rPr>
        <w:t>ПК 2.3. Осуществлять техническое обслуживание автомобильных трансмиссий.</w:t>
      </w:r>
    </w:p>
    <w:p w14:paraId="414AFD2A" w14:textId="77777777" w:rsidR="00AF3F7F" w:rsidRDefault="00AF3F7F" w:rsidP="00AF3F7F">
      <w:pPr>
        <w:shd w:val="clear" w:color="auto" w:fill="FFFFFF"/>
        <w:jc w:val="both"/>
        <w:rPr>
          <w:color w:val="555555"/>
          <w:spacing w:val="2"/>
        </w:rPr>
      </w:pPr>
      <w:r>
        <w:rPr>
          <w:color w:val="555555"/>
          <w:spacing w:val="2"/>
        </w:rPr>
        <w:t>ПК 2.4. Осуществлять техническое обслуживание ходовой части и механизмов управления автомобилей.</w:t>
      </w:r>
    </w:p>
    <w:p w14:paraId="74DF0EFE" w14:textId="77777777" w:rsidR="00AF3F7F" w:rsidRDefault="00AF3F7F" w:rsidP="00AF3F7F">
      <w:pPr>
        <w:shd w:val="clear" w:color="auto" w:fill="FFFFFF"/>
        <w:jc w:val="both"/>
        <w:rPr>
          <w:color w:val="555555"/>
          <w:spacing w:val="2"/>
        </w:rPr>
      </w:pPr>
      <w:r>
        <w:rPr>
          <w:color w:val="555555"/>
          <w:spacing w:val="2"/>
        </w:rPr>
        <w:t>ПК 2.5. Осуществлять техническое обслуживание автомобильных кузовов.</w:t>
      </w:r>
    </w:p>
    <w:p w14:paraId="2C4F2534" w14:textId="77777777" w:rsidR="00AF3F7F" w:rsidRDefault="00AF3F7F" w:rsidP="00AF3F7F">
      <w:pPr>
        <w:shd w:val="clear" w:color="auto" w:fill="FFFFFF"/>
        <w:jc w:val="both"/>
        <w:rPr>
          <w:color w:val="555555"/>
          <w:spacing w:val="2"/>
        </w:rPr>
      </w:pPr>
      <w:r>
        <w:rPr>
          <w:color w:val="555555"/>
          <w:spacing w:val="2"/>
        </w:rPr>
        <w:t>2.4.3. Производить текущий ремонт различных типов автомобилей в соответствии с требованиями технологической документации:</w:t>
      </w:r>
    </w:p>
    <w:p w14:paraId="73530A56" w14:textId="77777777" w:rsidR="00AF3F7F" w:rsidRDefault="00AF3F7F" w:rsidP="00AF3F7F">
      <w:pPr>
        <w:shd w:val="clear" w:color="auto" w:fill="FFFFFF"/>
        <w:jc w:val="both"/>
        <w:rPr>
          <w:color w:val="555555"/>
          <w:spacing w:val="2"/>
        </w:rPr>
      </w:pPr>
      <w:r>
        <w:rPr>
          <w:color w:val="555555"/>
          <w:spacing w:val="2"/>
        </w:rPr>
        <w:t>ПК 3.1. Производить текущий ремонт автомобильных двигателей.</w:t>
      </w:r>
    </w:p>
    <w:p w14:paraId="53C08C43" w14:textId="77777777" w:rsidR="00AF3F7F" w:rsidRDefault="00AF3F7F" w:rsidP="00AF3F7F">
      <w:pPr>
        <w:shd w:val="clear" w:color="auto" w:fill="FFFFFF"/>
        <w:jc w:val="both"/>
        <w:rPr>
          <w:color w:val="555555"/>
          <w:spacing w:val="2"/>
        </w:rPr>
      </w:pPr>
      <w:r>
        <w:rPr>
          <w:color w:val="555555"/>
          <w:spacing w:val="2"/>
        </w:rPr>
        <w:t>ПК 3.2. Производить текущий ремонт узлов и элементов электрических и электронных систем автомобилей.</w:t>
      </w:r>
    </w:p>
    <w:p w14:paraId="1CD1CC78" w14:textId="77777777" w:rsidR="00AF3F7F" w:rsidRDefault="00AF3F7F" w:rsidP="00AF3F7F">
      <w:pPr>
        <w:shd w:val="clear" w:color="auto" w:fill="FFFFFF"/>
        <w:jc w:val="both"/>
        <w:rPr>
          <w:color w:val="555555"/>
          <w:spacing w:val="2"/>
        </w:rPr>
      </w:pPr>
      <w:r>
        <w:rPr>
          <w:color w:val="555555"/>
          <w:spacing w:val="2"/>
        </w:rPr>
        <w:t>ПК 3.3. Производить текущий ремонт автомобильных трансмиссий.</w:t>
      </w:r>
    </w:p>
    <w:p w14:paraId="379DE12D" w14:textId="77777777" w:rsidR="00AF3F7F" w:rsidRDefault="00AF3F7F" w:rsidP="00AF3F7F">
      <w:pPr>
        <w:shd w:val="clear" w:color="auto" w:fill="FFFFFF"/>
        <w:jc w:val="both"/>
        <w:rPr>
          <w:color w:val="555555"/>
          <w:spacing w:val="2"/>
        </w:rPr>
      </w:pPr>
      <w:r>
        <w:rPr>
          <w:color w:val="555555"/>
          <w:spacing w:val="2"/>
        </w:rPr>
        <w:t>ПК 3.4. Производить текущий ремонт ходовой части и механизмов управления автомобилей.</w:t>
      </w:r>
    </w:p>
    <w:p w14:paraId="3ED43D0F" w14:textId="77777777" w:rsidR="00AF3F7F" w:rsidRDefault="00AF3F7F" w:rsidP="00AF3F7F">
      <w:pPr>
        <w:shd w:val="clear" w:color="auto" w:fill="FFFFFF"/>
        <w:jc w:val="both"/>
        <w:rPr>
          <w:color w:val="555555"/>
          <w:spacing w:val="2"/>
        </w:rPr>
      </w:pPr>
      <w:r>
        <w:rPr>
          <w:color w:val="555555"/>
          <w:spacing w:val="2"/>
        </w:rPr>
        <w:t>ПК 3.5. Производить ремонт и окраску кузовов.</w:t>
      </w:r>
    </w:p>
    <w:p w14:paraId="6F374DC0" w14:textId="77777777" w:rsidR="00AF3F7F" w:rsidRDefault="00AF3F7F" w:rsidP="00AF3F7F">
      <w:pPr>
        <w:shd w:val="clear" w:color="auto" w:fill="FFFFFF"/>
        <w:jc w:val="both"/>
        <w:rPr>
          <w:color w:val="555555"/>
          <w:spacing w:val="2"/>
        </w:rPr>
      </w:pPr>
    </w:p>
    <w:p w14:paraId="37AEAEC5" w14:textId="77777777" w:rsidR="00AF3F7F" w:rsidRDefault="00AF3F7F" w:rsidP="00AF3F7F">
      <w:pPr>
        <w:spacing w:line="360" w:lineRule="auto"/>
        <w:rPr>
          <w:b/>
          <w:bCs/>
          <w:caps/>
        </w:rPr>
      </w:pPr>
      <w:r>
        <w:rPr>
          <w:b/>
          <w:bCs/>
          <w:caps/>
        </w:rPr>
        <w:t>2.1ЛИЧНОСТНЫЕ РЕЗУЛЬТАТЫ В ХОДЕ РЕАЛИЗАЦИИ УЧЕБНОЙ ДИСЦИПЛИНЫ</w:t>
      </w:r>
    </w:p>
    <w:p w14:paraId="43738452" w14:textId="77777777" w:rsidR="00AF3F7F" w:rsidRDefault="00AF3F7F" w:rsidP="00AF3F7F">
      <w:pPr>
        <w:shd w:val="clear" w:color="auto" w:fill="FFFFFF"/>
        <w:spacing w:after="255" w:line="270" w:lineRule="atLeast"/>
      </w:pPr>
      <w:r>
        <w:t xml:space="preserve">Личностные результаты реализации программы воспитания, определенные отраслевыми требованиями к деловым качествам личности: </w:t>
      </w:r>
    </w:p>
    <w:p w14:paraId="41A825F1" w14:textId="77777777" w:rsidR="00AF3F7F" w:rsidRDefault="00AF3F7F" w:rsidP="00AF3F7F">
      <w:pPr>
        <w:shd w:val="clear" w:color="auto" w:fill="FFFFFF"/>
        <w:spacing w:after="255" w:line="270" w:lineRule="atLeast"/>
      </w:pPr>
      <w:r>
        <w:t xml:space="preserve">ЛР13.Готовность </w:t>
      </w:r>
      <w:proofErr w:type="gramStart"/>
      <w:r>
        <w:t>обучающегося</w:t>
      </w:r>
      <w:proofErr w:type="gramEnd"/>
      <w:r>
        <w:t xml:space="preserve">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 </w:t>
      </w:r>
    </w:p>
    <w:p w14:paraId="6AC45475" w14:textId="77777777" w:rsidR="00AF3F7F" w:rsidRDefault="00AF3F7F" w:rsidP="00AF3F7F">
      <w:pPr>
        <w:shd w:val="clear" w:color="auto" w:fill="FFFFFF"/>
        <w:spacing w:after="255" w:line="270" w:lineRule="atLeast"/>
      </w:pPr>
      <w:r>
        <w:t xml:space="preserve">ЛР 14. Приобретение </w:t>
      </w:r>
      <w:proofErr w:type="gramStart"/>
      <w:r>
        <w:t>обучающимся</w:t>
      </w:r>
      <w:proofErr w:type="gramEnd"/>
      <w:r>
        <w:t xml:space="preserve">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p w14:paraId="08E8F868" w14:textId="77777777" w:rsidR="00AF3F7F" w:rsidRDefault="00AF3F7F" w:rsidP="00AF3F7F">
      <w:pPr>
        <w:shd w:val="clear" w:color="auto" w:fill="FFFFFF"/>
        <w:spacing w:after="255" w:line="270" w:lineRule="atLeast"/>
      </w:pPr>
      <w:r>
        <w:t xml:space="preserve"> ЛР 15. Приобретение </w:t>
      </w:r>
      <w:proofErr w:type="gramStart"/>
      <w:r>
        <w:t>обучающимися</w:t>
      </w:r>
      <w:proofErr w:type="gramEnd"/>
      <w:r>
        <w:t xml:space="preserve"> социально значимых знаний о нормах и традициях поведения человека как гражданина и патриота своего Отечества. </w:t>
      </w:r>
    </w:p>
    <w:p w14:paraId="6C8E5078" w14:textId="77777777" w:rsidR="00AF3F7F" w:rsidRDefault="00AF3F7F" w:rsidP="00AF3F7F">
      <w:pPr>
        <w:shd w:val="clear" w:color="auto" w:fill="FFFFFF"/>
        <w:spacing w:after="255" w:line="270" w:lineRule="atLeast"/>
      </w:pPr>
      <w:r>
        <w:t xml:space="preserve">ЛР 16. Приобретение </w:t>
      </w:r>
      <w:proofErr w:type="gramStart"/>
      <w:r>
        <w:t>обучающимися</w:t>
      </w:r>
      <w:proofErr w:type="gramEnd"/>
      <w:r>
        <w:t xml:space="preserve">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p w14:paraId="2AB20F9E" w14:textId="77777777" w:rsidR="00AF3F7F" w:rsidRDefault="00AF3F7F" w:rsidP="00AF3F7F">
      <w:pPr>
        <w:shd w:val="clear" w:color="auto" w:fill="FFFFFF"/>
        <w:spacing w:after="255" w:line="270" w:lineRule="atLeast"/>
      </w:pPr>
      <w:r>
        <w:t xml:space="preserve">ЛР17. Ценностное отношение </w:t>
      </w:r>
      <w:proofErr w:type="gramStart"/>
      <w:r>
        <w:t>обучающихся</w:t>
      </w:r>
      <w:proofErr w:type="gramEnd"/>
      <w:r>
        <w:t xml:space="preserve"> к своему Отечеству, к своей малой и большой Родине, уважительного отношения к ее истории и ответственного отношения к ее современности. </w:t>
      </w:r>
    </w:p>
    <w:p w14:paraId="0C0DFC57" w14:textId="77777777" w:rsidR="00AF3F7F" w:rsidRDefault="00AF3F7F" w:rsidP="00AF3F7F">
      <w:pPr>
        <w:shd w:val="clear" w:color="auto" w:fill="FFFFFF"/>
        <w:spacing w:after="255" w:line="270" w:lineRule="atLeast"/>
      </w:pPr>
      <w:r>
        <w:t xml:space="preserve">ЛР18.Ценностное отношение </w:t>
      </w:r>
      <w:proofErr w:type="gramStart"/>
      <w:r>
        <w:t>обучающихся</w:t>
      </w:r>
      <w:proofErr w:type="gramEnd"/>
      <w:r>
        <w:t xml:space="preserve"> к людям иной национальности, веры, культуры; уважительного отношения к их взглядам. </w:t>
      </w:r>
    </w:p>
    <w:p w14:paraId="0F964437" w14:textId="77777777" w:rsidR="00AF3F7F" w:rsidRDefault="00AF3F7F" w:rsidP="00AF3F7F">
      <w:pPr>
        <w:shd w:val="clear" w:color="auto" w:fill="FFFFFF"/>
        <w:spacing w:after="255" w:line="270" w:lineRule="atLeast"/>
        <w:rPr>
          <w:rFonts w:ascii="Arial" w:hAnsi="Arial" w:cs="Arial"/>
          <w:color w:val="333333"/>
          <w:sz w:val="23"/>
          <w:szCs w:val="23"/>
        </w:rPr>
      </w:pPr>
      <w:r>
        <w:t>ЛР19.</w:t>
      </w:r>
      <w:proofErr w:type="gramStart"/>
      <w:r>
        <w:t>Уважительное</w:t>
      </w:r>
      <w:proofErr w:type="gramEnd"/>
      <w:r>
        <w:t xml:space="preserve"> отношения обучающихся к результатам собственного и чужого труда. </w:t>
      </w:r>
    </w:p>
    <w:p w14:paraId="12C3A4B6" w14:textId="77777777" w:rsidR="00AF3F7F" w:rsidRDefault="00AF3F7F" w:rsidP="00AF3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14:paraId="76928C77" w14:textId="77777777" w:rsidR="00AF3F7F" w:rsidRDefault="00AF3F7F" w:rsidP="00AF3F7F">
      <w:pPr>
        <w:rPr>
          <w:sz w:val="28"/>
          <w:szCs w:val="28"/>
        </w:rPr>
        <w:sectPr w:rsidR="00AF3F7F">
          <w:pgSz w:w="11907" w:h="16840"/>
          <w:pgMar w:top="719" w:right="851" w:bottom="992" w:left="1418" w:header="709" w:footer="709" w:gutter="0"/>
          <w:cols w:space="720"/>
        </w:sectPr>
      </w:pPr>
    </w:p>
    <w:p w14:paraId="6F23B3D4" w14:textId="77777777" w:rsidR="00AF3F7F" w:rsidRDefault="00AF3F7F" w:rsidP="00AF3F7F">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bCs/>
          <w:caps/>
        </w:rPr>
      </w:pPr>
      <w:r>
        <w:rPr>
          <w:b/>
          <w:bCs/>
          <w:caps/>
        </w:rPr>
        <w:lastRenderedPageBreak/>
        <w:t>3. СТРУКТУРА и ПРИМЕРНОЕ содержание профессионального модуля</w:t>
      </w:r>
    </w:p>
    <w:p w14:paraId="47B6BCEF" w14:textId="77777777" w:rsidR="00AF3F7F" w:rsidRDefault="00AF3F7F" w:rsidP="00AF3F7F">
      <w:pPr>
        <w:jc w:val="both"/>
        <w:rPr>
          <w:b/>
          <w:bCs/>
          <w:caps/>
          <w:sz w:val="18"/>
          <w:szCs w:val="18"/>
        </w:rPr>
      </w:pPr>
    </w:p>
    <w:p w14:paraId="487AEC79" w14:textId="77777777" w:rsidR="00AF3F7F" w:rsidRDefault="00AF3F7F" w:rsidP="00AF3F7F">
      <w:pPr>
        <w:shd w:val="clear" w:color="auto" w:fill="FFFFFF"/>
        <w:rPr>
          <w:color w:val="000000"/>
          <w:sz w:val="20"/>
          <w:szCs w:val="20"/>
        </w:rPr>
      </w:pPr>
      <w:r>
        <w:rPr>
          <w:color w:val="000000"/>
          <w:sz w:val="28"/>
          <w:szCs w:val="28"/>
        </w:rPr>
        <w:t>3.1. Тематический план</w:t>
      </w:r>
    </w:p>
    <w:tbl>
      <w:tblPr>
        <w:tblW w:w="13970" w:type="dxa"/>
        <w:tblInd w:w="-108" w:type="dxa"/>
        <w:shd w:val="clear" w:color="auto" w:fill="FFFFFF"/>
        <w:tblLayout w:type="fixed"/>
        <w:tblLook w:val="04A0" w:firstRow="1" w:lastRow="0" w:firstColumn="1" w:lastColumn="0" w:noHBand="0" w:noVBand="1"/>
      </w:tblPr>
      <w:tblGrid>
        <w:gridCol w:w="2183"/>
        <w:gridCol w:w="5266"/>
        <w:gridCol w:w="1134"/>
        <w:gridCol w:w="1275"/>
        <w:gridCol w:w="1701"/>
        <w:gridCol w:w="2411"/>
      </w:tblGrid>
      <w:tr w:rsidR="00AF3F7F" w14:paraId="1F8F9D1D" w14:textId="77777777" w:rsidTr="00AF3F7F">
        <w:trPr>
          <w:trHeight w:val="420"/>
        </w:trPr>
        <w:tc>
          <w:tcPr>
            <w:tcW w:w="2182"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2ECEBB05" w14:textId="77777777" w:rsidR="00AF3F7F" w:rsidRDefault="00AF3F7F">
            <w:pPr>
              <w:jc w:val="center"/>
              <w:rPr>
                <w:color w:val="000000"/>
                <w:sz w:val="20"/>
                <w:szCs w:val="20"/>
              </w:rPr>
            </w:pPr>
            <w:r>
              <w:rPr>
                <w:color w:val="000000"/>
              </w:rPr>
              <w:t>Коды профессиональных компетенций</w:t>
            </w:r>
          </w:p>
        </w:tc>
        <w:tc>
          <w:tcPr>
            <w:tcW w:w="5264"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4BE97938" w14:textId="77777777" w:rsidR="00AF3F7F" w:rsidRDefault="00AF3F7F">
            <w:pPr>
              <w:jc w:val="center"/>
              <w:rPr>
                <w:color w:val="000000"/>
                <w:sz w:val="20"/>
                <w:szCs w:val="20"/>
              </w:rPr>
            </w:pPr>
            <w:r>
              <w:rPr>
                <w:color w:val="000000"/>
              </w:rPr>
              <w:t>Наименования разделов профессионального модуля</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56DC4158" w14:textId="77777777" w:rsidR="00AF3F7F" w:rsidRDefault="00AF3F7F">
            <w:pPr>
              <w:jc w:val="center"/>
              <w:rPr>
                <w:color w:val="000000"/>
                <w:sz w:val="20"/>
                <w:szCs w:val="20"/>
              </w:rPr>
            </w:pPr>
            <w:r>
              <w:rPr>
                <w:color w:val="000000"/>
              </w:rPr>
              <w:t>Всего часов</w:t>
            </w:r>
          </w:p>
        </w:tc>
        <w:tc>
          <w:tcPr>
            <w:tcW w:w="5386"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14:paraId="5AC3AB4D" w14:textId="77777777" w:rsidR="00AF3F7F" w:rsidRDefault="00AF3F7F">
            <w:pPr>
              <w:jc w:val="center"/>
              <w:rPr>
                <w:color w:val="000000"/>
                <w:sz w:val="20"/>
                <w:szCs w:val="20"/>
              </w:rPr>
            </w:pPr>
            <w:r>
              <w:rPr>
                <w:color w:val="000000"/>
              </w:rPr>
              <w:t>Объем времени, отведенный на освоение междисциплинарного курса (курсов)</w:t>
            </w:r>
          </w:p>
        </w:tc>
      </w:tr>
      <w:tr w:rsidR="00AF3F7F" w14:paraId="5FE4407F" w14:textId="77777777" w:rsidTr="00AF3F7F">
        <w:trPr>
          <w:trHeight w:val="420"/>
        </w:trPr>
        <w:tc>
          <w:tcPr>
            <w:tcW w:w="744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38B29D7" w14:textId="77777777" w:rsidR="00AF3F7F" w:rsidRDefault="00AF3F7F">
            <w:pPr>
              <w:rPr>
                <w:color w:val="000000"/>
                <w:sz w:val="20"/>
                <w:szCs w:val="20"/>
              </w:rPr>
            </w:pPr>
          </w:p>
        </w:tc>
        <w:tc>
          <w:tcPr>
            <w:tcW w:w="117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CD101CF" w14:textId="77777777" w:rsidR="00AF3F7F" w:rsidRDefault="00AF3F7F">
            <w:pPr>
              <w:rPr>
                <w:color w:val="000000"/>
                <w:sz w:val="20"/>
                <w:szCs w:val="20"/>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3F40D6" w14:textId="77777777" w:rsidR="00AF3F7F" w:rsidRDefault="00AF3F7F">
            <w:pPr>
              <w:rPr>
                <w:color w:val="000000"/>
                <w:sz w:val="20"/>
                <w:szCs w:val="20"/>
              </w:rPr>
            </w:pP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7AA71519" w14:textId="77777777" w:rsidR="00AF3F7F" w:rsidRDefault="00AF3F7F">
            <w:pPr>
              <w:jc w:val="center"/>
              <w:rPr>
                <w:color w:val="000000"/>
                <w:sz w:val="20"/>
                <w:szCs w:val="20"/>
              </w:rPr>
            </w:pPr>
            <w:r>
              <w:rPr>
                <w:color w:val="000000"/>
              </w:rPr>
              <w:t xml:space="preserve">Обязательная аудиторная учебная нагрузка </w:t>
            </w:r>
            <w:proofErr w:type="gramStart"/>
            <w:r>
              <w:rPr>
                <w:color w:val="000000"/>
              </w:rPr>
              <w:t>обучающегося</w:t>
            </w:r>
            <w:proofErr w:type="gramEnd"/>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76E16B98" w14:textId="77777777" w:rsidR="00AF3F7F" w:rsidRDefault="00AF3F7F">
            <w:pPr>
              <w:jc w:val="center"/>
              <w:rPr>
                <w:color w:val="000000"/>
                <w:sz w:val="20"/>
                <w:szCs w:val="20"/>
              </w:rPr>
            </w:pPr>
            <w:r>
              <w:rPr>
                <w:color w:val="000000"/>
              </w:rPr>
              <w:t xml:space="preserve">Самостоятельная работа </w:t>
            </w:r>
            <w:proofErr w:type="gramStart"/>
            <w:r>
              <w:rPr>
                <w:color w:val="000000"/>
              </w:rPr>
              <w:t>обучающегося</w:t>
            </w:r>
            <w:proofErr w:type="gramEnd"/>
            <w:r>
              <w:rPr>
                <w:color w:val="000000"/>
              </w:rPr>
              <w:t>,</w:t>
            </w:r>
          </w:p>
          <w:p w14:paraId="40E9AED0" w14:textId="77777777" w:rsidR="00AF3F7F" w:rsidRDefault="00AF3F7F">
            <w:pPr>
              <w:jc w:val="center"/>
              <w:rPr>
                <w:color w:val="000000"/>
                <w:sz w:val="20"/>
                <w:szCs w:val="20"/>
              </w:rPr>
            </w:pPr>
            <w:r>
              <w:rPr>
                <w:color w:val="000000"/>
              </w:rPr>
              <w:t>часов</w:t>
            </w:r>
          </w:p>
        </w:tc>
      </w:tr>
      <w:tr w:rsidR="00AF3F7F" w14:paraId="159D0A7C" w14:textId="77777777" w:rsidTr="00AF3F7F">
        <w:trPr>
          <w:trHeight w:val="380"/>
        </w:trPr>
        <w:tc>
          <w:tcPr>
            <w:tcW w:w="744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28B274B" w14:textId="77777777" w:rsidR="00AF3F7F" w:rsidRDefault="00AF3F7F">
            <w:pPr>
              <w:rPr>
                <w:color w:val="000000"/>
                <w:sz w:val="20"/>
                <w:szCs w:val="20"/>
              </w:rPr>
            </w:pPr>
          </w:p>
        </w:tc>
        <w:tc>
          <w:tcPr>
            <w:tcW w:w="117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6F5C4F" w14:textId="77777777" w:rsidR="00AF3F7F" w:rsidRDefault="00AF3F7F">
            <w:pPr>
              <w:rPr>
                <w:color w:val="000000"/>
                <w:sz w:val="20"/>
                <w:szCs w:val="20"/>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352A67" w14:textId="77777777" w:rsidR="00AF3F7F" w:rsidRDefault="00AF3F7F">
            <w:pPr>
              <w:rPr>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hideMark/>
          </w:tcPr>
          <w:p w14:paraId="48A873E1" w14:textId="77777777" w:rsidR="00AF3F7F" w:rsidRDefault="00AF3F7F">
            <w:pPr>
              <w:jc w:val="center"/>
              <w:rPr>
                <w:color w:val="000000"/>
                <w:sz w:val="20"/>
                <w:szCs w:val="20"/>
              </w:rPr>
            </w:pPr>
            <w:r>
              <w:rPr>
                <w:color w:val="000000"/>
              </w:rPr>
              <w:t>Всего,</w:t>
            </w:r>
          </w:p>
          <w:p w14:paraId="01725D01" w14:textId="77777777" w:rsidR="00AF3F7F" w:rsidRDefault="00AF3F7F">
            <w:pPr>
              <w:jc w:val="center"/>
              <w:rPr>
                <w:color w:val="000000"/>
                <w:sz w:val="20"/>
                <w:szCs w:val="20"/>
              </w:rPr>
            </w:pPr>
            <w:r>
              <w:rPr>
                <w:color w:val="000000"/>
              </w:rPr>
              <w:t>часов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14:paraId="1B668FCF" w14:textId="77777777" w:rsidR="00AF3F7F" w:rsidRDefault="00AF3F7F">
            <w:pPr>
              <w:jc w:val="center"/>
              <w:rPr>
                <w:color w:val="000000"/>
                <w:sz w:val="20"/>
                <w:szCs w:val="20"/>
              </w:rPr>
            </w:pPr>
            <w:r>
              <w:rPr>
                <w:color w:val="000000"/>
              </w:rPr>
              <w:t xml:space="preserve">в </w:t>
            </w:r>
            <w:proofErr w:type="spellStart"/>
            <w:r>
              <w:rPr>
                <w:color w:val="000000"/>
              </w:rPr>
              <w:t>т.ч</w:t>
            </w:r>
            <w:proofErr w:type="spellEnd"/>
            <w:r>
              <w:rPr>
                <w:color w:val="000000"/>
              </w:rPr>
              <w:t>. лабораторные работы и практические занятия,</w:t>
            </w:r>
          </w:p>
          <w:p w14:paraId="48A7C4A1" w14:textId="77777777" w:rsidR="00AF3F7F" w:rsidRDefault="00AF3F7F">
            <w:pPr>
              <w:jc w:val="center"/>
              <w:rPr>
                <w:color w:val="000000"/>
                <w:sz w:val="20"/>
                <w:szCs w:val="20"/>
              </w:rPr>
            </w:pPr>
            <w:r>
              <w:rPr>
                <w:color w:val="000000"/>
              </w:rPr>
              <w:t>часов</w:t>
            </w:r>
          </w:p>
        </w:tc>
        <w:tc>
          <w:tcPr>
            <w:tcW w:w="24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2F1DF4" w14:textId="77777777" w:rsidR="00AF3F7F" w:rsidRDefault="00AF3F7F">
            <w:pPr>
              <w:rPr>
                <w:color w:val="000000"/>
                <w:sz w:val="20"/>
                <w:szCs w:val="20"/>
              </w:rPr>
            </w:pPr>
          </w:p>
        </w:tc>
      </w:tr>
      <w:tr w:rsidR="00AF3F7F" w14:paraId="068BCB18" w14:textId="77777777" w:rsidTr="00AF3F7F">
        <w:trPr>
          <w:trHeight w:val="240"/>
        </w:trPr>
        <w:tc>
          <w:tcPr>
            <w:tcW w:w="2182" w:type="dxa"/>
            <w:tcBorders>
              <w:top w:val="single" w:sz="8" w:space="0" w:color="000000"/>
              <w:left w:val="single" w:sz="8" w:space="0" w:color="000000"/>
              <w:bottom w:val="single" w:sz="8" w:space="0" w:color="000000"/>
              <w:right w:val="single" w:sz="8" w:space="0" w:color="000000"/>
            </w:tcBorders>
            <w:shd w:val="clear" w:color="auto" w:fill="FFFFFF"/>
            <w:hideMark/>
          </w:tcPr>
          <w:p w14:paraId="44A7FFA7" w14:textId="77777777" w:rsidR="00AF3F7F" w:rsidRDefault="00AF3F7F">
            <w:pPr>
              <w:jc w:val="center"/>
              <w:rPr>
                <w:color w:val="000000"/>
                <w:sz w:val="20"/>
                <w:szCs w:val="20"/>
              </w:rPr>
            </w:pPr>
            <w:r>
              <w:rPr>
                <w:color w:val="000000"/>
              </w:rPr>
              <w:t>1</w:t>
            </w:r>
          </w:p>
        </w:tc>
        <w:tc>
          <w:tcPr>
            <w:tcW w:w="5264" w:type="dxa"/>
            <w:tcBorders>
              <w:top w:val="single" w:sz="8" w:space="0" w:color="000000"/>
              <w:left w:val="single" w:sz="8" w:space="0" w:color="000000"/>
              <w:bottom w:val="single" w:sz="8" w:space="0" w:color="000000"/>
              <w:right w:val="single" w:sz="8" w:space="0" w:color="000000"/>
            </w:tcBorders>
            <w:shd w:val="clear" w:color="auto" w:fill="FFFFFF"/>
            <w:hideMark/>
          </w:tcPr>
          <w:p w14:paraId="7C0783E1" w14:textId="77777777" w:rsidR="00AF3F7F" w:rsidRDefault="00AF3F7F">
            <w:pPr>
              <w:jc w:val="center"/>
              <w:rPr>
                <w:color w:val="000000"/>
                <w:sz w:val="20"/>
                <w:szCs w:val="20"/>
              </w:rPr>
            </w:pPr>
            <w:r>
              <w:rPr>
                <w:color w:val="000000"/>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14:paraId="475B4340" w14:textId="77777777" w:rsidR="00AF3F7F" w:rsidRDefault="00AF3F7F">
            <w:pPr>
              <w:jc w:val="center"/>
              <w:rPr>
                <w:color w:val="000000"/>
                <w:sz w:val="20"/>
                <w:szCs w:val="20"/>
              </w:rPr>
            </w:pPr>
            <w:r>
              <w:rPr>
                <w:color w:val="000000"/>
              </w:rPr>
              <w:t>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hideMark/>
          </w:tcPr>
          <w:p w14:paraId="132FD97A" w14:textId="77777777" w:rsidR="00AF3F7F" w:rsidRDefault="00AF3F7F">
            <w:pPr>
              <w:jc w:val="center"/>
              <w:rPr>
                <w:color w:val="000000"/>
                <w:sz w:val="20"/>
                <w:szCs w:val="20"/>
              </w:rPr>
            </w:pPr>
            <w:r>
              <w:rPr>
                <w:color w:val="000000"/>
              </w:rPr>
              <w:t>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14:paraId="2DB6CE06" w14:textId="77777777" w:rsidR="00AF3F7F" w:rsidRDefault="00AF3F7F">
            <w:pPr>
              <w:jc w:val="center"/>
              <w:rPr>
                <w:color w:val="000000"/>
                <w:sz w:val="20"/>
                <w:szCs w:val="20"/>
              </w:rPr>
            </w:pPr>
            <w:r>
              <w:rPr>
                <w:color w:val="000000"/>
              </w:rPr>
              <w:t>5</w:t>
            </w:r>
          </w:p>
        </w:tc>
        <w:tc>
          <w:tcPr>
            <w:tcW w:w="2410" w:type="dxa"/>
            <w:tcBorders>
              <w:top w:val="single" w:sz="8" w:space="0" w:color="000000"/>
              <w:left w:val="single" w:sz="8" w:space="0" w:color="000000"/>
              <w:bottom w:val="single" w:sz="8" w:space="0" w:color="000000"/>
              <w:right w:val="single" w:sz="8" w:space="0" w:color="000000"/>
            </w:tcBorders>
            <w:shd w:val="clear" w:color="auto" w:fill="FFFFFF"/>
            <w:hideMark/>
          </w:tcPr>
          <w:p w14:paraId="590A9891" w14:textId="77777777" w:rsidR="00AF3F7F" w:rsidRDefault="00AF3F7F">
            <w:pPr>
              <w:jc w:val="center"/>
              <w:rPr>
                <w:color w:val="000000"/>
                <w:sz w:val="20"/>
                <w:szCs w:val="20"/>
              </w:rPr>
            </w:pPr>
            <w:r>
              <w:rPr>
                <w:color w:val="000000"/>
              </w:rPr>
              <w:t>6</w:t>
            </w:r>
          </w:p>
        </w:tc>
      </w:tr>
      <w:tr w:rsidR="00AF3F7F" w14:paraId="30D16654" w14:textId="77777777" w:rsidTr="00AF3F7F">
        <w:trPr>
          <w:trHeight w:val="600"/>
        </w:trPr>
        <w:tc>
          <w:tcPr>
            <w:tcW w:w="2182" w:type="dxa"/>
            <w:tcBorders>
              <w:top w:val="single" w:sz="8" w:space="0" w:color="000000"/>
              <w:left w:val="single" w:sz="8" w:space="0" w:color="000000"/>
              <w:bottom w:val="single" w:sz="8" w:space="0" w:color="000000"/>
              <w:right w:val="single" w:sz="8" w:space="0" w:color="000000"/>
            </w:tcBorders>
            <w:shd w:val="clear" w:color="auto" w:fill="FFFFFF"/>
            <w:hideMark/>
          </w:tcPr>
          <w:p w14:paraId="3BFB1815" w14:textId="77777777" w:rsidR="00AF3F7F" w:rsidRDefault="00AF3F7F">
            <w:pPr>
              <w:rPr>
                <w:rFonts w:ascii="Calibri" w:eastAsia="Calibri" w:hAnsi="Calibri"/>
                <w:sz w:val="20"/>
                <w:szCs w:val="20"/>
              </w:rPr>
            </w:pPr>
          </w:p>
        </w:tc>
        <w:tc>
          <w:tcPr>
            <w:tcW w:w="11784"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D7B898" w14:textId="77777777" w:rsidR="00AF3F7F" w:rsidRDefault="00AF3F7F">
            <w:pPr>
              <w:rPr>
                <w:color w:val="000000"/>
                <w:sz w:val="20"/>
                <w:szCs w:val="20"/>
              </w:rPr>
            </w:pPr>
            <w:r>
              <w:rPr>
                <w:color w:val="000000"/>
              </w:rPr>
              <w:t>МДК 02.01. Теоретическая подготовка водителей категорий «В» и «С»</w:t>
            </w:r>
          </w:p>
        </w:tc>
      </w:tr>
      <w:tr w:rsidR="00AF3F7F" w14:paraId="1E7CDFC6" w14:textId="77777777" w:rsidTr="00AF3F7F">
        <w:trPr>
          <w:trHeight w:val="400"/>
        </w:trPr>
        <w:tc>
          <w:tcPr>
            <w:tcW w:w="2182"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6C4F6673" w14:textId="77777777" w:rsidR="00AF3F7F" w:rsidRDefault="00AF3F7F">
            <w:pPr>
              <w:jc w:val="center"/>
              <w:rPr>
                <w:color w:val="000000"/>
                <w:sz w:val="20"/>
                <w:szCs w:val="20"/>
              </w:rPr>
            </w:pPr>
            <w:r>
              <w:rPr>
                <w:color w:val="000000"/>
              </w:rPr>
              <w:t>ПК. 2.1.</w:t>
            </w:r>
          </w:p>
          <w:p w14:paraId="3D1A43FC" w14:textId="77777777" w:rsidR="00AF3F7F" w:rsidRDefault="00AF3F7F">
            <w:pPr>
              <w:jc w:val="center"/>
              <w:rPr>
                <w:color w:val="000000"/>
                <w:sz w:val="20"/>
                <w:szCs w:val="20"/>
              </w:rPr>
            </w:pPr>
            <w:r>
              <w:rPr>
                <w:color w:val="000000"/>
              </w:rPr>
              <w:t>ПК. 2.2.</w:t>
            </w:r>
          </w:p>
          <w:p w14:paraId="33AEFE47" w14:textId="77777777" w:rsidR="00AF3F7F" w:rsidRDefault="00AF3F7F">
            <w:pPr>
              <w:jc w:val="center"/>
              <w:rPr>
                <w:color w:val="000000"/>
                <w:sz w:val="20"/>
                <w:szCs w:val="20"/>
              </w:rPr>
            </w:pPr>
            <w:r>
              <w:rPr>
                <w:color w:val="000000"/>
              </w:rPr>
              <w:t>ПК. 2.3.</w:t>
            </w:r>
          </w:p>
          <w:p w14:paraId="5B5DBA90" w14:textId="77777777" w:rsidR="00AF3F7F" w:rsidRDefault="00AF3F7F">
            <w:pPr>
              <w:jc w:val="center"/>
              <w:rPr>
                <w:color w:val="000000"/>
                <w:sz w:val="20"/>
                <w:szCs w:val="20"/>
              </w:rPr>
            </w:pPr>
            <w:r>
              <w:rPr>
                <w:color w:val="000000"/>
              </w:rPr>
              <w:t>ПК. 2.4.</w:t>
            </w:r>
          </w:p>
          <w:p w14:paraId="35CB1F2C" w14:textId="77777777" w:rsidR="00AF3F7F" w:rsidRDefault="00AF3F7F">
            <w:pPr>
              <w:jc w:val="center"/>
              <w:rPr>
                <w:color w:val="000000"/>
                <w:sz w:val="20"/>
                <w:szCs w:val="20"/>
              </w:rPr>
            </w:pPr>
            <w:r>
              <w:rPr>
                <w:color w:val="000000"/>
              </w:rPr>
              <w:t>ПК. 2.5.</w:t>
            </w:r>
          </w:p>
          <w:p w14:paraId="4C77B44C" w14:textId="77777777" w:rsidR="00AF3F7F" w:rsidRDefault="00AF3F7F">
            <w:pPr>
              <w:jc w:val="center"/>
              <w:rPr>
                <w:color w:val="000000"/>
                <w:sz w:val="20"/>
                <w:szCs w:val="20"/>
              </w:rPr>
            </w:pPr>
            <w:r>
              <w:rPr>
                <w:color w:val="000000"/>
              </w:rPr>
              <w:t>ПК. 2.6.</w:t>
            </w:r>
          </w:p>
        </w:tc>
        <w:tc>
          <w:tcPr>
            <w:tcW w:w="5264" w:type="dxa"/>
            <w:tcBorders>
              <w:top w:val="single" w:sz="8" w:space="0" w:color="000000"/>
              <w:left w:val="single" w:sz="8" w:space="0" w:color="000000"/>
              <w:bottom w:val="single" w:sz="8" w:space="0" w:color="000000"/>
              <w:right w:val="single" w:sz="8" w:space="0" w:color="000000"/>
            </w:tcBorders>
            <w:shd w:val="clear" w:color="auto" w:fill="FFFFFF"/>
            <w:hideMark/>
          </w:tcPr>
          <w:p w14:paraId="274CB53B" w14:textId="77777777" w:rsidR="00AF3F7F" w:rsidRDefault="00AF3F7F">
            <w:pPr>
              <w:ind w:right="-931"/>
              <w:rPr>
                <w:color w:val="000000"/>
                <w:sz w:val="20"/>
                <w:szCs w:val="20"/>
              </w:rPr>
            </w:pPr>
            <w:r>
              <w:rPr>
                <w:color w:val="000000"/>
              </w:rPr>
              <w:t>Раздел 1. Основы законодательства в сфере дорожного движения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14:paraId="44D1684F" w14:textId="77777777" w:rsidR="00AF3F7F" w:rsidRDefault="00AF3F7F">
            <w:pPr>
              <w:jc w:val="center"/>
              <w:rPr>
                <w:color w:val="000000"/>
                <w:sz w:val="20"/>
                <w:szCs w:val="20"/>
              </w:rPr>
            </w:pPr>
            <w:r>
              <w:rPr>
                <w:color w:val="000000"/>
              </w:rPr>
              <w:t>88</w:t>
            </w:r>
          </w:p>
        </w:tc>
        <w:tc>
          <w:tcPr>
            <w:tcW w:w="1275" w:type="dxa"/>
            <w:tcBorders>
              <w:top w:val="single" w:sz="8" w:space="0" w:color="000000"/>
              <w:left w:val="single" w:sz="8" w:space="0" w:color="000000"/>
              <w:bottom w:val="single" w:sz="8" w:space="0" w:color="000000"/>
              <w:right w:val="single" w:sz="8" w:space="0" w:color="000000"/>
            </w:tcBorders>
            <w:shd w:val="clear" w:color="auto" w:fill="FFFFFF"/>
            <w:hideMark/>
          </w:tcPr>
          <w:p w14:paraId="309B6A4E" w14:textId="77777777" w:rsidR="00AF3F7F" w:rsidRDefault="00AF3F7F">
            <w:pPr>
              <w:jc w:val="center"/>
              <w:rPr>
                <w:color w:val="000000"/>
                <w:sz w:val="20"/>
                <w:szCs w:val="20"/>
              </w:rPr>
            </w:pPr>
            <w:r>
              <w:rPr>
                <w:color w:val="000000"/>
              </w:rPr>
              <w:t>56</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14:paraId="5549F060" w14:textId="77777777" w:rsidR="00AF3F7F" w:rsidRDefault="00AF3F7F">
            <w:pPr>
              <w:jc w:val="center"/>
              <w:rPr>
                <w:color w:val="000000"/>
                <w:sz w:val="20"/>
                <w:szCs w:val="20"/>
              </w:rPr>
            </w:pPr>
            <w:r>
              <w:rPr>
                <w:color w:val="000000"/>
              </w:rPr>
              <w:t>32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hideMark/>
          </w:tcPr>
          <w:p w14:paraId="10977C01" w14:textId="77777777" w:rsidR="00AF3F7F" w:rsidRDefault="00AF3F7F">
            <w:pPr>
              <w:jc w:val="center"/>
              <w:rPr>
                <w:color w:val="000000"/>
                <w:sz w:val="20"/>
                <w:szCs w:val="20"/>
              </w:rPr>
            </w:pPr>
            <w:r>
              <w:rPr>
                <w:color w:val="000000"/>
              </w:rPr>
              <w:t>28</w:t>
            </w:r>
          </w:p>
        </w:tc>
      </w:tr>
      <w:tr w:rsidR="00AF3F7F" w14:paraId="5C365DEC" w14:textId="77777777" w:rsidTr="00AF3F7F">
        <w:trPr>
          <w:trHeight w:val="260"/>
        </w:trPr>
        <w:tc>
          <w:tcPr>
            <w:tcW w:w="744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A16541" w14:textId="77777777" w:rsidR="00AF3F7F" w:rsidRDefault="00AF3F7F">
            <w:pPr>
              <w:rPr>
                <w:color w:val="000000"/>
                <w:sz w:val="20"/>
                <w:szCs w:val="20"/>
              </w:rPr>
            </w:pPr>
          </w:p>
        </w:tc>
        <w:tc>
          <w:tcPr>
            <w:tcW w:w="5264" w:type="dxa"/>
            <w:tcBorders>
              <w:top w:val="single" w:sz="8" w:space="0" w:color="000000"/>
              <w:left w:val="single" w:sz="8" w:space="0" w:color="000000"/>
              <w:bottom w:val="single" w:sz="8" w:space="0" w:color="000000"/>
              <w:right w:val="single" w:sz="8" w:space="0" w:color="000000"/>
            </w:tcBorders>
            <w:shd w:val="clear" w:color="auto" w:fill="FFFFFF"/>
            <w:hideMark/>
          </w:tcPr>
          <w:p w14:paraId="45B63C8A" w14:textId="77777777" w:rsidR="00AF3F7F" w:rsidRDefault="00AF3F7F">
            <w:pPr>
              <w:rPr>
                <w:color w:val="000000"/>
                <w:sz w:val="20"/>
                <w:szCs w:val="20"/>
              </w:rPr>
            </w:pPr>
            <w:r>
              <w:rPr>
                <w:color w:val="000000"/>
              </w:rPr>
              <w:t>Раздел 2. Психофизиологические основы деятельности водителя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14:paraId="7B3D505F" w14:textId="77777777" w:rsidR="00AF3F7F" w:rsidRDefault="00AF3F7F">
            <w:pPr>
              <w:jc w:val="center"/>
              <w:rPr>
                <w:color w:val="000000"/>
                <w:sz w:val="20"/>
                <w:szCs w:val="20"/>
              </w:rPr>
            </w:pPr>
            <w:r>
              <w:rPr>
                <w:color w:val="000000"/>
              </w:rPr>
              <w:t>14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hideMark/>
          </w:tcPr>
          <w:p w14:paraId="7A414F55" w14:textId="77777777" w:rsidR="00AF3F7F" w:rsidRDefault="00AF3F7F">
            <w:pPr>
              <w:jc w:val="center"/>
              <w:rPr>
                <w:color w:val="000000"/>
                <w:sz w:val="20"/>
                <w:szCs w:val="20"/>
              </w:rPr>
            </w:pPr>
            <w:r>
              <w:rPr>
                <w:color w:val="000000"/>
              </w:rPr>
              <w:t>10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14:paraId="368D75C7" w14:textId="77777777" w:rsidR="00AF3F7F" w:rsidRDefault="00AF3F7F">
            <w:pPr>
              <w:jc w:val="center"/>
              <w:rPr>
                <w:color w:val="000000"/>
                <w:sz w:val="20"/>
                <w:szCs w:val="20"/>
              </w:rPr>
            </w:pPr>
            <w:r>
              <w:rPr>
                <w:color w:val="000000"/>
              </w:rPr>
              <w:t>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hideMark/>
          </w:tcPr>
          <w:p w14:paraId="6BEC1D8B" w14:textId="77777777" w:rsidR="00AF3F7F" w:rsidRDefault="00AF3F7F">
            <w:pPr>
              <w:jc w:val="center"/>
              <w:rPr>
                <w:color w:val="000000"/>
                <w:sz w:val="20"/>
                <w:szCs w:val="20"/>
              </w:rPr>
            </w:pPr>
            <w:r>
              <w:rPr>
                <w:color w:val="000000"/>
              </w:rPr>
              <w:t>2</w:t>
            </w:r>
          </w:p>
        </w:tc>
      </w:tr>
      <w:tr w:rsidR="00AF3F7F" w14:paraId="0D28A12C" w14:textId="77777777" w:rsidTr="00AF3F7F">
        <w:trPr>
          <w:trHeight w:val="240"/>
        </w:trPr>
        <w:tc>
          <w:tcPr>
            <w:tcW w:w="744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CBE0D76" w14:textId="77777777" w:rsidR="00AF3F7F" w:rsidRDefault="00AF3F7F">
            <w:pPr>
              <w:rPr>
                <w:color w:val="000000"/>
                <w:sz w:val="20"/>
                <w:szCs w:val="20"/>
              </w:rPr>
            </w:pPr>
          </w:p>
        </w:tc>
        <w:tc>
          <w:tcPr>
            <w:tcW w:w="5264" w:type="dxa"/>
            <w:tcBorders>
              <w:top w:val="single" w:sz="8" w:space="0" w:color="000000"/>
              <w:left w:val="single" w:sz="8" w:space="0" w:color="000000"/>
              <w:bottom w:val="single" w:sz="8" w:space="0" w:color="000000"/>
              <w:right w:val="single" w:sz="8" w:space="0" w:color="000000"/>
            </w:tcBorders>
            <w:shd w:val="clear" w:color="auto" w:fill="FFFFFF"/>
            <w:hideMark/>
          </w:tcPr>
          <w:p w14:paraId="121742D5" w14:textId="77777777" w:rsidR="00AF3F7F" w:rsidRDefault="00AF3F7F">
            <w:pPr>
              <w:rPr>
                <w:color w:val="000000"/>
                <w:sz w:val="20"/>
                <w:szCs w:val="20"/>
              </w:rPr>
            </w:pPr>
            <w:r>
              <w:rPr>
                <w:color w:val="000000"/>
              </w:rPr>
              <w:t>Раздел 3. Основы управления транспортными средствами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14:paraId="216BAC7D" w14:textId="77777777" w:rsidR="00AF3F7F" w:rsidRDefault="00AF3F7F">
            <w:pPr>
              <w:jc w:val="center"/>
              <w:rPr>
                <w:color w:val="000000"/>
                <w:sz w:val="20"/>
                <w:szCs w:val="20"/>
              </w:rPr>
            </w:pPr>
            <w:r>
              <w:rPr>
                <w:color w:val="000000"/>
              </w:rPr>
              <w:t>16</w:t>
            </w:r>
          </w:p>
        </w:tc>
        <w:tc>
          <w:tcPr>
            <w:tcW w:w="1275" w:type="dxa"/>
            <w:tcBorders>
              <w:top w:val="single" w:sz="8" w:space="0" w:color="000000"/>
              <w:left w:val="single" w:sz="8" w:space="0" w:color="000000"/>
              <w:bottom w:val="single" w:sz="8" w:space="0" w:color="000000"/>
              <w:right w:val="single" w:sz="8" w:space="0" w:color="000000"/>
            </w:tcBorders>
            <w:shd w:val="clear" w:color="auto" w:fill="FFFFFF"/>
            <w:hideMark/>
          </w:tcPr>
          <w:p w14:paraId="3AC4F959" w14:textId="77777777" w:rsidR="00AF3F7F" w:rsidRDefault="00AF3F7F">
            <w:pPr>
              <w:jc w:val="center"/>
              <w:rPr>
                <w:color w:val="000000"/>
                <w:sz w:val="20"/>
                <w:szCs w:val="20"/>
              </w:rPr>
            </w:pPr>
            <w:r>
              <w:rPr>
                <w:color w:val="000000"/>
              </w:rPr>
              <w:t>12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14:paraId="319E9F2E" w14:textId="77777777" w:rsidR="00AF3F7F" w:rsidRDefault="00AF3F7F">
            <w:pPr>
              <w:jc w:val="center"/>
              <w:rPr>
                <w:color w:val="000000"/>
                <w:sz w:val="20"/>
                <w:szCs w:val="20"/>
              </w:rPr>
            </w:pPr>
            <w:r>
              <w:rPr>
                <w:color w:val="000000"/>
              </w:rPr>
              <w:t>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hideMark/>
          </w:tcPr>
          <w:p w14:paraId="2D4D6501" w14:textId="77777777" w:rsidR="00AF3F7F" w:rsidRDefault="00AF3F7F">
            <w:pPr>
              <w:jc w:val="center"/>
              <w:rPr>
                <w:color w:val="000000"/>
                <w:sz w:val="20"/>
                <w:szCs w:val="20"/>
              </w:rPr>
            </w:pPr>
            <w:r>
              <w:rPr>
                <w:color w:val="000000"/>
              </w:rPr>
              <w:t>8</w:t>
            </w:r>
          </w:p>
        </w:tc>
      </w:tr>
      <w:tr w:rsidR="00AF3F7F" w14:paraId="2BDB3521" w14:textId="77777777" w:rsidTr="00AF3F7F">
        <w:trPr>
          <w:trHeight w:val="380"/>
        </w:trPr>
        <w:tc>
          <w:tcPr>
            <w:tcW w:w="744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BBC53C" w14:textId="77777777" w:rsidR="00AF3F7F" w:rsidRDefault="00AF3F7F">
            <w:pPr>
              <w:rPr>
                <w:color w:val="000000"/>
                <w:sz w:val="20"/>
                <w:szCs w:val="20"/>
              </w:rPr>
            </w:pPr>
          </w:p>
        </w:tc>
        <w:tc>
          <w:tcPr>
            <w:tcW w:w="5264" w:type="dxa"/>
            <w:tcBorders>
              <w:top w:val="single" w:sz="8" w:space="0" w:color="000000"/>
              <w:left w:val="single" w:sz="8" w:space="0" w:color="000000"/>
              <w:bottom w:val="single" w:sz="8" w:space="0" w:color="000000"/>
              <w:right w:val="single" w:sz="8" w:space="0" w:color="000000"/>
            </w:tcBorders>
            <w:shd w:val="clear" w:color="auto" w:fill="FFFFFF"/>
            <w:hideMark/>
          </w:tcPr>
          <w:p w14:paraId="408A8E1A" w14:textId="77777777" w:rsidR="00AF3F7F" w:rsidRDefault="00AF3F7F">
            <w:pPr>
              <w:rPr>
                <w:color w:val="000000"/>
                <w:sz w:val="20"/>
                <w:szCs w:val="20"/>
              </w:rPr>
            </w:pPr>
            <w:r>
              <w:rPr>
                <w:color w:val="000000"/>
              </w:rPr>
              <w:t>Раздел 4. Первая помощь при дорожно-транспортном происшествии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14:paraId="1E7A463A" w14:textId="77777777" w:rsidR="00AF3F7F" w:rsidRDefault="00AF3F7F">
            <w:pPr>
              <w:jc w:val="center"/>
              <w:rPr>
                <w:color w:val="000000"/>
                <w:sz w:val="20"/>
                <w:szCs w:val="20"/>
              </w:rPr>
            </w:pPr>
            <w:r>
              <w:rPr>
                <w:color w:val="000000"/>
              </w:rPr>
              <w:t>22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hideMark/>
          </w:tcPr>
          <w:p w14:paraId="53E4DD2F" w14:textId="77777777" w:rsidR="00AF3F7F" w:rsidRDefault="00AF3F7F">
            <w:pPr>
              <w:jc w:val="center"/>
              <w:rPr>
                <w:color w:val="000000"/>
                <w:sz w:val="20"/>
                <w:szCs w:val="20"/>
              </w:rPr>
            </w:pPr>
            <w:r>
              <w:rPr>
                <w:color w:val="000000"/>
              </w:rPr>
              <w:t>12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14:paraId="0E06442C" w14:textId="77777777" w:rsidR="00AF3F7F" w:rsidRDefault="00AF3F7F">
            <w:pPr>
              <w:jc w:val="center"/>
              <w:rPr>
                <w:color w:val="000000"/>
                <w:sz w:val="20"/>
                <w:szCs w:val="20"/>
              </w:rPr>
            </w:pPr>
            <w:r>
              <w:rPr>
                <w:color w:val="000000"/>
              </w:rPr>
              <w:t>10</w:t>
            </w:r>
          </w:p>
        </w:tc>
        <w:tc>
          <w:tcPr>
            <w:tcW w:w="2410" w:type="dxa"/>
            <w:tcBorders>
              <w:top w:val="single" w:sz="8" w:space="0" w:color="000000"/>
              <w:left w:val="single" w:sz="8" w:space="0" w:color="000000"/>
              <w:bottom w:val="single" w:sz="8" w:space="0" w:color="000000"/>
              <w:right w:val="single" w:sz="8" w:space="0" w:color="000000"/>
            </w:tcBorders>
            <w:shd w:val="clear" w:color="auto" w:fill="FFFFFF"/>
            <w:hideMark/>
          </w:tcPr>
          <w:p w14:paraId="2171F546" w14:textId="77777777" w:rsidR="00AF3F7F" w:rsidRDefault="00AF3F7F">
            <w:pPr>
              <w:jc w:val="center"/>
              <w:rPr>
                <w:color w:val="000000"/>
                <w:sz w:val="20"/>
                <w:szCs w:val="20"/>
              </w:rPr>
            </w:pPr>
            <w:r>
              <w:rPr>
                <w:color w:val="000000"/>
              </w:rPr>
              <w:t>10</w:t>
            </w:r>
          </w:p>
        </w:tc>
      </w:tr>
      <w:tr w:rsidR="00AF3F7F" w14:paraId="50AD2551" w14:textId="77777777" w:rsidTr="00AF3F7F">
        <w:trPr>
          <w:trHeight w:val="520"/>
        </w:trPr>
        <w:tc>
          <w:tcPr>
            <w:tcW w:w="744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91FD65" w14:textId="77777777" w:rsidR="00AF3F7F" w:rsidRDefault="00AF3F7F">
            <w:pPr>
              <w:rPr>
                <w:color w:val="000000"/>
                <w:sz w:val="20"/>
                <w:szCs w:val="20"/>
              </w:rPr>
            </w:pPr>
          </w:p>
        </w:tc>
        <w:tc>
          <w:tcPr>
            <w:tcW w:w="5264" w:type="dxa"/>
            <w:tcBorders>
              <w:top w:val="single" w:sz="8" w:space="0" w:color="000000"/>
              <w:left w:val="single" w:sz="8" w:space="0" w:color="000000"/>
              <w:bottom w:val="single" w:sz="8" w:space="0" w:color="000000"/>
              <w:right w:val="single" w:sz="8" w:space="0" w:color="000000"/>
            </w:tcBorders>
            <w:shd w:val="clear" w:color="auto" w:fill="FFFFFF"/>
            <w:hideMark/>
          </w:tcPr>
          <w:p w14:paraId="62B2CD54" w14:textId="77777777" w:rsidR="00AF3F7F" w:rsidRDefault="00AF3F7F">
            <w:pPr>
              <w:rPr>
                <w:color w:val="000000"/>
                <w:sz w:val="20"/>
                <w:szCs w:val="20"/>
              </w:rPr>
            </w:pPr>
            <w:r>
              <w:rPr>
                <w:color w:val="000000"/>
              </w:rPr>
              <w:t>Раздел 5. Организация и выполнение грузовых перевозок автомобильным транспортом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14:paraId="007BEDDB" w14:textId="77777777" w:rsidR="00AF3F7F" w:rsidRDefault="00AF3F7F">
            <w:pPr>
              <w:jc w:val="center"/>
              <w:rPr>
                <w:color w:val="000000"/>
                <w:sz w:val="20"/>
                <w:szCs w:val="20"/>
              </w:rPr>
            </w:pPr>
            <w:r>
              <w:rPr>
                <w:color w:val="000000"/>
              </w:rPr>
              <w:t>14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hideMark/>
          </w:tcPr>
          <w:p w14:paraId="2D6091F9" w14:textId="77777777" w:rsidR="00AF3F7F" w:rsidRDefault="00AF3F7F">
            <w:pPr>
              <w:jc w:val="center"/>
              <w:rPr>
                <w:color w:val="000000"/>
                <w:sz w:val="20"/>
                <w:szCs w:val="20"/>
              </w:rPr>
            </w:pPr>
            <w:r>
              <w:rPr>
                <w:color w:val="000000"/>
              </w:rPr>
              <w:t>10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14:paraId="6CCCC5C3" w14:textId="77777777" w:rsidR="00AF3F7F" w:rsidRDefault="00AF3F7F">
            <w:pPr>
              <w:jc w:val="center"/>
              <w:rPr>
                <w:color w:val="000000"/>
                <w:sz w:val="20"/>
                <w:szCs w:val="20"/>
              </w:rPr>
            </w:pPr>
            <w:r>
              <w:rPr>
                <w:color w:val="000000"/>
              </w:rPr>
              <w:t>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hideMark/>
          </w:tcPr>
          <w:p w14:paraId="06CBBA0C" w14:textId="77777777" w:rsidR="00AF3F7F" w:rsidRDefault="00AF3F7F">
            <w:pPr>
              <w:jc w:val="center"/>
              <w:rPr>
                <w:color w:val="000000"/>
                <w:sz w:val="20"/>
                <w:szCs w:val="20"/>
              </w:rPr>
            </w:pPr>
            <w:r>
              <w:rPr>
                <w:color w:val="000000"/>
              </w:rPr>
              <w:t>-</w:t>
            </w:r>
          </w:p>
        </w:tc>
      </w:tr>
      <w:tr w:rsidR="00AF3F7F" w14:paraId="4D8F4DF8" w14:textId="77777777" w:rsidTr="00AF3F7F">
        <w:trPr>
          <w:trHeight w:val="520"/>
        </w:trPr>
        <w:tc>
          <w:tcPr>
            <w:tcW w:w="744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D7D6ECB" w14:textId="77777777" w:rsidR="00AF3F7F" w:rsidRDefault="00AF3F7F">
            <w:pPr>
              <w:rPr>
                <w:color w:val="000000"/>
                <w:sz w:val="20"/>
                <w:szCs w:val="20"/>
              </w:rPr>
            </w:pPr>
          </w:p>
        </w:tc>
        <w:tc>
          <w:tcPr>
            <w:tcW w:w="5264" w:type="dxa"/>
            <w:tcBorders>
              <w:top w:val="single" w:sz="8" w:space="0" w:color="000000"/>
              <w:left w:val="single" w:sz="8" w:space="0" w:color="000000"/>
              <w:bottom w:val="single" w:sz="8" w:space="0" w:color="000000"/>
              <w:right w:val="single" w:sz="8" w:space="0" w:color="000000"/>
            </w:tcBorders>
            <w:shd w:val="clear" w:color="auto" w:fill="FFFFFF"/>
            <w:hideMark/>
          </w:tcPr>
          <w:p w14:paraId="70101778" w14:textId="77777777" w:rsidR="00AF3F7F" w:rsidRDefault="00AF3F7F">
            <w:pPr>
              <w:rPr>
                <w:color w:val="000000"/>
                <w:sz w:val="20"/>
                <w:szCs w:val="20"/>
              </w:rPr>
            </w:pPr>
            <w:r>
              <w:rPr>
                <w:color w:val="000000"/>
              </w:rPr>
              <w:t>Раздел 6. Организация и выполнение пассажирских перевозок автомобильным транспортом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14:paraId="34613980" w14:textId="77777777" w:rsidR="00AF3F7F" w:rsidRDefault="00AF3F7F">
            <w:pPr>
              <w:jc w:val="center"/>
              <w:rPr>
                <w:color w:val="000000"/>
                <w:sz w:val="20"/>
                <w:szCs w:val="20"/>
              </w:rPr>
            </w:pPr>
            <w:r>
              <w:rPr>
                <w:color w:val="000000"/>
              </w:rPr>
              <w:t>14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hideMark/>
          </w:tcPr>
          <w:p w14:paraId="10E7B45A" w14:textId="77777777" w:rsidR="00AF3F7F" w:rsidRDefault="00AF3F7F">
            <w:pPr>
              <w:jc w:val="center"/>
              <w:rPr>
                <w:color w:val="000000"/>
                <w:sz w:val="20"/>
                <w:szCs w:val="20"/>
              </w:rPr>
            </w:pPr>
            <w:r>
              <w:rPr>
                <w:color w:val="000000"/>
              </w:rPr>
              <w:t>10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14:paraId="23FE93CC" w14:textId="77777777" w:rsidR="00AF3F7F" w:rsidRDefault="00AF3F7F">
            <w:pPr>
              <w:jc w:val="center"/>
              <w:rPr>
                <w:color w:val="000000"/>
                <w:sz w:val="20"/>
                <w:szCs w:val="20"/>
              </w:rPr>
            </w:pPr>
            <w:r>
              <w:rPr>
                <w:color w:val="000000"/>
              </w:rPr>
              <w:t>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hideMark/>
          </w:tcPr>
          <w:p w14:paraId="7878CE4D" w14:textId="77777777" w:rsidR="00AF3F7F" w:rsidRDefault="00AF3F7F">
            <w:pPr>
              <w:jc w:val="center"/>
              <w:rPr>
                <w:color w:val="000000"/>
                <w:sz w:val="20"/>
                <w:szCs w:val="20"/>
              </w:rPr>
            </w:pPr>
            <w:r>
              <w:rPr>
                <w:color w:val="000000"/>
              </w:rPr>
              <w:t>-</w:t>
            </w:r>
          </w:p>
        </w:tc>
      </w:tr>
      <w:tr w:rsidR="00AF3F7F" w14:paraId="00FFCFCA" w14:textId="77777777" w:rsidTr="00AF3F7F">
        <w:trPr>
          <w:trHeight w:val="260"/>
        </w:trPr>
        <w:tc>
          <w:tcPr>
            <w:tcW w:w="2182" w:type="dxa"/>
            <w:tcBorders>
              <w:top w:val="single" w:sz="8" w:space="0" w:color="000000"/>
              <w:left w:val="single" w:sz="8" w:space="0" w:color="000000"/>
              <w:bottom w:val="single" w:sz="8" w:space="0" w:color="000000"/>
              <w:right w:val="single" w:sz="8" w:space="0" w:color="000000"/>
            </w:tcBorders>
            <w:shd w:val="clear" w:color="auto" w:fill="FFFFFF"/>
            <w:hideMark/>
          </w:tcPr>
          <w:p w14:paraId="0DAEEF73" w14:textId="77777777" w:rsidR="00AF3F7F" w:rsidRDefault="00AF3F7F">
            <w:pPr>
              <w:rPr>
                <w:rFonts w:ascii="Calibri" w:eastAsia="Calibri" w:hAnsi="Calibri"/>
                <w:sz w:val="20"/>
                <w:szCs w:val="20"/>
              </w:rPr>
            </w:pPr>
          </w:p>
        </w:tc>
        <w:tc>
          <w:tcPr>
            <w:tcW w:w="5264" w:type="dxa"/>
            <w:tcBorders>
              <w:top w:val="single" w:sz="8" w:space="0" w:color="000000"/>
              <w:left w:val="single" w:sz="8" w:space="0" w:color="000000"/>
              <w:bottom w:val="single" w:sz="8" w:space="0" w:color="000000"/>
              <w:right w:val="single" w:sz="8" w:space="0" w:color="000000"/>
            </w:tcBorders>
            <w:shd w:val="clear" w:color="auto" w:fill="FFFFFF"/>
            <w:hideMark/>
          </w:tcPr>
          <w:p w14:paraId="0B24C5C7" w14:textId="77777777" w:rsidR="00AF3F7F" w:rsidRDefault="00AF3F7F">
            <w:pPr>
              <w:rPr>
                <w:b/>
                <w:color w:val="000000"/>
                <w:sz w:val="20"/>
                <w:szCs w:val="20"/>
              </w:rPr>
            </w:pPr>
            <w:r>
              <w:rPr>
                <w:b/>
                <w:color w:val="000000"/>
              </w:rPr>
              <w:t>Квалификационный экзамен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14:paraId="1CC42336" w14:textId="77777777" w:rsidR="00AF3F7F" w:rsidRDefault="00AF3F7F">
            <w:pPr>
              <w:jc w:val="center"/>
              <w:rPr>
                <w:b/>
                <w:color w:val="000000"/>
                <w:sz w:val="20"/>
                <w:szCs w:val="20"/>
              </w:rPr>
            </w:pPr>
            <w:r>
              <w:rPr>
                <w:b/>
                <w:color w:val="000000"/>
              </w:rPr>
              <w:t>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hideMark/>
          </w:tcPr>
          <w:p w14:paraId="2B877FC6" w14:textId="77777777" w:rsidR="00AF3F7F" w:rsidRDefault="00AF3F7F">
            <w:pPr>
              <w:rPr>
                <w:rFonts w:ascii="Calibri" w:eastAsia="Calibri" w:hAnsi="Calibri"/>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14:paraId="083D8867" w14:textId="77777777" w:rsidR="00AF3F7F" w:rsidRDefault="00AF3F7F">
            <w:pPr>
              <w:rPr>
                <w:rFonts w:ascii="Calibri" w:eastAsia="Calibri" w:hAnsi="Calibri"/>
                <w:sz w:val="20"/>
                <w:szCs w:val="20"/>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hideMark/>
          </w:tcPr>
          <w:p w14:paraId="3BA6971C" w14:textId="77777777" w:rsidR="00AF3F7F" w:rsidRDefault="00AF3F7F">
            <w:pPr>
              <w:jc w:val="center"/>
              <w:rPr>
                <w:color w:val="000000"/>
                <w:sz w:val="20"/>
                <w:szCs w:val="20"/>
              </w:rPr>
            </w:pPr>
            <w:r>
              <w:rPr>
                <w:color w:val="000000"/>
              </w:rPr>
              <w:t>-</w:t>
            </w:r>
          </w:p>
        </w:tc>
      </w:tr>
      <w:tr w:rsidR="00AF3F7F" w14:paraId="7B6C50F9" w14:textId="77777777" w:rsidTr="00AF3F7F">
        <w:trPr>
          <w:trHeight w:val="300"/>
        </w:trPr>
        <w:tc>
          <w:tcPr>
            <w:tcW w:w="74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70D317DA" w14:textId="77777777" w:rsidR="00AF3F7F" w:rsidRDefault="00AF3F7F">
            <w:pPr>
              <w:jc w:val="right"/>
              <w:rPr>
                <w:b/>
                <w:color w:val="000000"/>
                <w:sz w:val="20"/>
                <w:szCs w:val="20"/>
              </w:rPr>
            </w:pPr>
            <w:r>
              <w:rPr>
                <w:b/>
                <w:color w:val="000000"/>
              </w:rPr>
              <w:t>Всего</w:t>
            </w:r>
            <w:r>
              <w:rPr>
                <w:b/>
                <w:i/>
                <w:iCs/>
                <w:color w:val="000000"/>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14:paraId="6D46EB1F" w14:textId="77777777" w:rsidR="00AF3F7F" w:rsidRDefault="00AF3F7F">
            <w:pPr>
              <w:jc w:val="center"/>
              <w:rPr>
                <w:b/>
                <w:color w:val="000000"/>
                <w:sz w:val="20"/>
                <w:szCs w:val="20"/>
              </w:rPr>
            </w:pPr>
            <w:r>
              <w:rPr>
                <w:b/>
                <w:color w:val="000000"/>
              </w:rPr>
              <w:t>172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hideMark/>
          </w:tcPr>
          <w:p w14:paraId="54B7036A" w14:textId="77777777" w:rsidR="00AF3F7F" w:rsidRDefault="00AF3F7F">
            <w:pPr>
              <w:jc w:val="center"/>
              <w:rPr>
                <w:b/>
                <w:color w:val="000000"/>
                <w:sz w:val="20"/>
                <w:szCs w:val="20"/>
              </w:rPr>
            </w:pPr>
            <w:r>
              <w:rPr>
                <w:b/>
                <w:color w:val="000000"/>
              </w:rPr>
              <w:t>112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14:paraId="0C0ADCCB" w14:textId="77777777" w:rsidR="00AF3F7F" w:rsidRDefault="00AF3F7F">
            <w:pPr>
              <w:jc w:val="center"/>
              <w:rPr>
                <w:b/>
                <w:color w:val="000000"/>
                <w:sz w:val="20"/>
                <w:szCs w:val="20"/>
              </w:rPr>
            </w:pPr>
            <w:r>
              <w:rPr>
                <w:b/>
                <w:color w:val="000000"/>
              </w:rPr>
              <w:t>58</w:t>
            </w:r>
          </w:p>
        </w:tc>
        <w:tc>
          <w:tcPr>
            <w:tcW w:w="2410" w:type="dxa"/>
            <w:tcBorders>
              <w:top w:val="single" w:sz="8" w:space="0" w:color="000000"/>
              <w:left w:val="single" w:sz="8" w:space="0" w:color="000000"/>
              <w:bottom w:val="single" w:sz="8" w:space="0" w:color="000000"/>
              <w:right w:val="single" w:sz="8" w:space="0" w:color="000000"/>
            </w:tcBorders>
            <w:shd w:val="clear" w:color="auto" w:fill="FFFFFF"/>
            <w:hideMark/>
          </w:tcPr>
          <w:p w14:paraId="17C4FEB6" w14:textId="77777777" w:rsidR="00AF3F7F" w:rsidRDefault="00AF3F7F">
            <w:pPr>
              <w:jc w:val="center"/>
              <w:rPr>
                <w:b/>
                <w:color w:val="000000"/>
                <w:sz w:val="20"/>
                <w:szCs w:val="20"/>
              </w:rPr>
            </w:pPr>
            <w:r>
              <w:rPr>
                <w:b/>
                <w:color w:val="000000"/>
              </w:rPr>
              <w:t>20</w:t>
            </w:r>
          </w:p>
        </w:tc>
      </w:tr>
    </w:tbl>
    <w:p w14:paraId="056B5DE4" w14:textId="77777777" w:rsidR="00AF3F7F" w:rsidRDefault="00AF3F7F" w:rsidP="00AF3F7F">
      <w:pPr>
        <w:jc w:val="both"/>
        <w:rPr>
          <w:b/>
          <w:bCs/>
          <w:caps/>
          <w:sz w:val="18"/>
          <w:szCs w:val="18"/>
        </w:rPr>
      </w:pPr>
    </w:p>
    <w:p w14:paraId="02FDAA01" w14:textId="77777777" w:rsidR="00AF3F7F" w:rsidRDefault="00AF3F7F" w:rsidP="00AF3F7F"/>
    <w:p w14:paraId="04B63AA5" w14:textId="77777777" w:rsidR="00E02DDB" w:rsidRDefault="00AF3F7F" w:rsidP="00AF3F7F">
      <w:pPr>
        <w:jc w:val="center"/>
        <w:rPr>
          <w:color w:val="000000"/>
          <w:sz w:val="28"/>
          <w:szCs w:val="28"/>
        </w:rPr>
      </w:pPr>
      <w:r>
        <w:rPr>
          <w:color w:val="000000"/>
          <w:sz w:val="28"/>
          <w:szCs w:val="28"/>
        </w:rPr>
        <w:lastRenderedPageBreak/>
        <w:t>ТЕМАТИЧЕСКИЙ ПЛАН И СОДЕРЖАНИЕ</w:t>
      </w:r>
      <w:r w:rsidR="00E02DDB">
        <w:rPr>
          <w:color w:val="000000"/>
          <w:sz w:val="28"/>
          <w:szCs w:val="28"/>
        </w:rPr>
        <w:t xml:space="preserve"> МДК.02.02 Теоретическая подготовка водителей</w:t>
      </w:r>
    </w:p>
    <w:p w14:paraId="586FA85A" w14:textId="5DF48C27" w:rsidR="00AF3F7F" w:rsidRDefault="00E02DDB" w:rsidP="00AF3F7F">
      <w:pPr>
        <w:jc w:val="center"/>
        <w:rPr>
          <w:color w:val="000000"/>
          <w:sz w:val="28"/>
          <w:szCs w:val="28"/>
        </w:rPr>
      </w:pPr>
      <w:r>
        <w:rPr>
          <w:color w:val="000000"/>
          <w:sz w:val="28"/>
          <w:szCs w:val="28"/>
        </w:rPr>
        <w:t>группа 21А</w:t>
      </w:r>
    </w:p>
    <w:p w14:paraId="4E9A632F" w14:textId="77777777" w:rsidR="00AF3F7F" w:rsidRDefault="00AF3F7F" w:rsidP="00AF3F7F">
      <w:pPr>
        <w:jc w:val="cente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3"/>
        <w:gridCol w:w="6931"/>
        <w:gridCol w:w="1136"/>
        <w:gridCol w:w="1150"/>
        <w:gridCol w:w="1636"/>
      </w:tblGrid>
      <w:tr w:rsidR="00AF3F7F" w:rsidRPr="00B30231" w14:paraId="1ED1C35F"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13DBCE6E" w14:textId="77777777" w:rsidR="00AF3F7F" w:rsidRPr="00B30231" w:rsidRDefault="00AF3F7F">
            <w:pPr>
              <w:jc w:val="center"/>
              <w:rPr>
                <w:color w:val="000000"/>
                <w:sz w:val="20"/>
                <w:szCs w:val="20"/>
              </w:rPr>
            </w:pPr>
            <w:r w:rsidRPr="00B30231">
              <w:rPr>
                <w:color w:val="000000"/>
                <w:sz w:val="20"/>
                <w:szCs w:val="20"/>
              </w:rPr>
              <w:t>Наименование разделов профессионального модуля (ПМ), междисциплинарных курсов (МДК) и тем</w:t>
            </w:r>
          </w:p>
        </w:tc>
        <w:tc>
          <w:tcPr>
            <w:tcW w:w="6931" w:type="dxa"/>
            <w:tcBorders>
              <w:top w:val="single" w:sz="4" w:space="0" w:color="auto"/>
              <w:left w:val="single" w:sz="4" w:space="0" w:color="auto"/>
              <w:bottom w:val="single" w:sz="4" w:space="0" w:color="auto"/>
              <w:right w:val="single" w:sz="4" w:space="0" w:color="auto"/>
            </w:tcBorders>
            <w:hideMark/>
          </w:tcPr>
          <w:p w14:paraId="728B08F5" w14:textId="77777777" w:rsidR="00AF3F7F" w:rsidRPr="00B30231" w:rsidRDefault="00AF3F7F">
            <w:pPr>
              <w:jc w:val="center"/>
              <w:rPr>
                <w:color w:val="000000"/>
                <w:sz w:val="20"/>
                <w:szCs w:val="20"/>
              </w:rPr>
            </w:pPr>
            <w:r w:rsidRPr="00B30231">
              <w:rPr>
                <w:color w:val="000000"/>
                <w:sz w:val="20"/>
                <w:szCs w:val="20"/>
              </w:rPr>
              <w:t xml:space="preserve">Содержание учебного материала, лабораторные работы и практические занятия, самостоятельная работа </w:t>
            </w:r>
            <w:proofErr w:type="gramStart"/>
            <w:r w:rsidRPr="00B30231">
              <w:rPr>
                <w:color w:val="000000"/>
                <w:sz w:val="20"/>
                <w:szCs w:val="20"/>
              </w:rPr>
              <w:t>обучающихся</w:t>
            </w:r>
            <w:proofErr w:type="gramEnd"/>
          </w:p>
        </w:tc>
        <w:tc>
          <w:tcPr>
            <w:tcW w:w="1136" w:type="dxa"/>
            <w:tcBorders>
              <w:top w:val="single" w:sz="4" w:space="0" w:color="auto"/>
              <w:left w:val="single" w:sz="4" w:space="0" w:color="auto"/>
              <w:bottom w:val="single" w:sz="4" w:space="0" w:color="auto"/>
              <w:right w:val="single" w:sz="4" w:space="0" w:color="auto"/>
            </w:tcBorders>
            <w:hideMark/>
          </w:tcPr>
          <w:p w14:paraId="5AE38548" w14:textId="77777777" w:rsidR="00AF3F7F" w:rsidRPr="00B30231" w:rsidRDefault="00AF3F7F">
            <w:pPr>
              <w:jc w:val="center"/>
              <w:rPr>
                <w:color w:val="000000"/>
                <w:sz w:val="20"/>
                <w:szCs w:val="20"/>
              </w:rPr>
            </w:pPr>
            <w:r w:rsidRPr="00B30231">
              <w:rPr>
                <w:color w:val="000000"/>
                <w:sz w:val="20"/>
                <w:szCs w:val="20"/>
              </w:rPr>
              <w:t>Объем часов</w:t>
            </w:r>
          </w:p>
        </w:tc>
        <w:tc>
          <w:tcPr>
            <w:tcW w:w="1150" w:type="dxa"/>
            <w:tcBorders>
              <w:top w:val="single" w:sz="4" w:space="0" w:color="auto"/>
              <w:left w:val="single" w:sz="4" w:space="0" w:color="auto"/>
              <w:bottom w:val="single" w:sz="4" w:space="0" w:color="auto"/>
              <w:right w:val="single" w:sz="4" w:space="0" w:color="auto"/>
            </w:tcBorders>
            <w:vAlign w:val="center"/>
            <w:hideMark/>
          </w:tcPr>
          <w:p w14:paraId="657CF2BF" w14:textId="77777777" w:rsidR="00AF3F7F" w:rsidRPr="00B30231" w:rsidRDefault="00AF3F7F">
            <w:pPr>
              <w:jc w:val="center"/>
              <w:rPr>
                <w:color w:val="000000"/>
                <w:sz w:val="20"/>
                <w:szCs w:val="20"/>
              </w:rPr>
            </w:pPr>
            <w:r w:rsidRPr="00B30231">
              <w:rPr>
                <w:color w:val="000000"/>
                <w:sz w:val="20"/>
                <w:szCs w:val="20"/>
              </w:rPr>
              <w:t>Уровень усвоения</w:t>
            </w:r>
          </w:p>
        </w:tc>
        <w:tc>
          <w:tcPr>
            <w:tcW w:w="1636" w:type="dxa"/>
            <w:tcBorders>
              <w:top w:val="single" w:sz="4" w:space="0" w:color="auto"/>
              <w:left w:val="single" w:sz="4" w:space="0" w:color="auto"/>
              <w:bottom w:val="single" w:sz="4" w:space="0" w:color="auto"/>
              <w:right w:val="single" w:sz="4" w:space="0" w:color="auto"/>
            </w:tcBorders>
            <w:vAlign w:val="center"/>
            <w:hideMark/>
          </w:tcPr>
          <w:p w14:paraId="05797031" w14:textId="77777777" w:rsidR="00AF3F7F" w:rsidRPr="00B30231" w:rsidRDefault="00AF3F7F">
            <w:pPr>
              <w:jc w:val="center"/>
              <w:rPr>
                <w:color w:val="000000"/>
                <w:sz w:val="20"/>
                <w:szCs w:val="20"/>
              </w:rPr>
            </w:pPr>
            <w:r w:rsidRPr="00B30231">
              <w:rPr>
                <w:color w:val="000000"/>
                <w:sz w:val="20"/>
                <w:szCs w:val="20"/>
              </w:rPr>
              <w:t>Коды личностного роста</w:t>
            </w:r>
          </w:p>
        </w:tc>
      </w:tr>
      <w:tr w:rsidR="00AF3F7F" w:rsidRPr="00B30231" w14:paraId="35BB3486" w14:textId="77777777" w:rsidTr="00AF3F7F">
        <w:tc>
          <w:tcPr>
            <w:tcW w:w="10864" w:type="dxa"/>
            <w:gridSpan w:val="2"/>
            <w:tcBorders>
              <w:top w:val="single" w:sz="4" w:space="0" w:color="auto"/>
              <w:left w:val="single" w:sz="4" w:space="0" w:color="auto"/>
              <w:bottom w:val="single" w:sz="4" w:space="0" w:color="auto"/>
              <w:right w:val="single" w:sz="4" w:space="0" w:color="auto"/>
            </w:tcBorders>
            <w:hideMark/>
          </w:tcPr>
          <w:p w14:paraId="7040D67F" w14:textId="77777777" w:rsidR="00AF3F7F" w:rsidRPr="00B30231" w:rsidRDefault="00AF3F7F">
            <w:pPr>
              <w:rPr>
                <w:b/>
                <w:color w:val="000000"/>
                <w:sz w:val="20"/>
                <w:szCs w:val="20"/>
              </w:rPr>
            </w:pPr>
            <w:r w:rsidRPr="00B30231">
              <w:rPr>
                <w:b/>
                <w:color w:val="000000"/>
                <w:sz w:val="20"/>
                <w:szCs w:val="20"/>
              </w:rPr>
              <w:t>МДК 02.01. Теоретическая подготовка водителей автомобилей категории «В», «С»</w:t>
            </w:r>
          </w:p>
        </w:tc>
        <w:tc>
          <w:tcPr>
            <w:tcW w:w="1136" w:type="dxa"/>
            <w:tcBorders>
              <w:top w:val="single" w:sz="4" w:space="0" w:color="auto"/>
              <w:left w:val="single" w:sz="4" w:space="0" w:color="auto"/>
              <w:bottom w:val="single" w:sz="4" w:space="0" w:color="auto"/>
              <w:right w:val="single" w:sz="4" w:space="0" w:color="auto"/>
            </w:tcBorders>
            <w:hideMark/>
          </w:tcPr>
          <w:p w14:paraId="0271AED1" w14:textId="2C8B37EE" w:rsidR="00AF3F7F" w:rsidRPr="00B30231" w:rsidRDefault="00AF3F7F" w:rsidP="004F5226">
            <w:pPr>
              <w:jc w:val="center"/>
              <w:rPr>
                <w:b/>
                <w:color w:val="000000"/>
                <w:sz w:val="20"/>
                <w:szCs w:val="20"/>
              </w:rPr>
            </w:pPr>
            <w:r w:rsidRPr="00B30231">
              <w:rPr>
                <w:b/>
                <w:color w:val="000000"/>
                <w:sz w:val="20"/>
                <w:szCs w:val="20"/>
              </w:rPr>
              <w:t>1</w:t>
            </w:r>
            <w:r w:rsidR="004F5226">
              <w:rPr>
                <w:b/>
                <w:color w:val="000000"/>
                <w:sz w:val="20"/>
                <w:szCs w:val="20"/>
              </w:rPr>
              <w:t>86</w:t>
            </w:r>
          </w:p>
        </w:tc>
        <w:tc>
          <w:tcPr>
            <w:tcW w:w="1150" w:type="dxa"/>
            <w:tcBorders>
              <w:top w:val="single" w:sz="4" w:space="0" w:color="auto"/>
              <w:left w:val="single" w:sz="4" w:space="0" w:color="auto"/>
              <w:bottom w:val="single" w:sz="4" w:space="0" w:color="auto"/>
              <w:right w:val="single" w:sz="4" w:space="0" w:color="auto"/>
            </w:tcBorders>
          </w:tcPr>
          <w:p w14:paraId="5E4C31F6" w14:textId="77777777" w:rsidR="00AF3F7F" w:rsidRPr="00B30231" w:rsidRDefault="00AF3F7F">
            <w:pPr>
              <w:jc w:val="center"/>
              <w:rPr>
                <w:color w:val="000000"/>
                <w:sz w:val="20"/>
                <w:szCs w:val="20"/>
              </w:rPr>
            </w:pPr>
          </w:p>
        </w:tc>
        <w:tc>
          <w:tcPr>
            <w:tcW w:w="1636" w:type="dxa"/>
            <w:tcBorders>
              <w:top w:val="single" w:sz="4" w:space="0" w:color="auto"/>
              <w:left w:val="single" w:sz="4" w:space="0" w:color="auto"/>
              <w:bottom w:val="single" w:sz="4" w:space="0" w:color="auto"/>
              <w:right w:val="single" w:sz="4" w:space="0" w:color="auto"/>
            </w:tcBorders>
          </w:tcPr>
          <w:p w14:paraId="2C258064" w14:textId="77777777" w:rsidR="00AF3F7F" w:rsidRPr="00B30231" w:rsidRDefault="00AF3F7F">
            <w:pPr>
              <w:jc w:val="center"/>
              <w:rPr>
                <w:color w:val="000000"/>
                <w:sz w:val="20"/>
                <w:szCs w:val="20"/>
              </w:rPr>
            </w:pPr>
          </w:p>
        </w:tc>
      </w:tr>
      <w:tr w:rsidR="00AF3F7F" w:rsidRPr="00B30231" w14:paraId="2FF0F5F9" w14:textId="77777777" w:rsidTr="00AF3F7F">
        <w:tc>
          <w:tcPr>
            <w:tcW w:w="10864" w:type="dxa"/>
            <w:gridSpan w:val="2"/>
            <w:tcBorders>
              <w:top w:val="single" w:sz="4" w:space="0" w:color="auto"/>
              <w:left w:val="single" w:sz="4" w:space="0" w:color="auto"/>
              <w:bottom w:val="single" w:sz="4" w:space="0" w:color="auto"/>
              <w:right w:val="single" w:sz="4" w:space="0" w:color="auto"/>
            </w:tcBorders>
            <w:hideMark/>
          </w:tcPr>
          <w:p w14:paraId="69DADB5C" w14:textId="77777777" w:rsidR="00AF3F7F" w:rsidRPr="00B30231" w:rsidRDefault="00AF3F7F">
            <w:pPr>
              <w:numPr>
                <w:ilvl w:val="0"/>
                <w:numId w:val="3"/>
              </w:numPr>
              <w:rPr>
                <w:b/>
                <w:color w:val="000000"/>
                <w:sz w:val="20"/>
                <w:szCs w:val="20"/>
              </w:rPr>
            </w:pPr>
            <w:r w:rsidRPr="00B30231">
              <w:rPr>
                <w:b/>
                <w:color w:val="000000"/>
                <w:sz w:val="20"/>
                <w:szCs w:val="20"/>
              </w:rPr>
              <w:t>Основы законодательства РФ в сфере дорожного движения</w:t>
            </w:r>
          </w:p>
        </w:tc>
        <w:tc>
          <w:tcPr>
            <w:tcW w:w="1136" w:type="dxa"/>
            <w:tcBorders>
              <w:top w:val="single" w:sz="4" w:space="0" w:color="auto"/>
              <w:left w:val="single" w:sz="4" w:space="0" w:color="auto"/>
              <w:bottom w:val="single" w:sz="4" w:space="0" w:color="auto"/>
              <w:right w:val="single" w:sz="4" w:space="0" w:color="auto"/>
            </w:tcBorders>
            <w:hideMark/>
          </w:tcPr>
          <w:p w14:paraId="0C1E3ABB" w14:textId="53AFE428" w:rsidR="00AF3F7F" w:rsidRPr="00B30231" w:rsidRDefault="004F5226">
            <w:pPr>
              <w:jc w:val="center"/>
              <w:rPr>
                <w:b/>
                <w:color w:val="000000"/>
                <w:sz w:val="20"/>
                <w:szCs w:val="20"/>
              </w:rPr>
            </w:pPr>
            <w:r>
              <w:rPr>
                <w:b/>
                <w:color w:val="000000"/>
                <w:sz w:val="20"/>
                <w:szCs w:val="20"/>
              </w:rPr>
              <w:t>88</w:t>
            </w:r>
          </w:p>
        </w:tc>
        <w:tc>
          <w:tcPr>
            <w:tcW w:w="1150" w:type="dxa"/>
            <w:tcBorders>
              <w:top w:val="single" w:sz="4" w:space="0" w:color="auto"/>
              <w:left w:val="single" w:sz="4" w:space="0" w:color="auto"/>
              <w:bottom w:val="single" w:sz="4" w:space="0" w:color="auto"/>
              <w:right w:val="single" w:sz="4" w:space="0" w:color="auto"/>
            </w:tcBorders>
          </w:tcPr>
          <w:p w14:paraId="7EBFD765" w14:textId="77777777" w:rsidR="00AF3F7F" w:rsidRPr="00B30231" w:rsidRDefault="00AF3F7F">
            <w:pPr>
              <w:jc w:val="center"/>
              <w:rPr>
                <w:color w:val="000000"/>
                <w:sz w:val="20"/>
                <w:szCs w:val="20"/>
              </w:rPr>
            </w:pPr>
          </w:p>
        </w:tc>
        <w:tc>
          <w:tcPr>
            <w:tcW w:w="1636" w:type="dxa"/>
            <w:tcBorders>
              <w:top w:val="single" w:sz="4" w:space="0" w:color="auto"/>
              <w:left w:val="single" w:sz="4" w:space="0" w:color="auto"/>
              <w:bottom w:val="single" w:sz="4" w:space="0" w:color="auto"/>
              <w:right w:val="single" w:sz="4" w:space="0" w:color="auto"/>
            </w:tcBorders>
          </w:tcPr>
          <w:p w14:paraId="20B73820" w14:textId="77777777" w:rsidR="00AF3F7F" w:rsidRPr="00B30231" w:rsidRDefault="00AF3F7F">
            <w:pPr>
              <w:jc w:val="center"/>
              <w:rPr>
                <w:color w:val="000000"/>
                <w:sz w:val="20"/>
                <w:szCs w:val="20"/>
              </w:rPr>
            </w:pPr>
          </w:p>
        </w:tc>
      </w:tr>
      <w:tr w:rsidR="00AF3F7F" w:rsidRPr="00B30231" w14:paraId="6F89DD87" w14:textId="77777777" w:rsidTr="00AF3F7F">
        <w:tc>
          <w:tcPr>
            <w:tcW w:w="10864" w:type="dxa"/>
            <w:gridSpan w:val="2"/>
            <w:tcBorders>
              <w:top w:val="single" w:sz="4" w:space="0" w:color="auto"/>
              <w:left w:val="single" w:sz="4" w:space="0" w:color="auto"/>
              <w:bottom w:val="single" w:sz="4" w:space="0" w:color="auto"/>
              <w:right w:val="single" w:sz="4" w:space="0" w:color="auto"/>
            </w:tcBorders>
            <w:hideMark/>
          </w:tcPr>
          <w:p w14:paraId="4A191CD6" w14:textId="77777777" w:rsidR="00AF3F7F" w:rsidRPr="00B30231" w:rsidRDefault="00AF3F7F">
            <w:pPr>
              <w:rPr>
                <w:b/>
                <w:color w:val="000000"/>
                <w:sz w:val="20"/>
                <w:szCs w:val="20"/>
              </w:rPr>
            </w:pPr>
            <w:r w:rsidRPr="00B30231">
              <w:rPr>
                <w:b/>
                <w:color w:val="000000"/>
                <w:sz w:val="20"/>
                <w:szCs w:val="20"/>
              </w:rPr>
              <w:t>Раздел 1. Основы законодательства, в сфере дорожного движения</w:t>
            </w:r>
          </w:p>
        </w:tc>
        <w:tc>
          <w:tcPr>
            <w:tcW w:w="1136" w:type="dxa"/>
            <w:tcBorders>
              <w:top w:val="single" w:sz="4" w:space="0" w:color="auto"/>
              <w:left w:val="single" w:sz="4" w:space="0" w:color="auto"/>
              <w:bottom w:val="single" w:sz="4" w:space="0" w:color="auto"/>
              <w:right w:val="single" w:sz="4" w:space="0" w:color="auto"/>
            </w:tcBorders>
            <w:hideMark/>
          </w:tcPr>
          <w:p w14:paraId="40740D3E" w14:textId="77777777" w:rsidR="00AF3F7F" w:rsidRPr="00B30231" w:rsidRDefault="00AF3F7F">
            <w:pPr>
              <w:jc w:val="center"/>
              <w:rPr>
                <w:b/>
                <w:color w:val="000000"/>
                <w:sz w:val="20"/>
                <w:szCs w:val="20"/>
              </w:rPr>
            </w:pPr>
            <w:r w:rsidRPr="00B30231">
              <w:rPr>
                <w:b/>
                <w:color w:val="000000"/>
                <w:sz w:val="20"/>
                <w:szCs w:val="20"/>
              </w:rPr>
              <w:t>4</w:t>
            </w:r>
          </w:p>
        </w:tc>
        <w:tc>
          <w:tcPr>
            <w:tcW w:w="1150" w:type="dxa"/>
            <w:tcBorders>
              <w:top w:val="single" w:sz="4" w:space="0" w:color="auto"/>
              <w:left w:val="single" w:sz="4" w:space="0" w:color="auto"/>
              <w:bottom w:val="single" w:sz="4" w:space="0" w:color="auto"/>
              <w:right w:val="single" w:sz="4" w:space="0" w:color="auto"/>
            </w:tcBorders>
          </w:tcPr>
          <w:p w14:paraId="3F2CD2A6" w14:textId="77777777" w:rsidR="00AF3F7F" w:rsidRPr="00B30231" w:rsidRDefault="00AF3F7F">
            <w:pPr>
              <w:jc w:val="center"/>
              <w:rPr>
                <w:color w:val="000000"/>
                <w:sz w:val="20"/>
                <w:szCs w:val="20"/>
              </w:rPr>
            </w:pPr>
          </w:p>
        </w:tc>
        <w:tc>
          <w:tcPr>
            <w:tcW w:w="1636" w:type="dxa"/>
            <w:tcBorders>
              <w:top w:val="single" w:sz="4" w:space="0" w:color="auto"/>
              <w:left w:val="single" w:sz="4" w:space="0" w:color="auto"/>
              <w:bottom w:val="single" w:sz="4" w:space="0" w:color="auto"/>
              <w:right w:val="single" w:sz="4" w:space="0" w:color="auto"/>
            </w:tcBorders>
          </w:tcPr>
          <w:p w14:paraId="3599FCF4" w14:textId="77777777" w:rsidR="00AF3F7F" w:rsidRPr="00B30231" w:rsidRDefault="00AF3F7F">
            <w:pPr>
              <w:jc w:val="center"/>
              <w:rPr>
                <w:color w:val="000000"/>
                <w:sz w:val="20"/>
                <w:szCs w:val="20"/>
              </w:rPr>
            </w:pPr>
          </w:p>
        </w:tc>
      </w:tr>
      <w:tr w:rsidR="00AF3F7F" w:rsidRPr="00B30231" w14:paraId="271CCE11"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1704696C" w14:textId="77777777" w:rsidR="00AF3F7F" w:rsidRPr="00B30231" w:rsidRDefault="00AF3F7F">
            <w:pPr>
              <w:spacing w:line="180" w:lineRule="atLeast"/>
              <w:rPr>
                <w:color w:val="000000"/>
                <w:sz w:val="20"/>
                <w:szCs w:val="20"/>
              </w:rPr>
            </w:pPr>
            <w:r w:rsidRPr="00B30231">
              <w:rPr>
                <w:color w:val="000000"/>
                <w:sz w:val="20"/>
                <w:szCs w:val="20"/>
              </w:rPr>
              <w:t>Тема 1. Законодательство, регулирующее отношения в сфере дорожного движения</w:t>
            </w:r>
          </w:p>
        </w:tc>
        <w:tc>
          <w:tcPr>
            <w:tcW w:w="6931" w:type="dxa"/>
            <w:tcBorders>
              <w:top w:val="single" w:sz="4" w:space="0" w:color="auto"/>
              <w:left w:val="single" w:sz="4" w:space="0" w:color="auto"/>
              <w:bottom w:val="single" w:sz="4" w:space="0" w:color="auto"/>
              <w:right w:val="single" w:sz="4" w:space="0" w:color="auto"/>
            </w:tcBorders>
            <w:hideMark/>
          </w:tcPr>
          <w:p w14:paraId="1F4D24EF" w14:textId="77777777" w:rsidR="00AF3F7F" w:rsidRPr="00B30231" w:rsidRDefault="00AF3F7F">
            <w:pPr>
              <w:rPr>
                <w:color w:val="000000"/>
                <w:sz w:val="20"/>
                <w:szCs w:val="20"/>
              </w:rPr>
            </w:pPr>
            <w:r w:rsidRPr="00B30231">
              <w:rPr>
                <w:color w:val="000000"/>
                <w:sz w:val="20"/>
                <w:szCs w:val="20"/>
              </w:rPr>
              <w:t>Законодательство, определяющее правовые основы обеспечения безопасности дорожного движения и регулирующие отношения в сфере взаимодействия общества и природы. Общие положения. Права и обязанности граждан, общественных и иных некоммерческих объединений в области охраны окружающей среды. Ответственность за нарушение законодательства в области охраны окружающей среды и разрешение споров в области охраны окружающей среды</w:t>
            </w:r>
          </w:p>
        </w:tc>
        <w:tc>
          <w:tcPr>
            <w:tcW w:w="1136" w:type="dxa"/>
            <w:tcBorders>
              <w:top w:val="single" w:sz="4" w:space="0" w:color="auto"/>
              <w:left w:val="single" w:sz="4" w:space="0" w:color="auto"/>
              <w:bottom w:val="single" w:sz="4" w:space="0" w:color="auto"/>
              <w:right w:val="single" w:sz="4" w:space="0" w:color="auto"/>
            </w:tcBorders>
            <w:hideMark/>
          </w:tcPr>
          <w:p w14:paraId="6D8EB059"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16104A22"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09F8C150"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5F285A30"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171A17E7" w14:textId="77777777" w:rsidR="00AF3F7F" w:rsidRPr="00B30231" w:rsidRDefault="00AF3F7F">
            <w:pPr>
              <w:jc w:val="both"/>
              <w:rPr>
                <w:color w:val="000000"/>
                <w:sz w:val="20"/>
                <w:szCs w:val="20"/>
              </w:rPr>
            </w:pPr>
            <w:r w:rsidRPr="00B30231">
              <w:rPr>
                <w:color w:val="000000"/>
                <w:sz w:val="20"/>
                <w:szCs w:val="20"/>
              </w:rPr>
              <w:t>Тема</w:t>
            </w:r>
            <w:proofErr w:type="gramStart"/>
            <w:r w:rsidRPr="00B30231">
              <w:rPr>
                <w:color w:val="000000"/>
                <w:sz w:val="20"/>
                <w:szCs w:val="20"/>
              </w:rPr>
              <w:t>2</w:t>
            </w:r>
            <w:proofErr w:type="gramEnd"/>
            <w:r w:rsidRPr="00B30231">
              <w:rPr>
                <w:color w:val="000000"/>
                <w:sz w:val="20"/>
                <w:szCs w:val="20"/>
              </w:rPr>
              <w:t>.Законодательство, устанавливающее ответственность за нарушения в сфере дорожного движения.</w:t>
            </w:r>
          </w:p>
        </w:tc>
        <w:tc>
          <w:tcPr>
            <w:tcW w:w="6931" w:type="dxa"/>
            <w:tcBorders>
              <w:top w:val="single" w:sz="4" w:space="0" w:color="auto"/>
              <w:left w:val="single" w:sz="4" w:space="0" w:color="auto"/>
              <w:bottom w:val="single" w:sz="4" w:space="0" w:color="auto"/>
              <w:right w:val="single" w:sz="4" w:space="0" w:color="auto"/>
            </w:tcBorders>
            <w:hideMark/>
          </w:tcPr>
          <w:p w14:paraId="5F13B575" w14:textId="77777777" w:rsidR="00AF3F7F" w:rsidRPr="00B30231" w:rsidRDefault="00AF3F7F">
            <w:pPr>
              <w:jc w:val="both"/>
              <w:rPr>
                <w:color w:val="000000"/>
                <w:sz w:val="20"/>
                <w:szCs w:val="20"/>
              </w:rPr>
            </w:pPr>
            <w:r w:rsidRPr="00B30231">
              <w:rPr>
                <w:color w:val="000000"/>
                <w:sz w:val="20"/>
                <w:szCs w:val="20"/>
              </w:rPr>
              <w:t>Задачи и принципы УК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w:t>
            </w:r>
          </w:p>
          <w:p w14:paraId="122540B8" w14:textId="77777777" w:rsidR="00AF3F7F" w:rsidRPr="00B30231" w:rsidRDefault="00AF3F7F">
            <w:pPr>
              <w:jc w:val="center"/>
              <w:rPr>
                <w:color w:val="000000"/>
                <w:sz w:val="20"/>
                <w:szCs w:val="20"/>
              </w:rPr>
            </w:pPr>
            <w:r w:rsidRPr="00B30231">
              <w:rPr>
                <w:color w:val="000000"/>
                <w:sz w:val="20"/>
                <w:szCs w:val="20"/>
              </w:rPr>
              <w:t>Административное правонарушение и административная ответственность. Гражданское законодательство. Страхование</w:t>
            </w:r>
          </w:p>
        </w:tc>
        <w:tc>
          <w:tcPr>
            <w:tcW w:w="1136" w:type="dxa"/>
            <w:tcBorders>
              <w:top w:val="single" w:sz="4" w:space="0" w:color="auto"/>
              <w:left w:val="single" w:sz="4" w:space="0" w:color="auto"/>
              <w:bottom w:val="single" w:sz="4" w:space="0" w:color="auto"/>
              <w:right w:val="single" w:sz="4" w:space="0" w:color="auto"/>
            </w:tcBorders>
            <w:hideMark/>
          </w:tcPr>
          <w:p w14:paraId="3A3085F2"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728F6A1B"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02E67BCF"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131A1F42" w14:textId="77777777" w:rsidTr="00AF3F7F">
        <w:tc>
          <w:tcPr>
            <w:tcW w:w="10864" w:type="dxa"/>
            <w:gridSpan w:val="2"/>
            <w:tcBorders>
              <w:top w:val="single" w:sz="4" w:space="0" w:color="auto"/>
              <w:left w:val="single" w:sz="4" w:space="0" w:color="auto"/>
              <w:bottom w:val="single" w:sz="4" w:space="0" w:color="auto"/>
              <w:right w:val="single" w:sz="4" w:space="0" w:color="auto"/>
            </w:tcBorders>
            <w:hideMark/>
          </w:tcPr>
          <w:p w14:paraId="2A18C0CD" w14:textId="77777777" w:rsidR="00AF3F7F" w:rsidRPr="00B30231" w:rsidRDefault="00AF3F7F">
            <w:pPr>
              <w:rPr>
                <w:b/>
                <w:color w:val="000000"/>
                <w:sz w:val="20"/>
                <w:szCs w:val="20"/>
              </w:rPr>
            </w:pPr>
            <w:r w:rsidRPr="00B30231">
              <w:rPr>
                <w:b/>
                <w:color w:val="000000"/>
                <w:sz w:val="20"/>
                <w:szCs w:val="20"/>
              </w:rPr>
              <w:t>Раздел 2. </w:t>
            </w:r>
            <w:r w:rsidRPr="00B30231">
              <w:rPr>
                <w:b/>
                <w:color w:val="000000"/>
                <w:sz w:val="20"/>
                <w:szCs w:val="20"/>
                <w:shd w:val="clear" w:color="auto" w:fill="FFFFFF"/>
              </w:rPr>
              <w:t>Правила дорожного движения</w:t>
            </w:r>
          </w:p>
        </w:tc>
        <w:tc>
          <w:tcPr>
            <w:tcW w:w="1136" w:type="dxa"/>
            <w:tcBorders>
              <w:top w:val="single" w:sz="4" w:space="0" w:color="auto"/>
              <w:left w:val="single" w:sz="4" w:space="0" w:color="auto"/>
              <w:bottom w:val="single" w:sz="4" w:space="0" w:color="auto"/>
              <w:right w:val="single" w:sz="4" w:space="0" w:color="auto"/>
            </w:tcBorders>
            <w:hideMark/>
          </w:tcPr>
          <w:p w14:paraId="12A94F64" w14:textId="7FFEAA59" w:rsidR="00AF3F7F" w:rsidRPr="00B30231" w:rsidRDefault="00E02DDB">
            <w:pPr>
              <w:jc w:val="center"/>
              <w:rPr>
                <w:b/>
                <w:color w:val="000000"/>
                <w:sz w:val="20"/>
                <w:szCs w:val="20"/>
              </w:rPr>
            </w:pPr>
            <w:r>
              <w:rPr>
                <w:b/>
                <w:color w:val="000000"/>
                <w:sz w:val="20"/>
                <w:szCs w:val="20"/>
              </w:rPr>
              <w:t>100</w:t>
            </w:r>
          </w:p>
        </w:tc>
        <w:tc>
          <w:tcPr>
            <w:tcW w:w="1150" w:type="dxa"/>
            <w:tcBorders>
              <w:top w:val="single" w:sz="4" w:space="0" w:color="auto"/>
              <w:left w:val="single" w:sz="4" w:space="0" w:color="auto"/>
              <w:bottom w:val="single" w:sz="4" w:space="0" w:color="auto"/>
              <w:right w:val="single" w:sz="4" w:space="0" w:color="auto"/>
            </w:tcBorders>
          </w:tcPr>
          <w:p w14:paraId="04577DC8" w14:textId="77777777" w:rsidR="00AF3F7F" w:rsidRPr="00B30231" w:rsidRDefault="00AF3F7F">
            <w:pPr>
              <w:jc w:val="center"/>
              <w:rPr>
                <w:color w:val="000000"/>
                <w:sz w:val="20"/>
                <w:szCs w:val="20"/>
              </w:rPr>
            </w:pPr>
          </w:p>
        </w:tc>
        <w:tc>
          <w:tcPr>
            <w:tcW w:w="1636" w:type="dxa"/>
            <w:tcBorders>
              <w:top w:val="single" w:sz="4" w:space="0" w:color="auto"/>
              <w:left w:val="single" w:sz="4" w:space="0" w:color="auto"/>
              <w:bottom w:val="single" w:sz="4" w:space="0" w:color="auto"/>
              <w:right w:val="single" w:sz="4" w:space="0" w:color="auto"/>
            </w:tcBorders>
          </w:tcPr>
          <w:p w14:paraId="2B811BF4" w14:textId="77777777" w:rsidR="00AF3F7F" w:rsidRPr="00B30231" w:rsidRDefault="00AF3F7F">
            <w:pPr>
              <w:jc w:val="center"/>
              <w:rPr>
                <w:color w:val="000000"/>
                <w:sz w:val="20"/>
                <w:szCs w:val="20"/>
              </w:rPr>
            </w:pPr>
          </w:p>
        </w:tc>
      </w:tr>
      <w:tr w:rsidR="00AF3F7F" w:rsidRPr="00B30231" w14:paraId="002C7F5F" w14:textId="77777777" w:rsidTr="00AF3F7F">
        <w:tc>
          <w:tcPr>
            <w:tcW w:w="3933" w:type="dxa"/>
            <w:vMerge w:val="restart"/>
            <w:tcBorders>
              <w:top w:val="single" w:sz="4" w:space="0" w:color="auto"/>
              <w:left w:val="single" w:sz="4" w:space="0" w:color="auto"/>
              <w:bottom w:val="single" w:sz="4" w:space="0" w:color="auto"/>
              <w:right w:val="single" w:sz="4" w:space="0" w:color="auto"/>
            </w:tcBorders>
            <w:hideMark/>
          </w:tcPr>
          <w:p w14:paraId="6C2DE29E" w14:textId="77777777" w:rsidR="00AF3F7F" w:rsidRPr="00B30231" w:rsidRDefault="00AF3F7F">
            <w:pPr>
              <w:jc w:val="both"/>
              <w:rPr>
                <w:color w:val="000000"/>
                <w:sz w:val="20"/>
                <w:szCs w:val="20"/>
              </w:rPr>
            </w:pPr>
            <w:r w:rsidRPr="00B30231">
              <w:rPr>
                <w:color w:val="000000"/>
                <w:sz w:val="20"/>
                <w:szCs w:val="20"/>
              </w:rPr>
              <w:t>Тема3. Общие положения. Основные понятия и термины, используемые в Правилах дорожного движения</w:t>
            </w:r>
          </w:p>
        </w:tc>
        <w:tc>
          <w:tcPr>
            <w:tcW w:w="6931" w:type="dxa"/>
            <w:tcBorders>
              <w:top w:val="single" w:sz="4" w:space="0" w:color="auto"/>
              <w:left w:val="single" w:sz="4" w:space="0" w:color="auto"/>
              <w:bottom w:val="single" w:sz="4" w:space="0" w:color="auto"/>
              <w:right w:val="single" w:sz="4" w:space="0" w:color="auto"/>
            </w:tcBorders>
            <w:hideMark/>
          </w:tcPr>
          <w:p w14:paraId="375BB7B8" w14:textId="77777777" w:rsidR="00AF3F7F" w:rsidRPr="00B30231" w:rsidRDefault="00AF3F7F">
            <w:pPr>
              <w:ind w:hanging="20"/>
              <w:jc w:val="both"/>
              <w:rPr>
                <w:color w:val="000000"/>
                <w:sz w:val="20"/>
                <w:szCs w:val="20"/>
              </w:rPr>
            </w:pPr>
            <w:r w:rsidRPr="00B30231">
              <w:rPr>
                <w:color w:val="000000"/>
                <w:sz w:val="20"/>
                <w:szCs w:val="20"/>
              </w:rPr>
              <w:t>Значение Правил дорожного движения в обеспечении порядка и безопасности дорожного движения. Структура Правил дорожного движения.</w:t>
            </w:r>
          </w:p>
          <w:p w14:paraId="54A3CC1C" w14:textId="77777777" w:rsidR="00AF3F7F" w:rsidRPr="00B30231" w:rsidRDefault="00AF3F7F">
            <w:pPr>
              <w:ind w:hanging="20"/>
              <w:jc w:val="both"/>
              <w:rPr>
                <w:color w:val="000000"/>
                <w:sz w:val="20"/>
                <w:szCs w:val="20"/>
              </w:rPr>
            </w:pPr>
            <w:r w:rsidRPr="00B30231">
              <w:rPr>
                <w:color w:val="000000"/>
                <w:sz w:val="20"/>
                <w:szCs w:val="20"/>
              </w:rPr>
              <w:t>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w:t>
            </w:r>
          </w:p>
          <w:p w14:paraId="2ADA25D7" w14:textId="77777777" w:rsidR="00AF3F7F" w:rsidRPr="00B30231" w:rsidRDefault="00AF3F7F">
            <w:pPr>
              <w:ind w:hanging="20"/>
              <w:jc w:val="both"/>
              <w:rPr>
                <w:color w:val="000000"/>
                <w:sz w:val="20"/>
                <w:szCs w:val="20"/>
              </w:rPr>
            </w:pPr>
            <w:r w:rsidRPr="00B30231">
              <w:rPr>
                <w:color w:val="000000"/>
                <w:sz w:val="20"/>
                <w:szCs w:val="20"/>
              </w:rPr>
              <w:t>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w:t>
            </w:r>
          </w:p>
          <w:p w14:paraId="0DEA7084" w14:textId="77777777" w:rsidR="00AF3F7F" w:rsidRPr="00B30231" w:rsidRDefault="00AF3F7F">
            <w:pPr>
              <w:ind w:hanging="20"/>
              <w:jc w:val="both"/>
              <w:rPr>
                <w:color w:val="000000"/>
                <w:sz w:val="20"/>
                <w:szCs w:val="20"/>
              </w:rPr>
            </w:pPr>
            <w:r w:rsidRPr="00B30231">
              <w:rPr>
                <w:color w:val="000000"/>
                <w:sz w:val="20"/>
                <w:szCs w:val="20"/>
              </w:rPr>
              <w:t>Участники дорожного движения. Лица, наделенные полномочиями по регулированию дорожного движения.</w:t>
            </w:r>
          </w:p>
        </w:tc>
        <w:tc>
          <w:tcPr>
            <w:tcW w:w="1136" w:type="dxa"/>
            <w:tcBorders>
              <w:top w:val="single" w:sz="4" w:space="0" w:color="auto"/>
              <w:left w:val="single" w:sz="4" w:space="0" w:color="auto"/>
              <w:bottom w:val="single" w:sz="4" w:space="0" w:color="auto"/>
              <w:right w:val="single" w:sz="4" w:space="0" w:color="auto"/>
            </w:tcBorders>
            <w:hideMark/>
          </w:tcPr>
          <w:p w14:paraId="75EB2F66"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5A8645C7"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6C2FC885"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764421AC" w14:textId="77777777" w:rsidTr="00AF3F7F">
        <w:tc>
          <w:tcPr>
            <w:tcW w:w="0" w:type="auto"/>
            <w:vMerge/>
            <w:tcBorders>
              <w:top w:val="single" w:sz="4" w:space="0" w:color="auto"/>
              <w:left w:val="single" w:sz="4" w:space="0" w:color="auto"/>
              <w:bottom w:val="single" w:sz="4" w:space="0" w:color="auto"/>
              <w:right w:val="single" w:sz="4" w:space="0" w:color="auto"/>
            </w:tcBorders>
            <w:vAlign w:val="center"/>
            <w:hideMark/>
          </w:tcPr>
          <w:p w14:paraId="461F061A" w14:textId="77777777" w:rsidR="00AF3F7F" w:rsidRPr="00B30231" w:rsidRDefault="00AF3F7F">
            <w:pPr>
              <w:rPr>
                <w:color w:val="000000"/>
                <w:sz w:val="20"/>
                <w:szCs w:val="20"/>
              </w:rPr>
            </w:pPr>
          </w:p>
        </w:tc>
        <w:tc>
          <w:tcPr>
            <w:tcW w:w="6931" w:type="dxa"/>
            <w:tcBorders>
              <w:top w:val="single" w:sz="4" w:space="0" w:color="auto"/>
              <w:left w:val="single" w:sz="4" w:space="0" w:color="auto"/>
              <w:bottom w:val="single" w:sz="4" w:space="0" w:color="auto"/>
              <w:right w:val="single" w:sz="4" w:space="0" w:color="auto"/>
            </w:tcBorders>
            <w:hideMark/>
          </w:tcPr>
          <w:p w14:paraId="2F39DBD4" w14:textId="77777777" w:rsidR="00AF3F7F" w:rsidRPr="00B30231" w:rsidRDefault="00AF3F7F">
            <w:pPr>
              <w:ind w:hanging="20"/>
              <w:jc w:val="both"/>
              <w:rPr>
                <w:color w:val="000000"/>
                <w:sz w:val="20"/>
                <w:szCs w:val="20"/>
              </w:rPr>
            </w:pPr>
            <w:r w:rsidRPr="00B30231">
              <w:rPr>
                <w:color w:val="000000"/>
                <w:sz w:val="20"/>
                <w:szCs w:val="20"/>
              </w:rPr>
              <w:t>Виды транспортных средств. Организованная транспортная колонна.</w:t>
            </w:r>
          </w:p>
          <w:p w14:paraId="59B327B6" w14:textId="77777777" w:rsidR="00AF3F7F" w:rsidRPr="00B30231" w:rsidRDefault="00AF3F7F">
            <w:pPr>
              <w:ind w:hanging="20"/>
              <w:jc w:val="both"/>
              <w:rPr>
                <w:color w:val="000000"/>
                <w:sz w:val="20"/>
                <w:szCs w:val="20"/>
              </w:rPr>
            </w:pPr>
            <w:r w:rsidRPr="00B30231">
              <w:rPr>
                <w:color w:val="000000"/>
                <w:sz w:val="20"/>
                <w:szCs w:val="20"/>
              </w:rPr>
              <w:t>Ограниченная видимость, участки дорог с ограниченной видимостью. Опасность для движения. Дорожно-транспортное происшествие.</w:t>
            </w:r>
          </w:p>
          <w:p w14:paraId="490746D6" w14:textId="77777777" w:rsidR="00AF3F7F" w:rsidRPr="00B30231" w:rsidRDefault="00AF3F7F">
            <w:pPr>
              <w:ind w:hanging="20"/>
              <w:jc w:val="both"/>
              <w:rPr>
                <w:color w:val="000000"/>
                <w:sz w:val="20"/>
                <w:szCs w:val="20"/>
              </w:rPr>
            </w:pPr>
            <w:r w:rsidRPr="00B30231">
              <w:rPr>
                <w:color w:val="000000"/>
                <w:sz w:val="20"/>
                <w:szCs w:val="20"/>
              </w:rPr>
              <w:t>Перестроение, опережение, обгон, остановка и стоянка транспортных средств.</w:t>
            </w:r>
          </w:p>
          <w:p w14:paraId="373551CA" w14:textId="77777777" w:rsidR="00AF3F7F" w:rsidRPr="00B30231" w:rsidRDefault="00AF3F7F">
            <w:pPr>
              <w:ind w:hanging="20"/>
              <w:rPr>
                <w:color w:val="000000"/>
                <w:sz w:val="20"/>
                <w:szCs w:val="20"/>
              </w:rPr>
            </w:pPr>
            <w:r w:rsidRPr="00B30231">
              <w:rPr>
                <w:color w:val="000000"/>
                <w:sz w:val="20"/>
                <w:szCs w:val="20"/>
              </w:rPr>
              <w:lastRenderedPageBreak/>
              <w:t>Темное время суток, недостаточная видимость. Меры безопасности, предпринимаемые водителями транспортных сре</w:t>
            </w:r>
            <w:proofErr w:type="gramStart"/>
            <w:r w:rsidRPr="00B30231">
              <w:rPr>
                <w:color w:val="000000"/>
                <w:sz w:val="20"/>
                <w:szCs w:val="20"/>
              </w:rPr>
              <w:t>дств пр</w:t>
            </w:r>
            <w:proofErr w:type="gramEnd"/>
            <w:r w:rsidRPr="00B30231">
              <w:rPr>
                <w:color w:val="000000"/>
                <w:sz w:val="20"/>
                <w:szCs w:val="20"/>
              </w:rPr>
              <w:t>и движении в тёмное время суток и в условиях недостаточной видимости.</w:t>
            </w:r>
          </w:p>
          <w:p w14:paraId="138F8841" w14:textId="77777777" w:rsidR="00AF3F7F" w:rsidRPr="00B30231" w:rsidRDefault="00AF3F7F">
            <w:pPr>
              <w:ind w:hanging="20"/>
              <w:jc w:val="both"/>
              <w:rPr>
                <w:color w:val="000000"/>
                <w:sz w:val="20"/>
                <w:szCs w:val="20"/>
              </w:rPr>
            </w:pPr>
            <w:r w:rsidRPr="00B30231">
              <w:rPr>
                <w:color w:val="000000"/>
                <w:sz w:val="20"/>
                <w:szCs w:val="20"/>
              </w:rPr>
              <w:t>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tc>
        <w:tc>
          <w:tcPr>
            <w:tcW w:w="1136" w:type="dxa"/>
            <w:tcBorders>
              <w:top w:val="single" w:sz="4" w:space="0" w:color="auto"/>
              <w:left w:val="single" w:sz="4" w:space="0" w:color="auto"/>
              <w:bottom w:val="single" w:sz="4" w:space="0" w:color="auto"/>
              <w:right w:val="single" w:sz="4" w:space="0" w:color="auto"/>
            </w:tcBorders>
            <w:hideMark/>
          </w:tcPr>
          <w:p w14:paraId="046ADF3D" w14:textId="77777777" w:rsidR="00AF3F7F" w:rsidRPr="00B30231" w:rsidRDefault="00AF3F7F">
            <w:pPr>
              <w:jc w:val="center"/>
              <w:rPr>
                <w:color w:val="000000"/>
                <w:sz w:val="20"/>
                <w:szCs w:val="20"/>
              </w:rPr>
            </w:pPr>
            <w:r w:rsidRPr="00B30231">
              <w:rPr>
                <w:color w:val="000000"/>
                <w:sz w:val="20"/>
                <w:szCs w:val="20"/>
              </w:rPr>
              <w:lastRenderedPageBreak/>
              <w:t>2</w:t>
            </w:r>
          </w:p>
        </w:tc>
        <w:tc>
          <w:tcPr>
            <w:tcW w:w="1150" w:type="dxa"/>
            <w:tcBorders>
              <w:top w:val="single" w:sz="4" w:space="0" w:color="auto"/>
              <w:left w:val="single" w:sz="4" w:space="0" w:color="auto"/>
              <w:bottom w:val="single" w:sz="4" w:space="0" w:color="auto"/>
              <w:right w:val="single" w:sz="4" w:space="0" w:color="auto"/>
            </w:tcBorders>
            <w:hideMark/>
          </w:tcPr>
          <w:p w14:paraId="1302CE6D"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6DB5E5F7"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483E0DB7" w14:textId="77777777" w:rsidTr="00AF3F7F">
        <w:tc>
          <w:tcPr>
            <w:tcW w:w="3933" w:type="dxa"/>
            <w:vMerge w:val="restart"/>
            <w:tcBorders>
              <w:top w:val="single" w:sz="4" w:space="0" w:color="auto"/>
              <w:left w:val="single" w:sz="4" w:space="0" w:color="auto"/>
              <w:bottom w:val="single" w:sz="4" w:space="0" w:color="auto"/>
              <w:right w:val="single" w:sz="4" w:space="0" w:color="auto"/>
            </w:tcBorders>
            <w:hideMark/>
          </w:tcPr>
          <w:p w14:paraId="2ECCC7E2" w14:textId="77777777" w:rsidR="00AF3F7F" w:rsidRPr="00B30231" w:rsidRDefault="00AF3F7F">
            <w:pPr>
              <w:rPr>
                <w:color w:val="000000"/>
                <w:sz w:val="20"/>
                <w:szCs w:val="20"/>
              </w:rPr>
            </w:pPr>
            <w:r w:rsidRPr="00B30231">
              <w:rPr>
                <w:color w:val="000000"/>
                <w:sz w:val="20"/>
                <w:szCs w:val="20"/>
              </w:rPr>
              <w:lastRenderedPageBreak/>
              <w:t>Тема 4. Обязанности участников дорожного движения</w:t>
            </w:r>
          </w:p>
        </w:tc>
        <w:tc>
          <w:tcPr>
            <w:tcW w:w="6931" w:type="dxa"/>
            <w:tcBorders>
              <w:top w:val="single" w:sz="4" w:space="0" w:color="auto"/>
              <w:left w:val="single" w:sz="4" w:space="0" w:color="auto"/>
              <w:bottom w:val="single" w:sz="4" w:space="0" w:color="auto"/>
              <w:right w:val="single" w:sz="4" w:space="0" w:color="auto"/>
            </w:tcBorders>
            <w:hideMark/>
          </w:tcPr>
          <w:p w14:paraId="011D0172" w14:textId="77777777" w:rsidR="00AF3F7F" w:rsidRPr="00B30231" w:rsidRDefault="00AF3F7F">
            <w:pPr>
              <w:jc w:val="both"/>
              <w:rPr>
                <w:color w:val="000000"/>
                <w:sz w:val="20"/>
                <w:szCs w:val="20"/>
              </w:rPr>
            </w:pPr>
            <w:r w:rsidRPr="00B30231">
              <w:rPr>
                <w:color w:val="000000"/>
                <w:sz w:val="20"/>
                <w:szCs w:val="20"/>
              </w:rPr>
              <w:t>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w:t>
            </w:r>
          </w:p>
          <w:p w14:paraId="50CD2BCF" w14:textId="77777777" w:rsidR="00AF3F7F" w:rsidRPr="00B30231" w:rsidRDefault="00AF3F7F">
            <w:pPr>
              <w:jc w:val="both"/>
              <w:rPr>
                <w:color w:val="000000"/>
                <w:sz w:val="20"/>
                <w:szCs w:val="20"/>
              </w:rPr>
            </w:pPr>
            <w:r w:rsidRPr="00B30231">
              <w:rPr>
                <w:color w:val="000000"/>
                <w:sz w:val="20"/>
                <w:szCs w:val="20"/>
              </w:rPr>
              <w:t>Порядок прохождения освидетельствования на состояние алкогольного опьянения и медицинского освидетельствования на состояние опьянения.</w:t>
            </w:r>
          </w:p>
          <w:p w14:paraId="6A168348" w14:textId="77777777" w:rsidR="00AF3F7F" w:rsidRPr="00B30231" w:rsidRDefault="00AF3F7F">
            <w:pPr>
              <w:rPr>
                <w:color w:val="000000"/>
                <w:sz w:val="20"/>
                <w:szCs w:val="20"/>
              </w:rPr>
            </w:pPr>
            <w:r w:rsidRPr="00B30231">
              <w:rPr>
                <w:color w:val="000000"/>
                <w:sz w:val="20"/>
                <w:szCs w:val="20"/>
              </w:rPr>
              <w:t>Порядок предоставления транспортных средств должностным лицам.</w:t>
            </w:r>
          </w:p>
        </w:tc>
        <w:tc>
          <w:tcPr>
            <w:tcW w:w="1136" w:type="dxa"/>
            <w:tcBorders>
              <w:top w:val="single" w:sz="4" w:space="0" w:color="auto"/>
              <w:left w:val="single" w:sz="4" w:space="0" w:color="auto"/>
              <w:bottom w:val="single" w:sz="4" w:space="0" w:color="auto"/>
              <w:right w:val="single" w:sz="4" w:space="0" w:color="auto"/>
            </w:tcBorders>
            <w:hideMark/>
          </w:tcPr>
          <w:p w14:paraId="7CB759B6"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20F9A54A"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2446B943"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1A80BB67" w14:textId="77777777" w:rsidTr="00AF3F7F">
        <w:tc>
          <w:tcPr>
            <w:tcW w:w="0" w:type="auto"/>
            <w:vMerge/>
            <w:tcBorders>
              <w:top w:val="single" w:sz="4" w:space="0" w:color="auto"/>
              <w:left w:val="single" w:sz="4" w:space="0" w:color="auto"/>
              <w:bottom w:val="single" w:sz="4" w:space="0" w:color="auto"/>
              <w:right w:val="single" w:sz="4" w:space="0" w:color="auto"/>
            </w:tcBorders>
            <w:vAlign w:val="center"/>
            <w:hideMark/>
          </w:tcPr>
          <w:p w14:paraId="0FA0FF2C" w14:textId="77777777" w:rsidR="00AF3F7F" w:rsidRPr="00B30231" w:rsidRDefault="00AF3F7F">
            <w:pPr>
              <w:rPr>
                <w:color w:val="000000"/>
                <w:sz w:val="20"/>
                <w:szCs w:val="20"/>
              </w:rPr>
            </w:pPr>
          </w:p>
        </w:tc>
        <w:tc>
          <w:tcPr>
            <w:tcW w:w="6931" w:type="dxa"/>
            <w:tcBorders>
              <w:top w:val="single" w:sz="4" w:space="0" w:color="auto"/>
              <w:left w:val="single" w:sz="4" w:space="0" w:color="auto"/>
              <w:bottom w:val="single" w:sz="4" w:space="0" w:color="auto"/>
              <w:right w:val="single" w:sz="4" w:space="0" w:color="auto"/>
            </w:tcBorders>
            <w:hideMark/>
          </w:tcPr>
          <w:p w14:paraId="2E69FEB9" w14:textId="77777777" w:rsidR="00AF3F7F" w:rsidRPr="00B30231" w:rsidRDefault="00AF3F7F">
            <w:pPr>
              <w:ind w:firstLine="28"/>
              <w:jc w:val="both"/>
              <w:rPr>
                <w:color w:val="000000"/>
                <w:sz w:val="20"/>
                <w:szCs w:val="20"/>
              </w:rPr>
            </w:pPr>
            <w:r w:rsidRPr="00B30231">
              <w:rPr>
                <w:color w:val="000000"/>
                <w:sz w:val="20"/>
                <w:szCs w:val="20"/>
              </w:rPr>
              <w:t>Обязанности водителей, причастных к дорожно-транспортному происшествию.</w:t>
            </w:r>
          </w:p>
          <w:p w14:paraId="335DBA7A" w14:textId="77777777" w:rsidR="00AF3F7F" w:rsidRPr="00B30231" w:rsidRDefault="00AF3F7F">
            <w:pPr>
              <w:ind w:firstLine="28"/>
              <w:jc w:val="both"/>
              <w:rPr>
                <w:color w:val="000000"/>
                <w:sz w:val="20"/>
                <w:szCs w:val="20"/>
              </w:rPr>
            </w:pPr>
            <w:r w:rsidRPr="00B30231">
              <w:rPr>
                <w:color w:val="000000"/>
                <w:sz w:val="20"/>
                <w:szCs w:val="20"/>
              </w:rPr>
              <w:t>Запретительные требования, предъявляемые к водителям.</w:t>
            </w:r>
          </w:p>
          <w:p w14:paraId="2DC7A7CC" w14:textId="77777777" w:rsidR="00AF3F7F" w:rsidRPr="00B30231" w:rsidRDefault="00AF3F7F">
            <w:pPr>
              <w:ind w:firstLine="28"/>
              <w:jc w:val="both"/>
              <w:rPr>
                <w:color w:val="000000"/>
                <w:sz w:val="20"/>
                <w:szCs w:val="20"/>
              </w:rPr>
            </w:pPr>
            <w:r w:rsidRPr="00B30231">
              <w:rPr>
                <w:color w:val="000000"/>
                <w:sz w:val="20"/>
                <w:szCs w:val="20"/>
              </w:rPr>
              <w:t>Права и обязанности водителей транспортных средств, движущихся с включенным проблесковым маячком синего цвета (маячками с</w:t>
            </w:r>
            <w:r w:rsidRPr="00B30231">
              <w:rPr>
                <w:color w:val="000000"/>
                <w:sz w:val="20"/>
                <w:szCs w:val="20"/>
                <w:u w:val="single"/>
                <w:shd w:val="clear" w:color="auto" w:fill="FFFFFF"/>
              </w:rPr>
              <w:t>ин</w:t>
            </w:r>
            <w:r w:rsidRPr="00B30231">
              <w:rPr>
                <w:color w:val="000000"/>
                <w:sz w:val="20"/>
                <w:szCs w:val="20"/>
              </w:rPr>
              <w:t>его и красного цветов) и специальным звуковым сигналом. Обязанности других водителей по обеспечению безопасности движения специальных транспортных средств и сопровождаемых ими транспортных средств.</w:t>
            </w:r>
          </w:p>
          <w:p w14:paraId="5F7D0FE7" w14:textId="77777777" w:rsidR="00AF3F7F" w:rsidRPr="00B30231" w:rsidRDefault="00AF3F7F">
            <w:pPr>
              <w:rPr>
                <w:color w:val="000000"/>
                <w:sz w:val="20"/>
                <w:szCs w:val="20"/>
              </w:rPr>
            </w:pPr>
            <w:r w:rsidRPr="00B30231">
              <w:rPr>
                <w:color w:val="000000"/>
                <w:sz w:val="20"/>
                <w:szCs w:val="20"/>
              </w:rPr>
              <w:t>Обязанности пешеходов и пассажиров по обеспечению безопасности дорожного движения.</w:t>
            </w:r>
          </w:p>
        </w:tc>
        <w:tc>
          <w:tcPr>
            <w:tcW w:w="1136" w:type="dxa"/>
            <w:tcBorders>
              <w:top w:val="single" w:sz="4" w:space="0" w:color="auto"/>
              <w:left w:val="single" w:sz="4" w:space="0" w:color="auto"/>
              <w:bottom w:val="single" w:sz="4" w:space="0" w:color="auto"/>
              <w:right w:val="single" w:sz="4" w:space="0" w:color="auto"/>
            </w:tcBorders>
            <w:hideMark/>
          </w:tcPr>
          <w:p w14:paraId="5BD8061B"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096F16F3"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05D0134A"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35785F20" w14:textId="77777777" w:rsidTr="00AF3F7F">
        <w:tc>
          <w:tcPr>
            <w:tcW w:w="3933" w:type="dxa"/>
            <w:vMerge w:val="restart"/>
            <w:tcBorders>
              <w:top w:val="single" w:sz="4" w:space="0" w:color="auto"/>
              <w:left w:val="single" w:sz="4" w:space="0" w:color="auto"/>
              <w:bottom w:val="single" w:sz="4" w:space="0" w:color="auto"/>
              <w:right w:val="single" w:sz="4" w:space="0" w:color="auto"/>
            </w:tcBorders>
            <w:vAlign w:val="center"/>
            <w:hideMark/>
          </w:tcPr>
          <w:p w14:paraId="57A216C3" w14:textId="77777777" w:rsidR="00AF3F7F" w:rsidRPr="00B30231" w:rsidRDefault="00AF3F7F">
            <w:pPr>
              <w:rPr>
                <w:color w:val="000000"/>
                <w:sz w:val="20"/>
                <w:szCs w:val="20"/>
              </w:rPr>
            </w:pPr>
            <w:r w:rsidRPr="00B30231">
              <w:rPr>
                <w:color w:val="000000"/>
                <w:sz w:val="20"/>
                <w:szCs w:val="20"/>
              </w:rPr>
              <w:t>Тема 5. Дорожные знаки</w:t>
            </w:r>
          </w:p>
        </w:tc>
        <w:tc>
          <w:tcPr>
            <w:tcW w:w="6931" w:type="dxa"/>
            <w:tcBorders>
              <w:top w:val="single" w:sz="4" w:space="0" w:color="auto"/>
              <w:left w:val="single" w:sz="4" w:space="0" w:color="auto"/>
              <w:bottom w:val="single" w:sz="4" w:space="0" w:color="auto"/>
              <w:right w:val="single" w:sz="4" w:space="0" w:color="auto"/>
            </w:tcBorders>
            <w:hideMark/>
          </w:tcPr>
          <w:p w14:paraId="00502776" w14:textId="77777777" w:rsidR="00AF3F7F" w:rsidRPr="00B30231" w:rsidRDefault="00AF3F7F">
            <w:pPr>
              <w:ind w:firstLine="8"/>
              <w:jc w:val="both"/>
              <w:rPr>
                <w:color w:val="000000"/>
                <w:sz w:val="20"/>
                <w:szCs w:val="20"/>
              </w:rPr>
            </w:pPr>
            <w:r w:rsidRPr="00B30231">
              <w:rPr>
                <w:color w:val="000000"/>
                <w:sz w:val="20"/>
                <w:szCs w:val="20"/>
              </w:rPr>
              <w:t>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w:t>
            </w:r>
          </w:p>
          <w:p w14:paraId="1E068D92" w14:textId="77777777" w:rsidR="00AF3F7F" w:rsidRPr="00B30231" w:rsidRDefault="00AF3F7F">
            <w:pPr>
              <w:ind w:firstLine="8"/>
              <w:jc w:val="both"/>
              <w:rPr>
                <w:color w:val="000000"/>
                <w:sz w:val="20"/>
                <w:szCs w:val="20"/>
              </w:rPr>
            </w:pPr>
            <w:r w:rsidRPr="00B30231">
              <w:rPr>
                <w:color w:val="000000"/>
                <w:sz w:val="20"/>
                <w:szCs w:val="20"/>
              </w:rPr>
              <w:t>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w:t>
            </w:r>
          </w:p>
          <w:p w14:paraId="7C71DA40" w14:textId="77777777" w:rsidR="00AF3F7F" w:rsidRPr="00B30231" w:rsidRDefault="00AF3F7F">
            <w:pPr>
              <w:jc w:val="center"/>
              <w:rPr>
                <w:color w:val="000000"/>
                <w:sz w:val="20"/>
                <w:szCs w:val="20"/>
              </w:rPr>
            </w:pPr>
            <w:r w:rsidRPr="00B30231">
              <w:rPr>
                <w:color w:val="000000"/>
                <w:sz w:val="20"/>
                <w:szCs w:val="20"/>
              </w:rPr>
              <w:t>Назначение знаков приоритета. Название, значение и порядок их установки. Действия водителей в соответствии с требованиями знаков приоритета.</w:t>
            </w:r>
          </w:p>
        </w:tc>
        <w:tc>
          <w:tcPr>
            <w:tcW w:w="1136" w:type="dxa"/>
            <w:tcBorders>
              <w:top w:val="single" w:sz="4" w:space="0" w:color="auto"/>
              <w:left w:val="single" w:sz="4" w:space="0" w:color="auto"/>
              <w:bottom w:val="single" w:sz="4" w:space="0" w:color="auto"/>
              <w:right w:val="single" w:sz="4" w:space="0" w:color="auto"/>
            </w:tcBorders>
            <w:hideMark/>
          </w:tcPr>
          <w:p w14:paraId="36CECB07"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364F9619"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263E0CA8"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3CB7584D" w14:textId="77777777" w:rsidTr="00AF3F7F">
        <w:tc>
          <w:tcPr>
            <w:tcW w:w="0" w:type="auto"/>
            <w:vMerge/>
            <w:tcBorders>
              <w:top w:val="single" w:sz="4" w:space="0" w:color="auto"/>
              <w:left w:val="single" w:sz="4" w:space="0" w:color="auto"/>
              <w:bottom w:val="single" w:sz="4" w:space="0" w:color="auto"/>
              <w:right w:val="single" w:sz="4" w:space="0" w:color="auto"/>
            </w:tcBorders>
            <w:vAlign w:val="center"/>
            <w:hideMark/>
          </w:tcPr>
          <w:p w14:paraId="65E61D26" w14:textId="77777777" w:rsidR="00AF3F7F" w:rsidRPr="00B30231" w:rsidRDefault="00AF3F7F">
            <w:pPr>
              <w:rPr>
                <w:color w:val="000000"/>
                <w:sz w:val="20"/>
                <w:szCs w:val="20"/>
              </w:rPr>
            </w:pPr>
          </w:p>
        </w:tc>
        <w:tc>
          <w:tcPr>
            <w:tcW w:w="6931" w:type="dxa"/>
            <w:tcBorders>
              <w:top w:val="single" w:sz="4" w:space="0" w:color="auto"/>
              <w:left w:val="single" w:sz="4" w:space="0" w:color="auto"/>
              <w:bottom w:val="single" w:sz="4" w:space="0" w:color="auto"/>
              <w:right w:val="single" w:sz="4" w:space="0" w:color="auto"/>
            </w:tcBorders>
            <w:hideMark/>
          </w:tcPr>
          <w:p w14:paraId="47F9226E" w14:textId="77777777" w:rsidR="00AF3F7F" w:rsidRPr="00B30231" w:rsidRDefault="00AF3F7F">
            <w:pPr>
              <w:jc w:val="both"/>
              <w:rPr>
                <w:color w:val="000000"/>
                <w:sz w:val="20"/>
                <w:szCs w:val="20"/>
              </w:rPr>
            </w:pPr>
            <w:r w:rsidRPr="00B30231">
              <w:rPr>
                <w:color w:val="000000"/>
                <w:sz w:val="20"/>
                <w:szCs w:val="20"/>
              </w:rPr>
              <w:t>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w:t>
            </w:r>
          </w:p>
        </w:tc>
        <w:tc>
          <w:tcPr>
            <w:tcW w:w="1136" w:type="dxa"/>
            <w:tcBorders>
              <w:top w:val="single" w:sz="4" w:space="0" w:color="auto"/>
              <w:left w:val="single" w:sz="4" w:space="0" w:color="auto"/>
              <w:bottom w:val="single" w:sz="4" w:space="0" w:color="auto"/>
              <w:right w:val="single" w:sz="4" w:space="0" w:color="auto"/>
            </w:tcBorders>
            <w:hideMark/>
          </w:tcPr>
          <w:p w14:paraId="3BAAB7D1" w14:textId="698F7DCA" w:rsidR="00AF3F7F" w:rsidRPr="00B30231" w:rsidRDefault="004F5226">
            <w:pPr>
              <w:jc w:val="center"/>
              <w:rPr>
                <w:color w:val="000000"/>
                <w:sz w:val="20"/>
                <w:szCs w:val="20"/>
              </w:rPr>
            </w:pPr>
            <w:r>
              <w:rPr>
                <w:color w:val="000000"/>
                <w:sz w:val="20"/>
                <w:szCs w:val="20"/>
              </w:rPr>
              <w:t>4</w:t>
            </w:r>
          </w:p>
        </w:tc>
        <w:tc>
          <w:tcPr>
            <w:tcW w:w="1150" w:type="dxa"/>
            <w:tcBorders>
              <w:top w:val="single" w:sz="4" w:space="0" w:color="auto"/>
              <w:left w:val="single" w:sz="4" w:space="0" w:color="auto"/>
              <w:bottom w:val="single" w:sz="4" w:space="0" w:color="auto"/>
              <w:right w:val="single" w:sz="4" w:space="0" w:color="auto"/>
            </w:tcBorders>
            <w:hideMark/>
          </w:tcPr>
          <w:p w14:paraId="1F5AAF4F"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75043021"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7AAB9D8C" w14:textId="77777777" w:rsidTr="00AF3F7F">
        <w:tc>
          <w:tcPr>
            <w:tcW w:w="0" w:type="auto"/>
            <w:vMerge/>
            <w:tcBorders>
              <w:top w:val="single" w:sz="4" w:space="0" w:color="auto"/>
              <w:left w:val="single" w:sz="4" w:space="0" w:color="auto"/>
              <w:bottom w:val="single" w:sz="4" w:space="0" w:color="auto"/>
              <w:right w:val="single" w:sz="4" w:space="0" w:color="auto"/>
            </w:tcBorders>
            <w:vAlign w:val="center"/>
            <w:hideMark/>
          </w:tcPr>
          <w:p w14:paraId="60C3549E" w14:textId="77777777" w:rsidR="00AF3F7F" w:rsidRPr="00B30231" w:rsidRDefault="00AF3F7F">
            <w:pPr>
              <w:rPr>
                <w:color w:val="000000"/>
                <w:sz w:val="20"/>
                <w:szCs w:val="20"/>
              </w:rPr>
            </w:pPr>
          </w:p>
        </w:tc>
        <w:tc>
          <w:tcPr>
            <w:tcW w:w="6931" w:type="dxa"/>
            <w:tcBorders>
              <w:top w:val="single" w:sz="4" w:space="0" w:color="auto"/>
              <w:left w:val="single" w:sz="4" w:space="0" w:color="auto"/>
              <w:bottom w:val="single" w:sz="4" w:space="0" w:color="auto"/>
              <w:right w:val="single" w:sz="4" w:space="0" w:color="auto"/>
            </w:tcBorders>
            <w:hideMark/>
          </w:tcPr>
          <w:p w14:paraId="409218A6" w14:textId="77777777" w:rsidR="00AF3F7F" w:rsidRPr="00B30231" w:rsidRDefault="00AF3F7F">
            <w:pPr>
              <w:ind w:firstLine="8"/>
              <w:jc w:val="both"/>
              <w:rPr>
                <w:color w:val="000000"/>
                <w:sz w:val="20"/>
                <w:szCs w:val="20"/>
              </w:rPr>
            </w:pPr>
            <w:r w:rsidRPr="00B30231">
              <w:rPr>
                <w:color w:val="000000"/>
                <w:sz w:val="20"/>
                <w:szCs w:val="20"/>
              </w:rPr>
              <w:t>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w:t>
            </w:r>
          </w:p>
        </w:tc>
        <w:tc>
          <w:tcPr>
            <w:tcW w:w="1136" w:type="dxa"/>
            <w:tcBorders>
              <w:top w:val="single" w:sz="4" w:space="0" w:color="auto"/>
              <w:left w:val="single" w:sz="4" w:space="0" w:color="auto"/>
              <w:bottom w:val="single" w:sz="4" w:space="0" w:color="auto"/>
              <w:right w:val="single" w:sz="4" w:space="0" w:color="auto"/>
            </w:tcBorders>
            <w:hideMark/>
          </w:tcPr>
          <w:p w14:paraId="3FC87DAF" w14:textId="75B8D3F4" w:rsidR="00AF3F7F" w:rsidRPr="00B30231" w:rsidRDefault="004F5226">
            <w:pPr>
              <w:jc w:val="center"/>
              <w:rPr>
                <w:color w:val="000000"/>
                <w:sz w:val="20"/>
                <w:szCs w:val="20"/>
              </w:rPr>
            </w:pPr>
            <w:r>
              <w:rPr>
                <w:color w:val="000000"/>
                <w:sz w:val="20"/>
                <w:szCs w:val="20"/>
              </w:rPr>
              <w:t>4</w:t>
            </w:r>
          </w:p>
        </w:tc>
        <w:tc>
          <w:tcPr>
            <w:tcW w:w="1150" w:type="dxa"/>
            <w:tcBorders>
              <w:top w:val="single" w:sz="4" w:space="0" w:color="auto"/>
              <w:left w:val="single" w:sz="4" w:space="0" w:color="auto"/>
              <w:bottom w:val="single" w:sz="4" w:space="0" w:color="auto"/>
              <w:right w:val="single" w:sz="4" w:space="0" w:color="auto"/>
            </w:tcBorders>
            <w:hideMark/>
          </w:tcPr>
          <w:p w14:paraId="098A7333"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1F723017"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2FF4E153" w14:textId="77777777" w:rsidTr="00AF3F7F">
        <w:tc>
          <w:tcPr>
            <w:tcW w:w="3933" w:type="dxa"/>
            <w:vMerge w:val="restart"/>
            <w:tcBorders>
              <w:top w:val="nil"/>
              <w:left w:val="single" w:sz="4" w:space="0" w:color="auto"/>
              <w:bottom w:val="single" w:sz="4" w:space="0" w:color="auto"/>
              <w:right w:val="single" w:sz="4" w:space="0" w:color="auto"/>
            </w:tcBorders>
          </w:tcPr>
          <w:p w14:paraId="24C7F0BB" w14:textId="77777777" w:rsidR="00AF3F7F" w:rsidRPr="00B30231" w:rsidRDefault="00AF3F7F">
            <w:pPr>
              <w:jc w:val="center"/>
              <w:rPr>
                <w:color w:val="000000"/>
                <w:sz w:val="20"/>
                <w:szCs w:val="20"/>
              </w:rPr>
            </w:pPr>
          </w:p>
        </w:tc>
        <w:tc>
          <w:tcPr>
            <w:tcW w:w="6931" w:type="dxa"/>
            <w:tcBorders>
              <w:top w:val="single" w:sz="4" w:space="0" w:color="auto"/>
              <w:left w:val="single" w:sz="4" w:space="0" w:color="auto"/>
              <w:bottom w:val="single" w:sz="4" w:space="0" w:color="auto"/>
              <w:right w:val="single" w:sz="4" w:space="0" w:color="auto"/>
            </w:tcBorders>
            <w:hideMark/>
          </w:tcPr>
          <w:p w14:paraId="256B0CED" w14:textId="77777777" w:rsidR="00AF3F7F" w:rsidRPr="00B30231" w:rsidRDefault="00AF3F7F">
            <w:pPr>
              <w:jc w:val="both"/>
              <w:rPr>
                <w:color w:val="000000"/>
                <w:sz w:val="20"/>
                <w:szCs w:val="20"/>
              </w:rPr>
            </w:pPr>
            <w:r w:rsidRPr="00B30231">
              <w:rPr>
                <w:color w:val="000000"/>
                <w:sz w:val="20"/>
                <w:szCs w:val="20"/>
              </w:rPr>
              <w:t>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w:t>
            </w:r>
          </w:p>
        </w:tc>
        <w:tc>
          <w:tcPr>
            <w:tcW w:w="1136" w:type="dxa"/>
            <w:tcBorders>
              <w:top w:val="single" w:sz="4" w:space="0" w:color="auto"/>
              <w:left w:val="single" w:sz="4" w:space="0" w:color="auto"/>
              <w:bottom w:val="single" w:sz="4" w:space="0" w:color="auto"/>
              <w:right w:val="single" w:sz="4" w:space="0" w:color="auto"/>
            </w:tcBorders>
            <w:hideMark/>
          </w:tcPr>
          <w:p w14:paraId="16DBB585"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05CF657E"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007552C4"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16D3CEA1" w14:textId="77777777" w:rsidTr="00AF3F7F">
        <w:tc>
          <w:tcPr>
            <w:tcW w:w="0" w:type="auto"/>
            <w:vMerge/>
            <w:tcBorders>
              <w:top w:val="nil"/>
              <w:left w:val="single" w:sz="4" w:space="0" w:color="auto"/>
              <w:bottom w:val="single" w:sz="4" w:space="0" w:color="auto"/>
              <w:right w:val="single" w:sz="4" w:space="0" w:color="auto"/>
            </w:tcBorders>
            <w:vAlign w:val="center"/>
            <w:hideMark/>
          </w:tcPr>
          <w:p w14:paraId="607508DD" w14:textId="77777777" w:rsidR="00AF3F7F" w:rsidRPr="00B30231" w:rsidRDefault="00AF3F7F">
            <w:pPr>
              <w:rPr>
                <w:color w:val="000000"/>
                <w:sz w:val="20"/>
                <w:szCs w:val="20"/>
              </w:rPr>
            </w:pPr>
          </w:p>
        </w:tc>
        <w:tc>
          <w:tcPr>
            <w:tcW w:w="6931" w:type="dxa"/>
            <w:tcBorders>
              <w:top w:val="single" w:sz="4" w:space="0" w:color="auto"/>
              <w:left w:val="single" w:sz="4" w:space="0" w:color="auto"/>
              <w:bottom w:val="single" w:sz="4" w:space="0" w:color="auto"/>
              <w:right w:val="single" w:sz="4" w:space="0" w:color="auto"/>
            </w:tcBorders>
            <w:hideMark/>
          </w:tcPr>
          <w:p w14:paraId="04E1F838" w14:textId="77777777" w:rsidR="00AF3F7F" w:rsidRPr="00B30231" w:rsidRDefault="00AF3F7F">
            <w:pPr>
              <w:ind w:firstLine="8"/>
              <w:jc w:val="both"/>
              <w:rPr>
                <w:color w:val="000000"/>
                <w:sz w:val="20"/>
                <w:szCs w:val="20"/>
              </w:rPr>
            </w:pPr>
            <w:r w:rsidRPr="00B30231">
              <w:rPr>
                <w:color w:val="000000"/>
                <w:sz w:val="20"/>
                <w:szCs w:val="20"/>
              </w:rPr>
              <w:t>Назначение знаков сервиса. Название, значение и порядок установки знаков сервиса.</w:t>
            </w:r>
          </w:p>
          <w:p w14:paraId="6BFC23C1" w14:textId="77777777" w:rsidR="00AF3F7F" w:rsidRPr="00B30231" w:rsidRDefault="00AF3F7F">
            <w:pPr>
              <w:ind w:firstLine="8"/>
              <w:jc w:val="both"/>
              <w:rPr>
                <w:color w:val="000000"/>
                <w:sz w:val="20"/>
                <w:szCs w:val="20"/>
              </w:rPr>
            </w:pPr>
            <w:r w:rsidRPr="00B30231">
              <w:rPr>
                <w:color w:val="000000"/>
                <w:sz w:val="20"/>
                <w:szCs w:val="20"/>
              </w:rPr>
              <w:t>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tc>
        <w:tc>
          <w:tcPr>
            <w:tcW w:w="1136" w:type="dxa"/>
            <w:tcBorders>
              <w:top w:val="single" w:sz="4" w:space="0" w:color="auto"/>
              <w:left w:val="single" w:sz="4" w:space="0" w:color="auto"/>
              <w:bottom w:val="single" w:sz="4" w:space="0" w:color="auto"/>
              <w:right w:val="single" w:sz="4" w:space="0" w:color="auto"/>
            </w:tcBorders>
            <w:hideMark/>
          </w:tcPr>
          <w:p w14:paraId="42F491C8"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3B898A6F"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2690A9EE"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7C3929C6"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56AAAEAF" w14:textId="77777777" w:rsidR="00AF3F7F" w:rsidRPr="00B30231" w:rsidRDefault="00AF3F7F">
            <w:pPr>
              <w:rPr>
                <w:color w:val="000000"/>
                <w:sz w:val="20"/>
                <w:szCs w:val="20"/>
              </w:rPr>
            </w:pPr>
            <w:r w:rsidRPr="00B30231">
              <w:rPr>
                <w:color w:val="000000"/>
                <w:sz w:val="20"/>
                <w:szCs w:val="20"/>
              </w:rPr>
              <w:t>Тема 6. Практическая работа №1</w:t>
            </w:r>
          </w:p>
        </w:tc>
        <w:tc>
          <w:tcPr>
            <w:tcW w:w="6931" w:type="dxa"/>
            <w:tcBorders>
              <w:top w:val="single" w:sz="4" w:space="0" w:color="auto"/>
              <w:left w:val="single" w:sz="4" w:space="0" w:color="auto"/>
              <w:bottom w:val="single" w:sz="4" w:space="0" w:color="auto"/>
              <w:right w:val="single" w:sz="4" w:space="0" w:color="auto"/>
            </w:tcBorders>
            <w:hideMark/>
          </w:tcPr>
          <w:p w14:paraId="6CFC5241" w14:textId="77777777" w:rsidR="00AF3F7F" w:rsidRPr="00B30231" w:rsidRDefault="00AF3F7F">
            <w:pPr>
              <w:rPr>
                <w:color w:val="000000"/>
                <w:sz w:val="20"/>
                <w:szCs w:val="20"/>
              </w:rPr>
            </w:pPr>
            <w:r w:rsidRPr="00B30231">
              <w:rPr>
                <w:color w:val="000000"/>
                <w:sz w:val="20"/>
                <w:szCs w:val="20"/>
              </w:rPr>
              <w:t>Решение  задач «Дорожные знаки»</w:t>
            </w:r>
          </w:p>
        </w:tc>
        <w:tc>
          <w:tcPr>
            <w:tcW w:w="1136" w:type="dxa"/>
            <w:tcBorders>
              <w:top w:val="single" w:sz="4" w:space="0" w:color="auto"/>
              <w:left w:val="single" w:sz="4" w:space="0" w:color="auto"/>
              <w:bottom w:val="single" w:sz="4" w:space="0" w:color="auto"/>
              <w:right w:val="single" w:sz="4" w:space="0" w:color="auto"/>
            </w:tcBorders>
            <w:hideMark/>
          </w:tcPr>
          <w:p w14:paraId="26EC69EC" w14:textId="5E78ED9A" w:rsidR="00AF3F7F" w:rsidRPr="00B30231" w:rsidRDefault="00F50FF4">
            <w:pPr>
              <w:jc w:val="center"/>
              <w:rPr>
                <w:color w:val="000000"/>
                <w:sz w:val="20"/>
                <w:szCs w:val="20"/>
              </w:rPr>
            </w:pPr>
            <w:r>
              <w:rPr>
                <w:color w:val="000000"/>
                <w:sz w:val="20"/>
                <w:szCs w:val="20"/>
              </w:rPr>
              <w:t>4</w:t>
            </w:r>
          </w:p>
        </w:tc>
        <w:tc>
          <w:tcPr>
            <w:tcW w:w="1150" w:type="dxa"/>
            <w:tcBorders>
              <w:top w:val="single" w:sz="4" w:space="0" w:color="auto"/>
              <w:left w:val="single" w:sz="4" w:space="0" w:color="auto"/>
              <w:bottom w:val="single" w:sz="4" w:space="0" w:color="auto"/>
              <w:right w:val="single" w:sz="4" w:space="0" w:color="auto"/>
            </w:tcBorders>
            <w:hideMark/>
          </w:tcPr>
          <w:p w14:paraId="56A84233"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1000729A"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4861457D"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38049B19" w14:textId="77777777" w:rsidR="00AF3F7F" w:rsidRPr="00B30231" w:rsidRDefault="00AF3F7F">
            <w:pPr>
              <w:rPr>
                <w:color w:val="000000"/>
                <w:sz w:val="20"/>
                <w:szCs w:val="20"/>
              </w:rPr>
            </w:pPr>
            <w:r w:rsidRPr="00B30231">
              <w:rPr>
                <w:color w:val="000000"/>
                <w:sz w:val="20"/>
                <w:szCs w:val="20"/>
              </w:rPr>
              <w:t>Тема 7 Дорожная разметка</w:t>
            </w:r>
          </w:p>
        </w:tc>
        <w:tc>
          <w:tcPr>
            <w:tcW w:w="6931" w:type="dxa"/>
            <w:tcBorders>
              <w:top w:val="single" w:sz="4" w:space="0" w:color="auto"/>
              <w:left w:val="single" w:sz="4" w:space="0" w:color="auto"/>
              <w:bottom w:val="single" w:sz="4" w:space="0" w:color="auto"/>
              <w:right w:val="single" w:sz="4" w:space="0" w:color="auto"/>
            </w:tcBorders>
          </w:tcPr>
          <w:p w14:paraId="23BEE5D3" w14:textId="77777777" w:rsidR="00AF3F7F" w:rsidRPr="00B30231" w:rsidRDefault="00AF3F7F">
            <w:pPr>
              <w:ind w:firstLine="32"/>
              <w:jc w:val="both"/>
              <w:rPr>
                <w:color w:val="000000"/>
                <w:sz w:val="20"/>
                <w:szCs w:val="20"/>
              </w:rPr>
            </w:pPr>
            <w:r w:rsidRPr="00B30231">
              <w:rPr>
                <w:color w:val="000000"/>
                <w:sz w:val="20"/>
                <w:szCs w:val="20"/>
              </w:rPr>
              <w:t>Значение разметки в общей системе организации дорожного движения, классификация разметки.</w:t>
            </w:r>
          </w:p>
          <w:p w14:paraId="6D839E06" w14:textId="77777777" w:rsidR="00AF3F7F" w:rsidRPr="00B30231" w:rsidRDefault="00AF3F7F">
            <w:pPr>
              <w:ind w:firstLine="32"/>
              <w:jc w:val="both"/>
              <w:rPr>
                <w:color w:val="000000"/>
                <w:sz w:val="20"/>
                <w:szCs w:val="20"/>
              </w:rPr>
            </w:pPr>
            <w:r w:rsidRPr="00B30231">
              <w:rPr>
                <w:color w:val="000000"/>
                <w:sz w:val="20"/>
                <w:szCs w:val="20"/>
              </w:rPr>
              <w:t>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w:t>
            </w:r>
          </w:p>
          <w:p w14:paraId="6D524C3B" w14:textId="77777777" w:rsidR="00AF3F7F" w:rsidRPr="00B30231" w:rsidRDefault="00AF3F7F">
            <w:pPr>
              <w:ind w:firstLine="32"/>
              <w:jc w:val="both"/>
              <w:rPr>
                <w:color w:val="000000"/>
                <w:sz w:val="20"/>
                <w:szCs w:val="20"/>
              </w:rPr>
            </w:pPr>
            <w:r w:rsidRPr="00B30231">
              <w:rPr>
                <w:color w:val="000000"/>
                <w:sz w:val="20"/>
                <w:szCs w:val="20"/>
              </w:rPr>
              <w:t>Назначение вертикальной разметки. Цвет и условия применения вертикальной разметки.</w:t>
            </w:r>
          </w:p>
          <w:p w14:paraId="09435D9C" w14:textId="77777777" w:rsidR="00AF3F7F" w:rsidRPr="00B30231" w:rsidRDefault="00AF3F7F">
            <w:pPr>
              <w:jc w:val="center"/>
              <w:rPr>
                <w:color w:val="000000"/>
                <w:sz w:val="20"/>
                <w:szCs w:val="20"/>
              </w:rPr>
            </w:pPr>
          </w:p>
        </w:tc>
        <w:tc>
          <w:tcPr>
            <w:tcW w:w="1136" w:type="dxa"/>
            <w:tcBorders>
              <w:top w:val="single" w:sz="4" w:space="0" w:color="auto"/>
              <w:left w:val="single" w:sz="4" w:space="0" w:color="auto"/>
              <w:bottom w:val="single" w:sz="4" w:space="0" w:color="auto"/>
              <w:right w:val="single" w:sz="4" w:space="0" w:color="auto"/>
            </w:tcBorders>
            <w:hideMark/>
          </w:tcPr>
          <w:p w14:paraId="786AEBFB" w14:textId="22B03678" w:rsidR="00AF3F7F" w:rsidRPr="00B30231" w:rsidRDefault="004F5226">
            <w:pPr>
              <w:jc w:val="center"/>
              <w:rPr>
                <w:color w:val="000000"/>
                <w:sz w:val="20"/>
                <w:szCs w:val="20"/>
              </w:rPr>
            </w:pPr>
            <w:r>
              <w:rPr>
                <w:color w:val="000000"/>
                <w:sz w:val="20"/>
                <w:szCs w:val="20"/>
              </w:rPr>
              <w:t>4</w:t>
            </w:r>
          </w:p>
        </w:tc>
        <w:tc>
          <w:tcPr>
            <w:tcW w:w="1150" w:type="dxa"/>
            <w:tcBorders>
              <w:top w:val="single" w:sz="4" w:space="0" w:color="auto"/>
              <w:left w:val="single" w:sz="4" w:space="0" w:color="auto"/>
              <w:bottom w:val="single" w:sz="4" w:space="0" w:color="auto"/>
              <w:right w:val="single" w:sz="4" w:space="0" w:color="auto"/>
            </w:tcBorders>
            <w:hideMark/>
          </w:tcPr>
          <w:p w14:paraId="38EBF2DF"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4ED1240F"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7CBD066F"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56B3B7C8" w14:textId="77777777" w:rsidR="00AF3F7F" w:rsidRPr="00B30231" w:rsidRDefault="00AF3F7F">
            <w:pPr>
              <w:rPr>
                <w:color w:val="000000"/>
                <w:sz w:val="20"/>
                <w:szCs w:val="20"/>
              </w:rPr>
            </w:pPr>
            <w:r w:rsidRPr="00B30231">
              <w:rPr>
                <w:color w:val="000000"/>
                <w:sz w:val="20"/>
                <w:szCs w:val="20"/>
              </w:rPr>
              <w:t>Тема 8. Практическая работа №6</w:t>
            </w:r>
          </w:p>
        </w:tc>
        <w:tc>
          <w:tcPr>
            <w:tcW w:w="6931" w:type="dxa"/>
            <w:tcBorders>
              <w:top w:val="single" w:sz="4" w:space="0" w:color="auto"/>
              <w:left w:val="single" w:sz="4" w:space="0" w:color="auto"/>
              <w:bottom w:val="single" w:sz="4" w:space="0" w:color="auto"/>
              <w:right w:val="single" w:sz="4" w:space="0" w:color="auto"/>
            </w:tcBorders>
            <w:hideMark/>
          </w:tcPr>
          <w:p w14:paraId="479E58A9" w14:textId="77777777" w:rsidR="00AF3F7F" w:rsidRPr="00B30231" w:rsidRDefault="00AF3F7F">
            <w:pPr>
              <w:rPr>
                <w:color w:val="000000"/>
                <w:sz w:val="20"/>
                <w:szCs w:val="20"/>
              </w:rPr>
            </w:pPr>
            <w:r w:rsidRPr="00B30231">
              <w:rPr>
                <w:color w:val="000000"/>
                <w:sz w:val="20"/>
                <w:szCs w:val="20"/>
              </w:rPr>
              <w:t>Решение  задач «Дорожная разметка»</w:t>
            </w:r>
          </w:p>
        </w:tc>
        <w:tc>
          <w:tcPr>
            <w:tcW w:w="1136" w:type="dxa"/>
            <w:tcBorders>
              <w:top w:val="single" w:sz="4" w:space="0" w:color="auto"/>
              <w:left w:val="single" w:sz="4" w:space="0" w:color="auto"/>
              <w:bottom w:val="single" w:sz="4" w:space="0" w:color="auto"/>
              <w:right w:val="single" w:sz="4" w:space="0" w:color="auto"/>
            </w:tcBorders>
            <w:hideMark/>
          </w:tcPr>
          <w:p w14:paraId="20BC1F8B"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6C12CA4C"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27E7A54B"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3E83A959" w14:textId="77777777" w:rsidTr="00AF3F7F">
        <w:tc>
          <w:tcPr>
            <w:tcW w:w="3933" w:type="dxa"/>
            <w:vMerge w:val="restart"/>
            <w:tcBorders>
              <w:top w:val="single" w:sz="4" w:space="0" w:color="auto"/>
              <w:left w:val="single" w:sz="4" w:space="0" w:color="auto"/>
              <w:bottom w:val="single" w:sz="4" w:space="0" w:color="auto"/>
              <w:right w:val="single" w:sz="4" w:space="0" w:color="auto"/>
            </w:tcBorders>
            <w:hideMark/>
          </w:tcPr>
          <w:p w14:paraId="7AACC882" w14:textId="77777777" w:rsidR="00AF3F7F" w:rsidRPr="00B30231" w:rsidRDefault="00AF3F7F">
            <w:pPr>
              <w:rPr>
                <w:color w:val="000000"/>
                <w:sz w:val="20"/>
                <w:szCs w:val="20"/>
              </w:rPr>
            </w:pPr>
            <w:r w:rsidRPr="00B30231">
              <w:rPr>
                <w:color w:val="000000"/>
                <w:sz w:val="20"/>
                <w:szCs w:val="20"/>
              </w:rPr>
              <w:t>Тема 9 Порядок движения и расположение транспортных средств на проезжей части</w:t>
            </w:r>
          </w:p>
        </w:tc>
        <w:tc>
          <w:tcPr>
            <w:tcW w:w="6931" w:type="dxa"/>
            <w:tcBorders>
              <w:top w:val="single" w:sz="4" w:space="0" w:color="auto"/>
              <w:left w:val="single" w:sz="4" w:space="0" w:color="auto"/>
              <w:bottom w:val="single" w:sz="4" w:space="0" w:color="auto"/>
              <w:right w:val="single" w:sz="4" w:space="0" w:color="auto"/>
            </w:tcBorders>
            <w:hideMark/>
          </w:tcPr>
          <w:p w14:paraId="51950A8D" w14:textId="77777777" w:rsidR="00AF3F7F" w:rsidRPr="00B30231" w:rsidRDefault="00AF3F7F">
            <w:pPr>
              <w:ind w:firstLine="14"/>
              <w:jc w:val="both"/>
              <w:rPr>
                <w:color w:val="000000"/>
                <w:sz w:val="20"/>
                <w:szCs w:val="20"/>
              </w:rPr>
            </w:pPr>
            <w:r w:rsidRPr="00B30231">
              <w:rPr>
                <w:color w:val="000000"/>
                <w:sz w:val="20"/>
                <w:szCs w:val="20"/>
              </w:rPr>
              <w:t>Предупредительные сигналы. Виды и назначение сигналов. Правила подачи сигналов световыми указателями поворотов и рукой.</w:t>
            </w:r>
          </w:p>
          <w:p w14:paraId="5DC2AFA4" w14:textId="77777777" w:rsidR="00AF3F7F" w:rsidRPr="00B30231" w:rsidRDefault="00AF3F7F">
            <w:pPr>
              <w:ind w:firstLine="14"/>
              <w:jc w:val="both"/>
              <w:rPr>
                <w:color w:val="000000"/>
                <w:sz w:val="20"/>
                <w:szCs w:val="20"/>
              </w:rPr>
            </w:pPr>
            <w:r w:rsidRPr="00B30231">
              <w:rPr>
                <w:color w:val="000000"/>
                <w:sz w:val="20"/>
                <w:szCs w:val="20"/>
              </w:rPr>
              <w:t>Начало движения, перестроение.</w:t>
            </w:r>
          </w:p>
          <w:p w14:paraId="10D9206A" w14:textId="77777777" w:rsidR="00AF3F7F" w:rsidRPr="00B30231" w:rsidRDefault="00AF3F7F">
            <w:pPr>
              <w:ind w:firstLine="14"/>
              <w:jc w:val="both"/>
              <w:rPr>
                <w:color w:val="000000"/>
                <w:sz w:val="20"/>
                <w:szCs w:val="20"/>
              </w:rPr>
            </w:pPr>
            <w:r w:rsidRPr="00B30231">
              <w:rPr>
                <w:color w:val="000000"/>
                <w:sz w:val="20"/>
                <w:szCs w:val="20"/>
              </w:rPr>
              <w:t>Повороты направо, налево и разворот. Поворот налево и разворот на проезжей части с трамвайными путями. Движение задним ходом.</w:t>
            </w:r>
          </w:p>
          <w:p w14:paraId="74BD4351" w14:textId="77777777" w:rsidR="00AF3F7F" w:rsidRPr="00B30231" w:rsidRDefault="00AF3F7F">
            <w:pPr>
              <w:ind w:firstLine="14"/>
              <w:jc w:val="both"/>
              <w:rPr>
                <w:color w:val="000000"/>
                <w:sz w:val="20"/>
                <w:szCs w:val="20"/>
              </w:rPr>
            </w:pPr>
            <w:r w:rsidRPr="00B30231">
              <w:rPr>
                <w:color w:val="000000"/>
                <w:sz w:val="20"/>
                <w:szCs w:val="20"/>
              </w:rPr>
              <w:t>Случаи, когда водители должны уступать дорогу транспортным средствам, приближающимся справа.</w:t>
            </w:r>
          </w:p>
          <w:p w14:paraId="1BCC7F34" w14:textId="77777777" w:rsidR="00AF3F7F" w:rsidRPr="00B30231" w:rsidRDefault="00AF3F7F">
            <w:pPr>
              <w:ind w:firstLine="14"/>
              <w:jc w:val="both"/>
              <w:rPr>
                <w:color w:val="000000"/>
                <w:sz w:val="20"/>
                <w:szCs w:val="20"/>
              </w:rPr>
            </w:pPr>
            <w:r w:rsidRPr="00B30231">
              <w:rPr>
                <w:color w:val="000000"/>
                <w:sz w:val="20"/>
                <w:szCs w:val="20"/>
              </w:rPr>
              <w:t>Движение по дорогам с полосой разгона и торможения.</w:t>
            </w:r>
          </w:p>
          <w:p w14:paraId="0F389C46" w14:textId="77777777" w:rsidR="00AF3F7F" w:rsidRPr="00B30231" w:rsidRDefault="00AF3F7F">
            <w:pPr>
              <w:rPr>
                <w:color w:val="000000"/>
                <w:sz w:val="20"/>
                <w:szCs w:val="20"/>
              </w:rPr>
            </w:pPr>
            <w:r w:rsidRPr="00B30231">
              <w:rPr>
                <w:color w:val="000000"/>
                <w:sz w:val="20"/>
                <w:szCs w:val="20"/>
              </w:rPr>
              <w:t>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w:t>
            </w:r>
          </w:p>
        </w:tc>
        <w:tc>
          <w:tcPr>
            <w:tcW w:w="1136" w:type="dxa"/>
            <w:tcBorders>
              <w:top w:val="single" w:sz="4" w:space="0" w:color="auto"/>
              <w:left w:val="single" w:sz="4" w:space="0" w:color="auto"/>
              <w:bottom w:val="single" w:sz="4" w:space="0" w:color="auto"/>
              <w:right w:val="single" w:sz="4" w:space="0" w:color="auto"/>
            </w:tcBorders>
            <w:hideMark/>
          </w:tcPr>
          <w:p w14:paraId="09CFED9E" w14:textId="77777777" w:rsidR="00AF3F7F" w:rsidRPr="00B30231" w:rsidRDefault="00AE7623">
            <w:pPr>
              <w:jc w:val="center"/>
              <w:rPr>
                <w:color w:val="000000"/>
                <w:sz w:val="20"/>
                <w:szCs w:val="20"/>
              </w:rPr>
            </w:pPr>
            <w:r w:rsidRPr="00B30231">
              <w:rPr>
                <w:color w:val="000000"/>
                <w:sz w:val="20"/>
                <w:szCs w:val="20"/>
              </w:rPr>
              <w:t>4</w:t>
            </w:r>
          </w:p>
        </w:tc>
        <w:tc>
          <w:tcPr>
            <w:tcW w:w="1150" w:type="dxa"/>
            <w:tcBorders>
              <w:top w:val="single" w:sz="4" w:space="0" w:color="auto"/>
              <w:left w:val="single" w:sz="4" w:space="0" w:color="auto"/>
              <w:bottom w:val="single" w:sz="4" w:space="0" w:color="auto"/>
              <w:right w:val="single" w:sz="4" w:space="0" w:color="auto"/>
            </w:tcBorders>
            <w:hideMark/>
          </w:tcPr>
          <w:p w14:paraId="08DB851E"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688E84A5"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486E0EA2" w14:textId="77777777" w:rsidTr="00AF3F7F">
        <w:tc>
          <w:tcPr>
            <w:tcW w:w="0" w:type="auto"/>
            <w:vMerge/>
            <w:tcBorders>
              <w:top w:val="single" w:sz="4" w:space="0" w:color="auto"/>
              <w:left w:val="single" w:sz="4" w:space="0" w:color="auto"/>
              <w:bottom w:val="single" w:sz="4" w:space="0" w:color="auto"/>
              <w:right w:val="single" w:sz="4" w:space="0" w:color="auto"/>
            </w:tcBorders>
            <w:vAlign w:val="center"/>
            <w:hideMark/>
          </w:tcPr>
          <w:p w14:paraId="5C049B64" w14:textId="77777777" w:rsidR="00AF3F7F" w:rsidRPr="00B30231" w:rsidRDefault="00AF3F7F">
            <w:pPr>
              <w:rPr>
                <w:color w:val="000000"/>
                <w:sz w:val="20"/>
                <w:szCs w:val="20"/>
              </w:rPr>
            </w:pPr>
          </w:p>
        </w:tc>
        <w:tc>
          <w:tcPr>
            <w:tcW w:w="6931" w:type="dxa"/>
            <w:tcBorders>
              <w:top w:val="single" w:sz="4" w:space="0" w:color="auto"/>
              <w:left w:val="single" w:sz="4" w:space="0" w:color="auto"/>
              <w:bottom w:val="single" w:sz="4" w:space="0" w:color="auto"/>
              <w:right w:val="single" w:sz="4" w:space="0" w:color="auto"/>
            </w:tcBorders>
            <w:hideMark/>
          </w:tcPr>
          <w:p w14:paraId="37CA1FEC" w14:textId="77777777" w:rsidR="00AF3F7F" w:rsidRPr="00B30231" w:rsidRDefault="00AF3F7F">
            <w:pPr>
              <w:ind w:firstLine="14"/>
              <w:jc w:val="both"/>
              <w:rPr>
                <w:color w:val="000000"/>
                <w:sz w:val="20"/>
                <w:szCs w:val="20"/>
              </w:rPr>
            </w:pPr>
            <w:r w:rsidRPr="00B30231">
              <w:rPr>
                <w:color w:val="000000"/>
                <w:sz w:val="20"/>
                <w:szCs w:val="20"/>
              </w:rPr>
              <w:t>Порядок движения транспортных средств по дорогам с различной шириной проезжей части. Порядок движения тихоходных транспортных средств.</w:t>
            </w:r>
          </w:p>
          <w:p w14:paraId="60377D58" w14:textId="77777777" w:rsidR="00AF3F7F" w:rsidRPr="00B30231" w:rsidRDefault="00AF3F7F">
            <w:pPr>
              <w:ind w:firstLine="14"/>
              <w:jc w:val="both"/>
              <w:rPr>
                <w:color w:val="000000"/>
                <w:sz w:val="20"/>
                <w:szCs w:val="20"/>
              </w:rPr>
            </w:pPr>
            <w:r w:rsidRPr="00B30231">
              <w:rPr>
                <w:color w:val="000000"/>
                <w:sz w:val="20"/>
                <w:szCs w:val="20"/>
              </w:rPr>
              <w:t>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w:t>
            </w:r>
          </w:p>
          <w:p w14:paraId="4BD0864A" w14:textId="77777777" w:rsidR="00AF3F7F" w:rsidRPr="00B30231" w:rsidRDefault="00AF3F7F">
            <w:pPr>
              <w:ind w:firstLine="14"/>
              <w:jc w:val="both"/>
              <w:rPr>
                <w:color w:val="000000"/>
                <w:sz w:val="20"/>
                <w:szCs w:val="20"/>
              </w:rPr>
            </w:pPr>
            <w:r w:rsidRPr="00B30231">
              <w:rPr>
                <w:color w:val="000000"/>
                <w:sz w:val="20"/>
                <w:szCs w:val="20"/>
              </w:rPr>
              <w:t>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w:t>
            </w:r>
          </w:p>
        </w:tc>
        <w:tc>
          <w:tcPr>
            <w:tcW w:w="1136" w:type="dxa"/>
            <w:tcBorders>
              <w:top w:val="single" w:sz="4" w:space="0" w:color="auto"/>
              <w:left w:val="single" w:sz="4" w:space="0" w:color="auto"/>
              <w:bottom w:val="single" w:sz="4" w:space="0" w:color="auto"/>
              <w:right w:val="single" w:sz="4" w:space="0" w:color="auto"/>
            </w:tcBorders>
            <w:hideMark/>
          </w:tcPr>
          <w:p w14:paraId="19BC9F40" w14:textId="77777777" w:rsidR="00AF3F7F" w:rsidRPr="00B30231" w:rsidRDefault="00AE7623">
            <w:pPr>
              <w:jc w:val="center"/>
              <w:rPr>
                <w:color w:val="000000"/>
                <w:sz w:val="20"/>
                <w:szCs w:val="20"/>
              </w:rPr>
            </w:pPr>
            <w:r w:rsidRPr="00B30231">
              <w:rPr>
                <w:color w:val="000000"/>
                <w:sz w:val="20"/>
                <w:szCs w:val="20"/>
              </w:rPr>
              <w:t>4</w:t>
            </w:r>
          </w:p>
        </w:tc>
        <w:tc>
          <w:tcPr>
            <w:tcW w:w="1150" w:type="dxa"/>
            <w:tcBorders>
              <w:top w:val="single" w:sz="4" w:space="0" w:color="auto"/>
              <w:left w:val="single" w:sz="4" w:space="0" w:color="auto"/>
              <w:bottom w:val="single" w:sz="4" w:space="0" w:color="auto"/>
              <w:right w:val="single" w:sz="4" w:space="0" w:color="auto"/>
            </w:tcBorders>
            <w:hideMark/>
          </w:tcPr>
          <w:p w14:paraId="74360FF9"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590FA65C"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04E96EC3" w14:textId="77777777" w:rsidTr="00AF3F7F">
        <w:tc>
          <w:tcPr>
            <w:tcW w:w="3933" w:type="dxa"/>
            <w:vMerge w:val="restart"/>
            <w:tcBorders>
              <w:top w:val="nil"/>
              <w:left w:val="single" w:sz="4" w:space="0" w:color="auto"/>
              <w:bottom w:val="single" w:sz="4" w:space="0" w:color="auto"/>
              <w:right w:val="single" w:sz="4" w:space="0" w:color="auto"/>
            </w:tcBorders>
          </w:tcPr>
          <w:p w14:paraId="41343651" w14:textId="77777777" w:rsidR="00AF3F7F" w:rsidRPr="00B30231" w:rsidRDefault="00AF3F7F">
            <w:pPr>
              <w:jc w:val="center"/>
              <w:rPr>
                <w:color w:val="000000"/>
                <w:sz w:val="20"/>
                <w:szCs w:val="20"/>
              </w:rPr>
            </w:pPr>
            <w:r w:rsidRPr="00B30231">
              <w:rPr>
                <w:color w:val="000000"/>
                <w:sz w:val="20"/>
                <w:szCs w:val="20"/>
              </w:rPr>
              <w:t xml:space="preserve">Тема 10. Обгон, опережение и встречный </w:t>
            </w:r>
            <w:proofErr w:type="spellStart"/>
            <w:r w:rsidRPr="00B30231">
              <w:rPr>
                <w:color w:val="000000"/>
                <w:sz w:val="20"/>
                <w:szCs w:val="20"/>
              </w:rPr>
              <w:lastRenderedPageBreak/>
              <w:t>разьезд</w:t>
            </w:r>
            <w:proofErr w:type="spellEnd"/>
          </w:p>
        </w:tc>
        <w:tc>
          <w:tcPr>
            <w:tcW w:w="6931" w:type="dxa"/>
            <w:tcBorders>
              <w:top w:val="single" w:sz="4" w:space="0" w:color="auto"/>
              <w:left w:val="single" w:sz="4" w:space="0" w:color="auto"/>
              <w:bottom w:val="single" w:sz="4" w:space="0" w:color="auto"/>
              <w:right w:val="single" w:sz="4" w:space="0" w:color="auto"/>
            </w:tcBorders>
            <w:hideMark/>
          </w:tcPr>
          <w:p w14:paraId="0B14969F" w14:textId="77777777" w:rsidR="00AF3F7F" w:rsidRPr="00B30231" w:rsidRDefault="00AF3F7F">
            <w:pPr>
              <w:ind w:firstLine="14"/>
              <w:jc w:val="both"/>
              <w:rPr>
                <w:color w:val="000000"/>
                <w:sz w:val="20"/>
                <w:szCs w:val="20"/>
              </w:rPr>
            </w:pPr>
            <w:r w:rsidRPr="00B30231">
              <w:rPr>
                <w:color w:val="000000"/>
                <w:sz w:val="20"/>
                <w:szCs w:val="20"/>
              </w:rPr>
              <w:lastRenderedPageBreak/>
              <w:t xml:space="preserve">Обгон, опережение. Объезд препятствия и встречный разъезд. Действия </w:t>
            </w:r>
            <w:r w:rsidRPr="00B30231">
              <w:rPr>
                <w:color w:val="000000"/>
                <w:sz w:val="20"/>
                <w:szCs w:val="20"/>
              </w:rPr>
              <w:lastRenderedPageBreak/>
              <w:t>водителей перед началом обгона и при обгоне. Места, где обгон запрещен. Опережение транспортных сре</w:t>
            </w:r>
            <w:proofErr w:type="gramStart"/>
            <w:r w:rsidRPr="00B30231">
              <w:rPr>
                <w:color w:val="000000"/>
                <w:sz w:val="20"/>
                <w:szCs w:val="20"/>
              </w:rPr>
              <w:t>дств пр</w:t>
            </w:r>
            <w:proofErr w:type="gramEnd"/>
            <w:r w:rsidRPr="00B30231">
              <w:rPr>
                <w:color w:val="000000"/>
                <w:sz w:val="20"/>
                <w:szCs w:val="20"/>
              </w:rPr>
              <w:t>и проезде пешеходных переходов. Объезд препятствия. Встречный разъезд на узких участках дорог. Встречный разъезд на подъемах и спусках.</w:t>
            </w:r>
          </w:p>
          <w:p w14:paraId="2FE31965" w14:textId="77777777" w:rsidR="00AF3F7F" w:rsidRPr="00B30231" w:rsidRDefault="00AF3F7F">
            <w:pPr>
              <w:ind w:firstLine="14"/>
              <w:jc w:val="both"/>
              <w:rPr>
                <w:color w:val="000000"/>
                <w:sz w:val="20"/>
                <w:szCs w:val="20"/>
              </w:rPr>
            </w:pPr>
            <w:r w:rsidRPr="00B30231">
              <w:rPr>
                <w:color w:val="000000"/>
                <w:sz w:val="20"/>
                <w:szCs w:val="20"/>
              </w:rPr>
              <w:t>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w:t>
            </w:r>
          </w:p>
        </w:tc>
        <w:tc>
          <w:tcPr>
            <w:tcW w:w="1136" w:type="dxa"/>
            <w:tcBorders>
              <w:top w:val="single" w:sz="4" w:space="0" w:color="auto"/>
              <w:left w:val="single" w:sz="4" w:space="0" w:color="auto"/>
              <w:bottom w:val="single" w:sz="4" w:space="0" w:color="auto"/>
              <w:right w:val="single" w:sz="4" w:space="0" w:color="auto"/>
            </w:tcBorders>
            <w:hideMark/>
          </w:tcPr>
          <w:p w14:paraId="3652040B" w14:textId="77777777" w:rsidR="00AF3F7F" w:rsidRPr="00B30231" w:rsidRDefault="00AE7623">
            <w:pPr>
              <w:jc w:val="center"/>
              <w:rPr>
                <w:color w:val="000000"/>
                <w:sz w:val="20"/>
                <w:szCs w:val="20"/>
              </w:rPr>
            </w:pPr>
            <w:r w:rsidRPr="00B30231">
              <w:rPr>
                <w:color w:val="000000"/>
                <w:sz w:val="20"/>
                <w:szCs w:val="20"/>
              </w:rPr>
              <w:lastRenderedPageBreak/>
              <w:t>2</w:t>
            </w:r>
          </w:p>
        </w:tc>
        <w:tc>
          <w:tcPr>
            <w:tcW w:w="1150" w:type="dxa"/>
            <w:tcBorders>
              <w:top w:val="single" w:sz="4" w:space="0" w:color="auto"/>
              <w:left w:val="single" w:sz="4" w:space="0" w:color="auto"/>
              <w:bottom w:val="single" w:sz="4" w:space="0" w:color="auto"/>
              <w:right w:val="single" w:sz="4" w:space="0" w:color="auto"/>
            </w:tcBorders>
            <w:hideMark/>
          </w:tcPr>
          <w:p w14:paraId="0371F75C"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462B4456"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6AF29E44" w14:textId="77777777" w:rsidTr="00AF3F7F">
        <w:tc>
          <w:tcPr>
            <w:tcW w:w="0" w:type="auto"/>
            <w:vMerge/>
            <w:tcBorders>
              <w:top w:val="nil"/>
              <w:left w:val="single" w:sz="4" w:space="0" w:color="auto"/>
              <w:bottom w:val="single" w:sz="4" w:space="0" w:color="auto"/>
              <w:right w:val="single" w:sz="4" w:space="0" w:color="auto"/>
            </w:tcBorders>
            <w:vAlign w:val="center"/>
            <w:hideMark/>
          </w:tcPr>
          <w:p w14:paraId="0A4AE850" w14:textId="77777777" w:rsidR="00AF3F7F" w:rsidRPr="00B30231" w:rsidRDefault="00AF3F7F">
            <w:pPr>
              <w:rPr>
                <w:color w:val="000000"/>
                <w:sz w:val="20"/>
                <w:szCs w:val="20"/>
              </w:rPr>
            </w:pPr>
          </w:p>
        </w:tc>
        <w:tc>
          <w:tcPr>
            <w:tcW w:w="6931" w:type="dxa"/>
            <w:tcBorders>
              <w:top w:val="single" w:sz="4" w:space="0" w:color="auto"/>
              <w:left w:val="single" w:sz="4" w:space="0" w:color="auto"/>
              <w:bottom w:val="single" w:sz="4" w:space="0" w:color="auto"/>
              <w:right w:val="single" w:sz="4" w:space="0" w:color="auto"/>
            </w:tcBorders>
            <w:hideMark/>
          </w:tcPr>
          <w:p w14:paraId="76BF04C0" w14:textId="77777777" w:rsidR="00AF3F7F" w:rsidRPr="00B30231" w:rsidRDefault="00AF3F7F">
            <w:pPr>
              <w:ind w:firstLine="14"/>
              <w:jc w:val="both"/>
              <w:rPr>
                <w:color w:val="000000"/>
                <w:sz w:val="20"/>
                <w:szCs w:val="20"/>
              </w:rPr>
            </w:pPr>
            <w:r w:rsidRPr="00B30231">
              <w:rPr>
                <w:color w:val="000000"/>
                <w:sz w:val="20"/>
                <w:szCs w:val="20"/>
              </w:rPr>
              <w:t>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w:t>
            </w:r>
          </w:p>
          <w:p w14:paraId="192622BA" w14:textId="77777777" w:rsidR="00AF3F7F" w:rsidRPr="00B30231" w:rsidRDefault="00AF3F7F">
            <w:pPr>
              <w:ind w:firstLine="14"/>
              <w:jc w:val="both"/>
              <w:rPr>
                <w:color w:val="000000"/>
                <w:sz w:val="20"/>
                <w:szCs w:val="20"/>
              </w:rPr>
            </w:pPr>
            <w:r w:rsidRPr="00B30231">
              <w:rPr>
                <w:color w:val="000000"/>
                <w:sz w:val="20"/>
                <w:szCs w:val="20"/>
              </w:rPr>
              <w:t>Дополнительные требования к движению велосипедов, мопедов, гужевых повозок, а также прогону животных.</w:t>
            </w:r>
          </w:p>
          <w:p w14:paraId="670EFF7A" w14:textId="77777777" w:rsidR="00AF3F7F" w:rsidRPr="00B30231" w:rsidRDefault="00AF3F7F">
            <w:pPr>
              <w:ind w:firstLine="12"/>
              <w:jc w:val="both"/>
              <w:rPr>
                <w:color w:val="000000"/>
                <w:sz w:val="20"/>
                <w:szCs w:val="20"/>
              </w:rPr>
            </w:pPr>
            <w:r w:rsidRPr="00B30231">
              <w:rPr>
                <w:color w:val="000000"/>
                <w:sz w:val="20"/>
                <w:szCs w:val="20"/>
              </w:rPr>
              <w:t>Ответственность водителей за нарушения порядка движения и расположения транспортных средств на проезжей части.</w:t>
            </w:r>
          </w:p>
        </w:tc>
        <w:tc>
          <w:tcPr>
            <w:tcW w:w="1136" w:type="dxa"/>
            <w:tcBorders>
              <w:top w:val="single" w:sz="4" w:space="0" w:color="auto"/>
              <w:left w:val="single" w:sz="4" w:space="0" w:color="auto"/>
              <w:bottom w:val="single" w:sz="4" w:space="0" w:color="auto"/>
              <w:right w:val="single" w:sz="4" w:space="0" w:color="auto"/>
            </w:tcBorders>
            <w:hideMark/>
          </w:tcPr>
          <w:p w14:paraId="456BD738" w14:textId="77777777" w:rsidR="00AF3F7F" w:rsidRPr="00B30231" w:rsidRDefault="00AE7623">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552C4866"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1EE24EB8"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4E8E8036"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78AE8418" w14:textId="77777777" w:rsidR="00AF3F7F" w:rsidRPr="00B30231" w:rsidRDefault="00AF3F7F">
            <w:pPr>
              <w:rPr>
                <w:color w:val="000000"/>
                <w:sz w:val="20"/>
                <w:szCs w:val="20"/>
              </w:rPr>
            </w:pPr>
            <w:r w:rsidRPr="00B30231">
              <w:rPr>
                <w:color w:val="000000"/>
                <w:sz w:val="20"/>
                <w:szCs w:val="20"/>
              </w:rPr>
              <w:t>Тема 11 Практическая работа №8</w:t>
            </w:r>
          </w:p>
        </w:tc>
        <w:tc>
          <w:tcPr>
            <w:tcW w:w="6931" w:type="dxa"/>
            <w:tcBorders>
              <w:top w:val="single" w:sz="4" w:space="0" w:color="auto"/>
              <w:left w:val="single" w:sz="4" w:space="0" w:color="auto"/>
              <w:bottom w:val="single" w:sz="4" w:space="0" w:color="auto"/>
              <w:right w:val="single" w:sz="4" w:space="0" w:color="auto"/>
            </w:tcBorders>
            <w:hideMark/>
          </w:tcPr>
          <w:p w14:paraId="5A0E946A" w14:textId="77777777" w:rsidR="00AF3F7F" w:rsidRPr="00B30231" w:rsidRDefault="00AF3F7F">
            <w:pPr>
              <w:rPr>
                <w:color w:val="000000"/>
                <w:sz w:val="20"/>
                <w:szCs w:val="20"/>
              </w:rPr>
            </w:pPr>
            <w:r w:rsidRPr="00B30231">
              <w:rPr>
                <w:color w:val="000000"/>
                <w:sz w:val="20"/>
                <w:szCs w:val="20"/>
              </w:rPr>
              <w:t>Решение  задач  по теме «Порядок движения и расположение транспортных средств на проезжей части»</w:t>
            </w:r>
          </w:p>
        </w:tc>
        <w:tc>
          <w:tcPr>
            <w:tcW w:w="1136" w:type="dxa"/>
            <w:tcBorders>
              <w:top w:val="single" w:sz="4" w:space="0" w:color="auto"/>
              <w:left w:val="single" w:sz="4" w:space="0" w:color="auto"/>
              <w:bottom w:val="single" w:sz="4" w:space="0" w:color="auto"/>
              <w:right w:val="single" w:sz="4" w:space="0" w:color="auto"/>
            </w:tcBorders>
            <w:hideMark/>
          </w:tcPr>
          <w:p w14:paraId="7C607E8C"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1CE3AB1C"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65281A86"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5CD51FB3"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4BD98948" w14:textId="77777777" w:rsidR="00AF3F7F" w:rsidRPr="00B30231" w:rsidRDefault="00AF3F7F">
            <w:pPr>
              <w:rPr>
                <w:color w:val="000000"/>
                <w:sz w:val="20"/>
                <w:szCs w:val="20"/>
              </w:rPr>
            </w:pPr>
            <w:r w:rsidRPr="00B30231">
              <w:rPr>
                <w:color w:val="000000"/>
                <w:sz w:val="20"/>
                <w:szCs w:val="20"/>
              </w:rPr>
              <w:t>Тема 12 Остановка и стоянка транспортных средств</w:t>
            </w:r>
          </w:p>
        </w:tc>
        <w:tc>
          <w:tcPr>
            <w:tcW w:w="6931" w:type="dxa"/>
            <w:tcBorders>
              <w:top w:val="single" w:sz="4" w:space="0" w:color="auto"/>
              <w:left w:val="single" w:sz="4" w:space="0" w:color="auto"/>
              <w:bottom w:val="single" w:sz="4" w:space="0" w:color="auto"/>
              <w:right w:val="single" w:sz="4" w:space="0" w:color="auto"/>
            </w:tcBorders>
            <w:hideMark/>
          </w:tcPr>
          <w:p w14:paraId="73747E0C" w14:textId="77777777" w:rsidR="00AF3F7F" w:rsidRPr="00B30231" w:rsidRDefault="00AF3F7F">
            <w:pPr>
              <w:ind w:firstLine="12"/>
              <w:jc w:val="both"/>
              <w:rPr>
                <w:color w:val="000000"/>
                <w:sz w:val="20"/>
                <w:szCs w:val="20"/>
              </w:rPr>
            </w:pPr>
            <w:r w:rsidRPr="00B30231">
              <w:rPr>
                <w:color w:val="000000"/>
                <w:sz w:val="20"/>
                <w:szCs w:val="20"/>
              </w:rPr>
              <w:t>Порядок остановки и стоянки. Способы постановки транспортных средств на стоянку.</w:t>
            </w:r>
          </w:p>
          <w:p w14:paraId="57148BF8" w14:textId="77777777" w:rsidR="00AF3F7F" w:rsidRPr="00B30231" w:rsidRDefault="00AF3F7F">
            <w:pPr>
              <w:ind w:firstLine="12"/>
              <w:jc w:val="both"/>
              <w:rPr>
                <w:color w:val="000000"/>
                <w:sz w:val="20"/>
                <w:szCs w:val="20"/>
              </w:rPr>
            </w:pPr>
            <w:r w:rsidRPr="00B30231">
              <w:rPr>
                <w:color w:val="000000"/>
                <w:sz w:val="20"/>
                <w:szCs w:val="20"/>
              </w:rPr>
              <w:t>Длительная стоянка вне населенных пунктов. Остановка и стоянка на автомагистралях. Места, где остановка и стоянка запрещены.</w:t>
            </w:r>
          </w:p>
          <w:p w14:paraId="4A4A7B71" w14:textId="77777777" w:rsidR="00AF3F7F" w:rsidRPr="00B30231" w:rsidRDefault="00AF3F7F">
            <w:pPr>
              <w:ind w:firstLine="12"/>
              <w:jc w:val="both"/>
              <w:rPr>
                <w:color w:val="000000"/>
                <w:sz w:val="20"/>
                <w:szCs w:val="20"/>
              </w:rPr>
            </w:pPr>
            <w:r w:rsidRPr="00B30231">
              <w:rPr>
                <w:color w:val="000000"/>
                <w:sz w:val="20"/>
                <w:szCs w:val="20"/>
              </w:rPr>
              <w:t>Остановка и стоянка в жилых зонах.</w:t>
            </w:r>
          </w:p>
          <w:p w14:paraId="266E696E" w14:textId="77777777" w:rsidR="00AF3F7F" w:rsidRPr="00B30231" w:rsidRDefault="00AF3F7F">
            <w:pPr>
              <w:ind w:firstLine="12"/>
              <w:jc w:val="both"/>
              <w:rPr>
                <w:color w:val="000000"/>
                <w:sz w:val="20"/>
                <w:szCs w:val="20"/>
              </w:rPr>
            </w:pPr>
            <w:r w:rsidRPr="00B30231">
              <w:rPr>
                <w:color w:val="000000"/>
                <w:sz w:val="20"/>
                <w:szCs w:val="20"/>
              </w:rPr>
              <w:t>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w:t>
            </w:r>
          </w:p>
          <w:p w14:paraId="74CF7075" w14:textId="77777777" w:rsidR="00AF3F7F" w:rsidRPr="00B30231" w:rsidRDefault="00AF3F7F">
            <w:pPr>
              <w:ind w:firstLine="12"/>
              <w:jc w:val="both"/>
              <w:rPr>
                <w:color w:val="000000"/>
                <w:sz w:val="20"/>
                <w:szCs w:val="20"/>
              </w:rPr>
            </w:pPr>
            <w:r w:rsidRPr="00B30231">
              <w:rPr>
                <w:color w:val="000000"/>
                <w:sz w:val="20"/>
                <w:szCs w:val="20"/>
              </w:rPr>
              <w:t>Меры, предпринимаемые водителем после остановки транспортного средства.</w:t>
            </w:r>
          </w:p>
          <w:p w14:paraId="551A2DFE" w14:textId="77777777" w:rsidR="00AF3F7F" w:rsidRPr="00B30231" w:rsidRDefault="00AF3F7F">
            <w:pPr>
              <w:rPr>
                <w:color w:val="000000"/>
                <w:sz w:val="20"/>
                <w:szCs w:val="20"/>
              </w:rPr>
            </w:pPr>
            <w:r w:rsidRPr="00B30231">
              <w:rPr>
                <w:color w:val="000000"/>
                <w:sz w:val="20"/>
                <w:szCs w:val="20"/>
              </w:rPr>
              <w:t>Ответственность водителей транспортных средств за нарушения правил остановки и стоянки.</w:t>
            </w:r>
          </w:p>
        </w:tc>
        <w:tc>
          <w:tcPr>
            <w:tcW w:w="1136" w:type="dxa"/>
            <w:tcBorders>
              <w:top w:val="single" w:sz="4" w:space="0" w:color="auto"/>
              <w:left w:val="single" w:sz="4" w:space="0" w:color="auto"/>
              <w:bottom w:val="single" w:sz="4" w:space="0" w:color="auto"/>
              <w:right w:val="single" w:sz="4" w:space="0" w:color="auto"/>
            </w:tcBorders>
            <w:hideMark/>
          </w:tcPr>
          <w:p w14:paraId="68633BEB" w14:textId="377014B8" w:rsidR="00AF3F7F" w:rsidRPr="00B30231" w:rsidRDefault="00F50FF4">
            <w:pPr>
              <w:jc w:val="center"/>
              <w:rPr>
                <w:color w:val="000000"/>
                <w:sz w:val="20"/>
                <w:szCs w:val="20"/>
              </w:rPr>
            </w:pPr>
            <w:r>
              <w:rPr>
                <w:color w:val="000000"/>
                <w:sz w:val="20"/>
                <w:szCs w:val="20"/>
              </w:rPr>
              <w:t>6</w:t>
            </w:r>
          </w:p>
        </w:tc>
        <w:tc>
          <w:tcPr>
            <w:tcW w:w="1150" w:type="dxa"/>
            <w:tcBorders>
              <w:top w:val="single" w:sz="4" w:space="0" w:color="auto"/>
              <w:left w:val="single" w:sz="4" w:space="0" w:color="auto"/>
              <w:bottom w:val="single" w:sz="4" w:space="0" w:color="auto"/>
              <w:right w:val="single" w:sz="4" w:space="0" w:color="auto"/>
            </w:tcBorders>
            <w:hideMark/>
          </w:tcPr>
          <w:p w14:paraId="41FE8D9F"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5D8BF223"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579A449A"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772E00F2" w14:textId="77777777" w:rsidR="00AF3F7F" w:rsidRPr="00B30231" w:rsidRDefault="00AF3F7F">
            <w:pPr>
              <w:rPr>
                <w:color w:val="000000"/>
                <w:sz w:val="20"/>
                <w:szCs w:val="20"/>
              </w:rPr>
            </w:pPr>
            <w:r w:rsidRPr="00B30231">
              <w:rPr>
                <w:color w:val="000000"/>
                <w:sz w:val="20"/>
                <w:szCs w:val="20"/>
              </w:rPr>
              <w:t>Тема 13. Практическая работа №12</w:t>
            </w:r>
          </w:p>
        </w:tc>
        <w:tc>
          <w:tcPr>
            <w:tcW w:w="6931" w:type="dxa"/>
            <w:tcBorders>
              <w:top w:val="single" w:sz="4" w:space="0" w:color="auto"/>
              <w:left w:val="single" w:sz="4" w:space="0" w:color="auto"/>
              <w:bottom w:val="single" w:sz="4" w:space="0" w:color="auto"/>
              <w:right w:val="single" w:sz="4" w:space="0" w:color="auto"/>
            </w:tcBorders>
            <w:hideMark/>
          </w:tcPr>
          <w:p w14:paraId="3AE74BD6" w14:textId="77777777" w:rsidR="00AF3F7F" w:rsidRPr="00B30231" w:rsidRDefault="00AF3F7F">
            <w:pPr>
              <w:rPr>
                <w:color w:val="000000"/>
                <w:sz w:val="20"/>
                <w:szCs w:val="20"/>
              </w:rPr>
            </w:pPr>
            <w:r w:rsidRPr="00B30231">
              <w:rPr>
                <w:color w:val="000000"/>
                <w:sz w:val="20"/>
                <w:szCs w:val="20"/>
              </w:rPr>
              <w:t>Решение  задач по теме «Остановка и стоянка транспортных средств».</w:t>
            </w:r>
          </w:p>
        </w:tc>
        <w:tc>
          <w:tcPr>
            <w:tcW w:w="1136" w:type="dxa"/>
            <w:tcBorders>
              <w:top w:val="single" w:sz="4" w:space="0" w:color="auto"/>
              <w:left w:val="single" w:sz="4" w:space="0" w:color="auto"/>
              <w:bottom w:val="single" w:sz="4" w:space="0" w:color="auto"/>
              <w:right w:val="single" w:sz="4" w:space="0" w:color="auto"/>
            </w:tcBorders>
            <w:hideMark/>
          </w:tcPr>
          <w:p w14:paraId="56551766" w14:textId="2C00AB78" w:rsidR="00AF3F7F" w:rsidRPr="00B30231" w:rsidRDefault="00F50FF4">
            <w:pPr>
              <w:jc w:val="center"/>
              <w:rPr>
                <w:color w:val="000000"/>
                <w:sz w:val="20"/>
                <w:szCs w:val="20"/>
              </w:rPr>
            </w:pPr>
            <w:r>
              <w:rPr>
                <w:color w:val="000000"/>
                <w:sz w:val="20"/>
                <w:szCs w:val="20"/>
              </w:rPr>
              <w:t>4</w:t>
            </w:r>
          </w:p>
        </w:tc>
        <w:tc>
          <w:tcPr>
            <w:tcW w:w="1150" w:type="dxa"/>
            <w:tcBorders>
              <w:top w:val="single" w:sz="4" w:space="0" w:color="auto"/>
              <w:left w:val="single" w:sz="4" w:space="0" w:color="auto"/>
              <w:bottom w:val="single" w:sz="4" w:space="0" w:color="auto"/>
              <w:right w:val="single" w:sz="4" w:space="0" w:color="auto"/>
            </w:tcBorders>
            <w:hideMark/>
          </w:tcPr>
          <w:p w14:paraId="196F88E9"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66E418DA"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44B6660A"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5446A6E1" w14:textId="77777777" w:rsidR="00AF3F7F" w:rsidRPr="00B30231" w:rsidRDefault="00AF3F7F">
            <w:pPr>
              <w:rPr>
                <w:color w:val="000000"/>
                <w:sz w:val="20"/>
                <w:szCs w:val="20"/>
              </w:rPr>
            </w:pPr>
            <w:r w:rsidRPr="00B30231">
              <w:rPr>
                <w:color w:val="000000"/>
                <w:sz w:val="20"/>
                <w:szCs w:val="20"/>
              </w:rPr>
              <w:t>Тема 14 Регулирование дорожного движения</w:t>
            </w:r>
          </w:p>
        </w:tc>
        <w:tc>
          <w:tcPr>
            <w:tcW w:w="6931" w:type="dxa"/>
            <w:tcBorders>
              <w:top w:val="single" w:sz="4" w:space="0" w:color="auto"/>
              <w:left w:val="single" w:sz="4" w:space="0" w:color="auto"/>
              <w:bottom w:val="single" w:sz="4" w:space="0" w:color="auto"/>
              <w:right w:val="single" w:sz="4" w:space="0" w:color="auto"/>
            </w:tcBorders>
            <w:hideMark/>
          </w:tcPr>
          <w:p w14:paraId="357CE4E6" w14:textId="77777777" w:rsidR="00AF3F7F" w:rsidRPr="00B30231" w:rsidRDefault="00AF3F7F">
            <w:pPr>
              <w:ind w:hanging="20"/>
              <w:jc w:val="both"/>
              <w:rPr>
                <w:color w:val="000000"/>
                <w:sz w:val="20"/>
                <w:szCs w:val="20"/>
              </w:rPr>
            </w:pPr>
            <w:r w:rsidRPr="00B30231">
              <w:rPr>
                <w:color w:val="000000"/>
                <w:sz w:val="20"/>
                <w:szCs w:val="20"/>
              </w:rPr>
              <w:t>Средства регулирования дорожного движения. Значения сигналов светофора, действия водителей и пешеходов в соответствии с этими сигналами.</w:t>
            </w:r>
          </w:p>
          <w:p w14:paraId="13661942" w14:textId="77777777" w:rsidR="00AF3F7F" w:rsidRPr="00B30231" w:rsidRDefault="00AF3F7F">
            <w:pPr>
              <w:ind w:hanging="20"/>
              <w:jc w:val="both"/>
              <w:rPr>
                <w:color w:val="000000"/>
                <w:sz w:val="20"/>
                <w:szCs w:val="20"/>
              </w:rPr>
            </w:pPr>
            <w:r w:rsidRPr="00B30231">
              <w:rPr>
                <w:color w:val="000000"/>
                <w:sz w:val="20"/>
                <w:szCs w:val="20"/>
              </w:rPr>
              <w:t>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w:t>
            </w:r>
          </w:p>
          <w:p w14:paraId="4EE3BA50" w14:textId="77777777" w:rsidR="00AF3F7F" w:rsidRPr="00B30231" w:rsidRDefault="00AF3F7F">
            <w:pPr>
              <w:ind w:hanging="20"/>
              <w:jc w:val="both"/>
              <w:rPr>
                <w:color w:val="000000"/>
                <w:sz w:val="20"/>
                <w:szCs w:val="20"/>
              </w:rPr>
            </w:pPr>
            <w:r w:rsidRPr="00B30231">
              <w:rPr>
                <w:color w:val="000000"/>
                <w:sz w:val="20"/>
                <w:szCs w:val="20"/>
              </w:rPr>
              <w:t>Значение сигналов регулировщика для безрельсовых транспортных средств, трамваев и пешеходов.</w:t>
            </w:r>
          </w:p>
          <w:p w14:paraId="116F77E4" w14:textId="77777777" w:rsidR="00AF3F7F" w:rsidRPr="00B30231" w:rsidRDefault="00AF3F7F">
            <w:pPr>
              <w:ind w:hanging="20"/>
              <w:jc w:val="both"/>
              <w:rPr>
                <w:color w:val="000000"/>
                <w:sz w:val="20"/>
                <w:szCs w:val="20"/>
              </w:rPr>
            </w:pPr>
            <w:r w:rsidRPr="00B30231">
              <w:rPr>
                <w:color w:val="000000"/>
                <w:sz w:val="20"/>
                <w:szCs w:val="20"/>
              </w:rPr>
              <w:lastRenderedPageBreak/>
              <w:t>Порядок остановки при сигналах светофора или регулировщика, запрещающих движение.</w:t>
            </w:r>
          </w:p>
          <w:p w14:paraId="7C571DB9" w14:textId="77777777" w:rsidR="00AF3F7F" w:rsidRPr="00B30231" w:rsidRDefault="00AF3F7F">
            <w:pPr>
              <w:rPr>
                <w:color w:val="000000"/>
                <w:sz w:val="20"/>
                <w:szCs w:val="20"/>
              </w:rPr>
            </w:pPr>
            <w:r w:rsidRPr="00B30231">
              <w:rPr>
                <w:color w:val="000000"/>
                <w:sz w:val="20"/>
                <w:szCs w:val="20"/>
              </w:rPr>
              <w:t>Действия водителей и пешеходов в случаях, когда указания регулировщика противоречат сигналам светофора, дорожным знакам и разметке</w:t>
            </w:r>
          </w:p>
        </w:tc>
        <w:tc>
          <w:tcPr>
            <w:tcW w:w="1136" w:type="dxa"/>
            <w:tcBorders>
              <w:top w:val="single" w:sz="4" w:space="0" w:color="auto"/>
              <w:left w:val="single" w:sz="4" w:space="0" w:color="auto"/>
              <w:bottom w:val="single" w:sz="4" w:space="0" w:color="auto"/>
              <w:right w:val="single" w:sz="4" w:space="0" w:color="auto"/>
            </w:tcBorders>
            <w:hideMark/>
          </w:tcPr>
          <w:p w14:paraId="351C2F61" w14:textId="01752C5A" w:rsidR="00AF3F7F" w:rsidRPr="00B30231" w:rsidRDefault="004F5226">
            <w:pPr>
              <w:jc w:val="center"/>
              <w:rPr>
                <w:color w:val="000000"/>
                <w:sz w:val="20"/>
                <w:szCs w:val="20"/>
              </w:rPr>
            </w:pPr>
            <w:r>
              <w:rPr>
                <w:color w:val="000000"/>
                <w:sz w:val="20"/>
                <w:szCs w:val="20"/>
              </w:rPr>
              <w:lastRenderedPageBreak/>
              <w:t>10</w:t>
            </w:r>
          </w:p>
        </w:tc>
        <w:tc>
          <w:tcPr>
            <w:tcW w:w="1150" w:type="dxa"/>
            <w:tcBorders>
              <w:top w:val="single" w:sz="4" w:space="0" w:color="auto"/>
              <w:left w:val="single" w:sz="4" w:space="0" w:color="auto"/>
              <w:bottom w:val="single" w:sz="4" w:space="0" w:color="auto"/>
              <w:right w:val="single" w:sz="4" w:space="0" w:color="auto"/>
            </w:tcBorders>
            <w:hideMark/>
          </w:tcPr>
          <w:p w14:paraId="155268BE"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158905F6"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72E41F23"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247565E6" w14:textId="77777777" w:rsidR="00AF3F7F" w:rsidRPr="00B30231" w:rsidRDefault="00AF3F7F">
            <w:pPr>
              <w:rPr>
                <w:color w:val="000000"/>
                <w:sz w:val="20"/>
                <w:szCs w:val="20"/>
              </w:rPr>
            </w:pPr>
            <w:r w:rsidRPr="00B30231">
              <w:rPr>
                <w:color w:val="000000"/>
                <w:sz w:val="20"/>
                <w:szCs w:val="20"/>
              </w:rPr>
              <w:lastRenderedPageBreak/>
              <w:t>Тема 15. Практическая работа №14</w:t>
            </w:r>
          </w:p>
        </w:tc>
        <w:tc>
          <w:tcPr>
            <w:tcW w:w="6931" w:type="dxa"/>
            <w:tcBorders>
              <w:top w:val="single" w:sz="4" w:space="0" w:color="auto"/>
              <w:left w:val="single" w:sz="4" w:space="0" w:color="auto"/>
              <w:bottom w:val="single" w:sz="4" w:space="0" w:color="auto"/>
              <w:right w:val="single" w:sz="4" w:space="0" w:color="auto"/>
            </w:tcBorders>
            <w:hideMark/>
          </w:tcPr>
          <w:p w14:paraId="46D30158" w14:textId="77777777" w:rsidR="00AF3F7F" w:rsidRPr="00B30231" w:rsidRDefault="00AF3F7F">
            <w:pPr>
              <w:rPr>
                <w:color w:val="000000"/>
                <w:sz w:val="20"/>
                <w:szCs w:val="20"/>
              </w:rPr>
            </w:pPr>
            <w:r w:rsidRPr="00B30231">
              <w:rPr>
                <w:color w:val="000000"/>
                <w:sz w:val="20"/>
                <w:szCs w:val="20"/>
              </w:rPr>
              <w:t>Решение  задач по теме «Регулирование дорожного движения».</w:t>
            </w:r>
          </w:p>
        </w:tc>
        <w:tc>
          <w:tcPr>
            <w:tcW w:w="1136" w:type="dxa"/>
            <w:tcBorders>
              <w:top w:val="single" w:sz="4" w:space="0" w:color="auto"/>
              <w:left w:val="single" w:sz="4" w:space="0" w:color="auto"/>
              <w:bottom w:val="single" w:sz="4" w:space="0" w:color="auto"/>
              <w:right w:val="single" w:sz="4" w:space="0" w:color="auto"/>
            </w:tcBorders>
            <w:hideMark/>
          </w:tcPr>
          <w:p w14:paraId="27E7702D" w14:textId="53268F27" w:rsidR="00AF3F7F" w:rsidRPr="00B30231" w:rsidRDefault="004F5226">
            <w:pPr>
              <w:jc w:val="center"/>
              <w:rPr>
                <w:color w:val="000000"/>
                <w:sz w:val="20"/>
                <w:szCs w:val="20"/>
              </w:rPr>
            </w:pPr>
            <w:r>
              <w:rPr>
                <w:color w:val="000000"/>
                <w:sz w:val="20"/>
                <w:szCs w:val="20"/>
              </w:rPr>
              <w:t>4</w:t>
            </w:r>
          </w:p>
        </w:tc>
        <w:tc>
          <w:tcPr>
            <w:tcW w:w="1150" w:type="dxa"/>
            <w:tcBorders>
              <w:top w:val="single" w:sz="4" w:space="0" w:color="auto"/>
              <w:left w:val="single" w:sz="4" w:space="0" w:color="auto"/>
              <w:bottom w:val="single" w:sz="4" w:space="0" w:color="auto"/>
              <w:right w:val="single" w:sz="4" w:space="0" w:color="auto"/>
            </w:tcBorders>
            <w:hideMark/>
          </w:tcPr>
          <w:p w14:paraId="74C734B4"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193DCCBD"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3009482B" w14:textId="77777777" w:rsidTr="00AF3F7F">
        <w:tc>
          <w:tcPr>
            <w:tcW w:w="3933" w:type="dxa"/>
            <w:vMerge w:val="restart"/>
            <w:tcBorders>
              <w:top w:val="single" w:sz="4" w:space="0" w:color="auto"/>
              <w:left w:val="single" w:sz="4" w:space="0" w:color="auto"/>
              <w:bottom w:val="single" w:sz="4" w:space="0" w:color="auto"/>
              <w:right w:val="single" w:sz="4" w:space="0" w:color="auto"/>
            </w:tcBorders>
            <w:hideMark/>
          </w:tcPr>
          <w:p w14:paraId="348B6F90" w14:textId="77777777" w:rsidR="00AF3F7F" w:rsidRPr="00B30231" w:rsidRDefault="00AF3F7F">
            <w:pPr>
              <w:rPr>
                <w:color w:val="000000"/>
                <w:sz w:val="20"/>
                <w:szCs w:val="20"/>
              </w:rPr>
            </w:pPr>
            <w:r w:rsidRPr="00B30231">
              <w:rPr>
                <w:color w:val="000000"/>
                <w:sz w:val="20"/>
                <w:szCs w:val="20"/>
              </w:rPr>
              <w:t>Тема 16. Проезд перекрестков</w:t>
            </w:r>
          </w:p>
        </w:tc>
        <w:tc>
          <w:tcPr>
            <w:tcW w:w="6931" w:type="dxa"/>
            <w:tcBorders>
              <w:top w:val="single" w:sz="4" w:space="0" w:color="auto"/>
              <w:left w:val="single" w:sz="4" w:space="0" w:color="auto"/>
              <w:bottom w:val="single" w:sz="4" w:space="0" w:color="auto"/>
              <w:right w:val="single" w:sz="4" w:space="0" w:color="auto"/>
            </w:tcBorders>
            <w:hideMark/>
          </w:tcPr>
          <w:p w14:paraId="6443A5E0" w14:textId="77777777" w:rsidR="00AF3F7F" w:rsidRPr="00B30231" w:rsidRDefault="00AF3F7F">
            <w:pPr>
              <w:ind w:firstLine="32"/>
              <w:jc w:val="both"/>
              <w:rPr>
                <w:color w:val="000000"/>
                <w:sz w:val="20"/>
                <w:szCs w:val="20"/>
              </w:rPr>
            </w:pPr>
            <w:r w:rsidRPr="00B30231">
              <w:rPr>
                <w:color w:val="000000"/>
                <w:sz w:val="20"/>
                <w:szCs w:val="20"/>
              </w:rPr>
              <w:t>Общие правила проезда перекрестков. Преимущества трамвая на перекрестке.</w:t>
            </w:r>
          </w:p>
          <w:p w14:paraId="123F75EB" w14:textId="77777777" w:rsidR="00AF3F7F" w:rsidRPr="00B30231" w:rsidRDefault="00AF3F7F">
            <w:pPr>
              <w:ind w:firstLine="32"/>
              <w:jc w:val="both"/>
              <w:rPr>
                <w:color w:val="000000"/>
                <w:sz w:val="20"/>
                <w:szCs w:val="20"/>
              </w:rPr>
            </w:pPr>
            <w:r w:rsidRPr="00B30231">
              <w:rPr>
                <w:color w:val="000000"/>
                <w:sz w:val="20"/>
                <w:szCs w:val="20"/>
              </w:rPr>
              <w:t>Регулируемые перекрестки. Правила проезда регулируемых перекрестков. Порядок движения по перекрёстку, регулируемому светофором с дополнительными секциями.</w:t>
            </w:r>
          </w:p>
        </w:tc>
        <w:tc>
          <w:tcPr>
            <w:tcW w:w="1136" w:type="dxa"/>
            <w:tcBorders>
              <w:top w:val="single" w:sz="4" w:space="0" w:color="auto"/>
              <w:left w:val="single" w:sz="4" w:space="0" w:color="auto"/>
              <w:bottom w:val="single" w:sz="4" w:space="0" w:color="auto"/>
              <w:right w:val="single" w:sz="4" w:space="0" w:color="auto"/>
            </w:tcBorders>
            <w:hideMark/>
          </w:tcPr>
          <w:p w14:paraId="279B6F4C" w14:textId="77777777" w:rsidR="00AF3F7F" w:rsidRPr="00B30231" w:rsidRDefault="00AF3F7F">
            <w:pPr>
              <w:jc w:val="center"/>
              <w:rPr>
                <w:color w:val="000000"/>
                <w:sz w:val="20"/>
                <w:szCs w:val="20"/>
              </w:rPr>
            </w:pPr>
            <w:r w:rsidRPr="00B30231">
              <w:rPr>
                <w:color w:val="000000"/>
                <w:sz w:val="20"/>
                <w:szCs w:val="20"/>
              </w:rPr>
              <w:t>4</w:t>
            </w:r>
          </w:p>
        </w:tc>
        <w:tc>
          <w:tcPr>
            <w:tcW w:w="1150" w:type="dxa"/>
            <w:tcBorders>
              <w:top w:val="single" w:sz="4" w:space="0" w:color="auto"/>
              <w:left w:val="single" w:sz="4" w:space="0" w:color="auto"/>
              <w:bottom w:val="single" w:sz="4" w:space="0" w:color="auto"/>
              <w:right w:val="single" w:sz="4" w:space="0" w:color="auto"/>
            </w:tcBorders>
            <w:hideMark/>
          </w:tcPr>
          <w:p w14:paraId="11096F8F"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32097639"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2DE7114F" w14:textId="77777777" w:rsidTr="00AF3F7F">
        <w:tc>
          <w:tcPr>
            <w:tcW w:w="0" w:type="auto"/>
            <w:vMerge/>
            <w:tcBorders>
              <w:top w:val="single" w:sz="4" w:space="0" w:color="auto"/>
              <w:left w:val="single" w:sz="4" w:space="0" w:color="auto"/>
              <w:bottom w:val="single" w:sz="4" w:space="0" w:color="auto"/>
              <w:right w:val="single" w:sz="4" w:space="0" w:color="auto"/>
            </w:tcBorders>
            <w:vAlign w:val="center"/>
            <w:hideMark/>
          </w:tcPr>
          <w:p w14:paraId="6F225CD4" w14:textId="77777777" w:rsidR="00AF3F7F" w:rsidRPr="00B30231" w:rsidRDefault="00AF3F7F">
            <w:pPr>
              <w:rPr>
                <w:color w:val="000000"/>
                <w:sz w:val="20"/>
                <w:szCs w:val="20"/>
              </w:rPr>
            </w:pPr>
          </w:p>
        </w:tc>
        <w:tc>
          <w:tcPr>
            <w:tcW w:w="6931" w:type="dxa"/>
            <w:tcBorders>
              <w:top w:val="single" w:sz="4" w:space="0" w:color="auto"/>
              <w:left w:val="single" w:sz="4" w:space="0" w:color="auto"/>
              <w:bottom w:val="single" w:sz="4" w:space="0" w:color="auto"/>
              <w:right w:val="single" w:sz="4" w:space="0" w:color="auto"/>
            </w:tcBorders>
            <w:hideMark/>
          </w:tcPr>
          <w:p w14:paraId="14502E99" w14:textId="77777777" w:rsidR="00AF3F7F" w:rsidRPr="00B30231" w:rsidRDefault="00AF3F7F">
            <w:pPr>
              <w:ind w:firstLine="32"/>
              <w:jc w:val="both"/>
              <w:rPr>
                <w:color w:val="000000"/>
                <w:sz w:val="20"/>
                <w:szCs w:val="20"/>
              </w:rPr>
            </w:pPr>
            <w:r w:rsidRPr="00B30231">
              <w:rPr>
                <w:color w:val="000000"/>
                <w:sz w:val="20"/>
                <w:szCs w:val="20"/>
              </w:rPr>
              <w:t>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w:t>
            </w:r>
          </w:p>
          <w:p w14:paraId="6318678A" w14:textId="77777777" w:rsidR="00AF3F7F" w:rsidRPr="00B30231" w:rsidRDefault="00AF3F7F">
            <w:pPr>
              <w:ind w:firstLine="32"/>
              <w:jc w:val="both"/>
              <w:rPr>
                <w:color w:val="000000"/>
                <w:sz w:val="20"/>
                <w:szCs w:val="20"/>
              </w:rPr>
            </w:pPr>
            <w:r w:rsidRPr="00B30231">
              <w:rPr>
                <w:color w:val="000000"/>
                <w:sz w:val="20"/>
                <w:szCs w:val="20"/>
              </w:rPr>
              <w:t>Действия водителя в случае, если он не может определить наличие покрытия на дороге (темное время суток, грязь, снег и т.п.) и при отсутствии знаков приоритета.</w:t>
            </w:r>
          </w:p>
          <w:p w14:paraId="3A490FAC" w14:textId="77777777" w:rsidR="00AF3F7F" w:rsidRPr="00B30231" w:rsidRDefault="00AF3F7F">
            <w:pPr>
              <w:ind w:firstLine="32"/>
              <w:jc w:val="both"/>
              <w:rPr>
                <w:color w:val="000000"/>
                <w:sz w:val="20"/>
                <w:szCs w:val="20"/>
              </w:rPr>
            </w:pPr>
            <w:r w:rsidRPr="00B30231">
              <w:rPr>
                <w:color w:val="000000"/>
                <w:sz w:val="20"/>
                <w:szCs w:val="20"/>
              </w:rPr>
              <w:t>Ответственность водителей за нарушения правил проезда перекрестков</w:t>
            </w:r>
          </w:p>
        </w:tc>
        <w:tc>
          <w:tcPr>
            <w:tcW w:w="1136" w:type="dxa"/>
            <w:tcBorders>
              <w:top w:val="single" w:sz="4" w:space="0" w:color="auto"/>
              <w:left w:val="single" w:sz="4" w:space="0" w:color="auto"/>
              <w:bottom w:val="single" w:sz="4" w:space="0" w:color="auto"/>
              <w:right w:val="single" w:sz="4" w:space="0" w:color="auto"/>
            </w:tcBorders>
            <w:hideMark/>
          </w:tcPr>
          <w:p w14:paraId="1FEAFA99" w14:textId="21421EE5" w:rsidR="00AF3F7F" w:rsidRPr="00B30231" w:rsidRDefault="004F5226">
            <w:pPr>
              <w:jc w:val="center"/>
              <w:rPr>
                <w:color w:val="000000"/>
                <w:sz w:val="20"/>
                <w:szCs w:val="20"/>
              </w:rPr>
            </w:pPr>
            <w:r>
              <w:rPr>
                <w:color w:val="000000"/>
                <w:sz w:val="20"/>
                <w:szCs w:val="20"/>
              </w:rPr>
              <w:t>6</w:t>
            </w:r>
          </w:p>
        </w:tc>
        <w:tc>
          <w:tcPr>
            <w:tcW w:w="1150" w:type="dxa"/>
            <w:tcBorders>
              <w:top w:val="single" w:sz="4" w:space="0" w:color="auto"/>
              <w:left w:val="single" w:sz="4" w:space="0" w:color="auto"/>
              <w:bottom w:val="single" w:sz="4" w:space="0" w:color="auto"/>
              <w:right w:val="single" w:sz="4" w:space="0" w:color="auto"/>
            </w:tcBorders>
            <w:hideMark/>
          </w:tcPr>
          <w:p w14:paraId="149C9381"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55D3801F"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5A21E135"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148FDAB2" w14:textId="77777777" w:rsidR="00AF3F7F" w:rsidRPr="00B30231" w:rsidRDefault="00AF3F7F">
            <w:pPr>
              <w:rPr>
                <w:color w:val="000000"/>
                <w:sz w:val="20"/>
                <w:szCs w:val="20"/>
              </w:rPr>
            </w:pPr>
            <w:r w:rsidRPr="00B30231">
              <w:rPr>
                <w:color w:val="000000"/>
                <w:sz w:val="20"/>
                <w:szCs w:val="20"/>
              </w:rPr>
              <w:t>Тема 17 Практическая работа №17</w:t>
            </w:r>
          </w:p>
        </w:tc>
        <w:tc>
          <w:tcPr>
            <w:tcW w:w="6931" w:type="dxa"/>
            <w:tcBorders>
              <w:top w:val="single" w:sz="4" w:space="0" w:color="auto"/>
              <w:left w:val="single" w:sz="4" w:space="0" w:color="auto"/>
              <w:bottom w:val="single" w:sz="4" w:space="0" w:color="auto"/>
              <w:right w:val="single" w:sz="4" w:space="0" w:color="auto"/>
            </w:tcBorders>
            <w:hideMark/>
          </w:tcPr>
          <w:p w14:paraId="6DC58DB7" w14:textId="77777777" w:rsidR="00AF3F7F" w:rsidRPr="00B30231" w:rsidRDefault="00AF3F7F">
            <w:pPr>
              <w:rPr>
                <w:color w:val="000000"/>
                <w:sz w:val="20"/>
                <w:szCs w:val="20"/>
              </w:rPr>
            </w:pPr>
            <w:r w:rsidRPr="00B30231">
              <w:rPr>
                <w:color w:val="000000"/>
                <w:sz w:val="20"/>
                <w:szCs w:val="20"/>
              </w:rPr>
              <w:t>Решение  задач по теме «Проезд перекрестков».</w:t>
            </w:r>
          </w:p>
        </w:tc>
        <w:tc>
          <w:tcPr>
            <w:tcW w:w="1136" w:type="dxa"/>
            <w:tcBorders>
              <w:top w:val="single" w:sz="4" w:space="0" w:color="auto"/>
              <w:left w:val="single" w:sz="4" w:space="0" w:color="auto"/>
              <w:bottom w:val="single" w:sz="4" w:space="0" w:color="auto"/>
              <w:right w:val="single" w:sz="4" w:space="0" w:color="auto"/>
            </w:tcBorders>
            <w:hideMark/>
          </w:tcPr>
          <w:p w14:paraId="4EDAA861" w14:textId="28079FC2" w:rsidR="00AF3F7F" w:rsidRPr="00B30231" w:rsidRDefault="00F50FF4">
            <w:pPr>
              <w:jc w:val="center"/>
              <w:rPr>
                <w:color w:val="000000"/>
                <w:sz w:val="20"/>
                <w:szCs w:val="20"/>
              </w:rPr>
            </w:pPr>
            <w:r>
              <w:rPr>
                <w:color w:val="000000"/>
                <w:sz w:val="20"/>
                <w:szCs w:val="20"/>
              </w:rPr>
              <w:t>4</w:t>
            </w:r>
          </w:p>
        </w:tc>
        <w:tc>
          <w:tcPr>
            <w:tcW w:w="1150" w:type="dxa"/>
            <w:tcBorders>
              <w:top w:val="single" w:sz="4" w:space="0" w:color="auto"/>
              <w:left w:val="single" w:sz="4" w:space="0" w:color="auto"/>
              <w:bottom w:val="single" w:sz="4" w:space="0" w:color="auto"/>
              <w:right w:val="single" w:sz="4" w:space="0" w:color="auto"/>
            </w:tcBorders>
            <w:hideMark/>
          </w:tcPr>
          <w:p w14:paraId="357A77AB"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364D9A36"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5606AB26"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60C9950E" w14:textId="77777777" w:rsidR="00AF3F7F" w:rsidRPr="00B30231" w:rsidRDefault="00AF3F7F">
            <w:pPr>
              <w:rPr>
                <w:color w:val="000000"/>
                <w:sz w:val="20"/>
                <w:szCs w:val="20"/>
              </w:rPr>
            </w:pPr>
            <w:r w:rsidRPr="00B30231">
              <w:rPr>
                <w:color w:val="000000"/>
                <w:sz w:val="20"/>
                <w:szCs w:val="20"/>
              </w:rPr>
              <w:t>Тема 18. Проезд пешеходных переходов, мест остановок маршрутных транспортных средств и железнодорожных переездов</w:t>
            </w:r>
          </w:p>
        </w:tc>
        <w:tc>
          <w:tcPr>
            <w:tcW w:w="6931" w:type="dxa"/>
            <w:tcBorders>
              <w:top w:val="single" w:sz="4" w:space="0" w:color="auto"/>
              <w:left w:val="single" w:sz="4" w:space="0" w:color="auto"/>
              <w:bottom w:val="single" w:sz="4" w:space="0" w:color="auto"/>
              <w:right w:val="single" w:sz="4" w:space="0" w:color="auto"/>
            </w:tcBorders>
            <w:hideMark/>
          </w:tcPr>
          <w:p w14:paraId="30681C05" w14:textId="77777777" w:rsidR="00AF3F7F" w:rsidRPr="00B30231" w:rsidRDefault="00AF3F7F">
            <w:pPr>
              <w:jc w:val="both"/>
              <w:rPr>
                <w:color w:val="000000"/>
                <w:sz w:val="20"/>
                <w:szCs w:val="20"/>
              </w:rPr>
            </w:pPr>
            <w:r w:rsidRPr="00B30231">
              <w:rPr>
                <w:color w:val="000000"/>
                <w:sz w:val="20"/>
                <w:szCs w:val="20"/>
              </w:rPr>
              <w:t>Правила проезда регулируемых пешеходных переходов. Действия водителей при появлении на проезжей части слепых пешеходов.</w:t>
            </w:r>
          </w:p>
          <w:p w14:paraId="2507AECE" w14:textId="77777777" w:rsidR="00AF3F7F" w:rsidRPr="00B30231" w:rsidRDefault="00AF3F7F">
            <w:pPr>
              <w:jc w:val="both"/>
              <w:rPr>
                <w:color w:val="000000"/>
                <w:sz w:val="20"/>
                <w:szCs w:val="20"/>
              </w:rPr>
            </w:pPr>
            <w:r w:rsidRPr="00B30231">
              <w:rPr>
                <w:color w:val="000000"/>
                <w:sz w:val="20"/>
                <w:szCs w:val="20"/>
              </w:rPr>
              <w:t>Правила проезда мест остановок маршрутных транспортных средств.</w:t>
            </w:r>
          </w:p>
          <w:p w14:paraId="32C9D726" w14:textId="77777777" w:rsidR="00AF3F7F" w:rsidRPr="00B30231" w:rsidRDefault="00AF3F7F">
            <w:pPr>
              <w:jc w:val="both"/>
              <w:rPr>
                <w:color w:val="000000"/>
                <w:sz w:val="20"/>
                <w:szCs w:val="20"/>
              </w:rPr>
            </w:pPr>
            <w:r w:rsidRPr="00B30231">
              <w:rPr>
                <w:color w:val="000000"/>
                <w:sz w:val="20"/>
                <w:szCs w:val="20"/>
              </w:rPr>
              <w:t>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w:t>
            </w:r>
          </w:p>
          <w:p w14:paraId="044F9D22" w14:textId="77777777" w:rsidR="00AF3F7F" w:rsidRPr="00B30231" w:rsidRDefault="00AF3F7F">
            <w:pPr>
              <w:jc w:val="both"/>
              <w:rPr>
                <w:color w:val="000000"/>
                <w:sz w:val="20"/>
                <w:szCs w:val="20"/>
              </w:rPr>
            </w:pPr>
            <w:r w:rsidRPr="00B30231">
              <w:rPr>
                <w:color w:val="000000"/>
                <w:sz w:val="20"/>
                <w:szCs w:val="20"/>
              </w:rPr>
              <w:t>Правила проезда железнодорожных переездов. Места остановки транспортных сре</w:t>
            </w:r>
            <w:proofErr w:type="gramStart"/>
            <w:r w:rsidRPr="00B30231">
              <w:rPr>
                <w:color w:val="000000"/>
                <w:sz w:val="20"/>
                <w:szCs w:val="20"/>
              </w:rPr>
              <w:t>дств пр</w:t>
            </w:r>
            <w:proofErr w:type="gramEnd"/>
            <w:r w:rsidRPr="00B30231">
              <w:rPr>
                <w:color w:val="000000"/>
                <w:sz w:val="20"/>
                <w:szCs w:val="20"/>
              </w:rPr>
              <w:t>и запрещении движения через переезд. Запрещения, действующие на железнодорожном переезде.</w:t>
            </w:r>
          </w:p>
          <w:p w14:paraId="7D4BCA09" w14:textId="77777777" w:rsidR="00AF3F7F" w:rsidRPr="00B30231" w:rsidRDefault="00AF3F7F">
            <w:pPr>
              <w:jc w:val="both"/>
              <w:rPr>
                <w:color w:val="000000"/>
                <w:sz w:val="20"/>
                <w:szCs w:val="20"/>
              </w:rPr>
            </w:pPr>
            <w:r w:rsidRPr="00B30231">
              <w:rPr>
                <w:color w:val="000000"/>
                <w:sz w:val="20"/>
                <w:szCs w:val="20"/>
              </w:rPr>
              <w:t>Случаи, требующие согласования условий движения через переезд с начальником дистанции пути железной дороги.</w:t>
            </w:r>
          </w:p>
          <w:p w14:paraId="5F92AD4F" w14:textId="77777777" w:rsidR="00AF3F7F" w:rsidRPr="00B30231" w:rsidRDefault="00AF3F7F">
            <w:pPr>
              <w:rPr>
                <w:color w:val="000000"/>
                <w:sz w:val="20"/>
                <w:szCs w:val="20"/>
              </w:rPr>
            </w:pPr>
            <w:r w:rsidRPr="00B30231">
              <w:rPr>
                <w:color w:val="000000"/>
                <w:sz w:val="20"/>
                <w:szCs w:val="20"/>
              </w:rPr>
              <w:t>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w:t>
            </w:r>
          </w:p>
        </w:tc>
        <w:tc>
          <w:tcPr>
            <w:tcW w:w="1136" w:type="dxa"/>
            <w:tcBorders>
              <w:top w:val="single" w:sz="4" w:space="0" w:color="auto"/>
              <w:left w:val="single" w:sz="4" w:space="0" w:color="auto"/>
              <w:bottom w:val="single" w:sz="4" w:space="0" w:color="auto"/>
              <w:right w:val="single" w:sz="4" w:space="0" w:color="auto"/>
            </w:tcBorders>
            <w:hideMark/>
          </w:tcPr>
          <w:p w14:paraId="190F9B39" w14:textId="77777777" w:rsidR="00AF3F7F" w:rsidRPr="00B30231" w:rsidRDefault="00AF3F7F">
            <w:pPr>
              <w:jc w:val="center"/>
              <w:rPr>
                <w:color w:val="000000"/>
                <w:sz w:val="20"/>
                <w:szCs w:val="20"/>
              </w:rPr>
            </w:pPr>
            <w:r w:rsidRPr="00B30231">
              <w:rPr>
                <w:color w:val="000000"/>
                <w:sz w:val="20"/>
                <w:szCs w:val="20"/>
              </w:rPr>
              <w:t>4</w:t>
            </w:r>
          </w:p>
        </w:tc>
        <w:tc>
          <w:tcPr>
            <w:tcW w:w="1150" w:type="dxa"/>
            <w:tcBorders>
              <w:top w:val="single" w:sz="4" w:space="0" w:color="auto"/>
              <w:left w:val="single" w:sz="4" w:space="0" w:color="auto"/>
              <w:bottom w:val="single" w:sz="4" w:space="0" w:color="auto"/>
              <w:right w:val="single" w:sz="4" w:space="0" w:color="auto"/>
            </w:tcBorders>
            <w:hideMark/>
          </w:tcPr>
          <w:p w14:paraId="06C2A64A"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74720A6B"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7D6CED41"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58E0A972" w14:textId="77777777" w:rsidR="00AF3F7F" w:rsidRPr="00B30231" w:rsidRDefault="00AF3F7F">
            <w:pPr>
              <w:rPr>
                <w:color w:val="000000"/>
                <w:sz w:val="20"/>
                <w:szCs w:val="20"/>
              </w:rPr>
            </w:pPr>
            <w:r w:rsidRPr="00B30231">
              <w:rPr>
                <w:color w:val="000000"/>
                <w:sz w:val="20"/>
                <w:szCs w:val="20"/>
              </w:rPr>
              <w:t>Тема 19.Практическая работа №20</w:t>
            </w:r>
          </w:p>
        </w:tc>
        <w:tc>
          <w:tcPr>
            <w:tcW w:w="6931" w:type="dxa"/>
            <w:tcBorders>
              <w:top w:val="single" w:sz="4" w:space="0" w:color="auto"/>
              <w:left w:val="single" w:sz="4" w:space="0" w:color="auto"/>
              <w:bottom w:val="single" w:sz="4" w:space="0" w:color="auto"/>
              <w:right w:val="single" w:sz="4" w:space="0" w:color="auto"/>
            </w:tcBorders>
            <w:hideMark/>
          </w:tcPr>
          <w:p w14:paraId="3DD14FAF" w14:textId="77777777" w:rsidR="00AF3F7F" w:rsidRPr="00B30231" w:rsidRDefault="00AF3F7F">
            <w:pPr>
              <w:rPr>
                <w:color w:val="000000"/>
                <w:sz w:val="20"/>
                <w:szCs w:val="20"/>
              </w:rPr>
            </w:pPr>
            <w:r w:rsidRPr="00B30231">
              <w:rPr>
                <w:color w:val="000000"/>
                <w:sz w:val="20"/>
                <w:szCs w:val="20"/>
              </w:rPr>
              <w:t xml:space="preserve">Решение  задач по теме «Проезд пешеходных переходов, мест </w:t>
            </w:r>
            <w:proofErr w:type="spellStart"/>
            <w:r w:rsidRPr="00B30231">
              <w:rPr>
                <w:color w:val="000000"/>
                <w:sz w:val="20"/>
                <w:szCs w:val="20"/>
              </w:rPr>
              <w:t>мтс</w:t>
            </w:r>
            <w:proofErr w:type="spellEnd"/>
            <w:r w:rsidRPr="00B30231">
              <w:rPr>
                <w:color w:val="000000"/>
                <w:sz w:val="20"/>
                <w:szCs w:val="20"/>
              </w:rPr>
              <w:t xml:space="preserve"> и ж\д переездов»</w:t>
            </w:r>
          </w:p>
        </w:tc>
        <w:tc>
          <w:tcPr>
            <w:tcW w:w="1136" w:type="dxa"/>
            <w:tcBorders>
              <w:top w:val="single" w:sz="4" w:space="0" w:color="auto"/>
              <w:left w:val="single" w:sz="4" w:space="0" w:color="auto"/>
              <w:bottom w:val="single" w:sz="4" w:space="0" w:color="auto"/>
              <w:right w:val="single" w:sz="4" w:space="0" w:color="auto"/>
            </w:tcBorders>
            <w:hideMark/>
          </w:tcPr>
          <w:p w14:paraId="21EABB2D"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451B7594"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497A8C80"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5ABCD859"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56D6BFE3" w14:textId="77777777" w:rsidR="00AF3F7F" w:rsidRPr="00B30231" w:rsidRDefault="00AF3F7F">
            <w:pPr>
              <w:rPr>
                <w:color w:val="000000"/>
                <w:sz w:val="20"/>
                <w:szCs w:val="20"/>
              </w:rPr>
            </w:pPr>
            <w:r w:rsidRPr="00B30231">
              <w:rPr>
                <w:color w:val="000000"/>
                <w:sz w:val="20"/>
                <w:szCs w:val="20"/>
              </w:rPr>
              <w:t>Тема 20.Порядок использования внешних световых приборов и звуковых сигналов</w:t>
            </w:r>
          </w:p>
        </w:tc>
        <w:tc>
          <w:tcPr>
            <w:tcW w:w="6931" w:type="dxa"/>
            <w:tcBorders>
              <w:top w:val="single" w:sz="4" w:space="0" w:color="auto"/>
              <w:left w:val="single" w:sz="4" w:space="0" w:color="auto"/>
              <w:bottom w:val="single" w:sz="4" w:space="0" w:color="auto"/>
              <w:right w:val="single" w:sz="4" w:space="0" w:color="auto"/>
            </w:tcBorders>
          </w:tcPr>
          <w:p w14:paraId="078C4940" w14:textId="77777777" w:rsidR="00AF3F7F" w:rsidRPr="00B30231" w:rsidRDefault="00AF3F7F">
            <w:pPr>
              <w:jc w:val="both"/>
              <w:rPr>
                <w:color w:val="000000"/>
                <w:sz w:val="20"/>
                <w:szCs w:val="20"/>
              </w:rPr>
            </w:pPr>
            <w:r w:rsidRPr="00B30231">
              <w:rPr>
                <w:color w:val="000000"/>
                <w:sz w:val="20"/>
                <w:szCs w:val="20"/>
              </w:rPr>
              <w:t>Правила использования внешних световых приборов в различных условиях движения. Действия водителя при ослеплении.</w:t>
            </w:r>
          </w:p>
          <w:p w14:paraId="2BE2D14D" w14:textId="77777777" w:rsidR="00AF3F7F" w:rsidRPr="00B30231" w:rsidRDefault="00AF3F7F">
            <w:pPr>
              <w:jc w:val="both"/>
              <w:rPr>
                <w:color w:val="000000"/>
                <w:sz w:val="20"/>
                <w:szCs w:val="20"/>
              </w:rPr>
            </w:pPr>
            <w:r w:rsidRPr="00B30231">
              <w:rPr>
                <w:color w:val="000000"/>
                <w:sz w:val="20"/>
                <w:szCs w:val="20"/>
              </w:rPr>
              <w:t>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w:t>
            </w:r>
          </w:p>
          <w:p w14:paraId="37844187" w14:textId="77777777" w:rsidR="00AF3F7F" w:rsidRPr="00B30231" w:rsidRDefault="00AF3F7F">
            <w:pPr>
              <w:jc w:val="both"/>
              <w:rPr>
                <w:color w:val="000000"/>
                <w:sz w:val="20"/>
                <w:szCs w:val="20"/>
              </w:rPr>
            </w:pPr>
            <w:r w:rsidRPr="00B30231">
              <w:rPr>
                <w:color w:val="000000"/>
                <w:sz w:val="20"/>
                <w:szCs w:val="20"/>
              </w:rPr>
              <w:t>Обозначение движущегося транспортного средства в светлое время суток.</w:t>
            </w:r>
          </w:p>
          <w:p w14:paraId="67D2A79D" w14:textId="77777777" w:rsidR="00AF3F7F" w:rsidRPr="00B30231" w:rsidRDefault="00AF3F7F">
            <w:pPr>
              <w:jc w:val="both"/>
              <w:rPr>
                <w:color w:val="000000"/>
                <w:sz w:val="20"/>
                <w:szCs w:val="20"/>
              </w:rPr>
            </w:pPr>
            <w:r w:rsidRPr="00B30231">
              <w:rPr>
                <w:color w:val="000000"/>
                <w:sz w:val="20"/>
                <w:szCs w:val="20"/>
              </w:rPr>
              <w:lastRenderedPageBreak/>
              <w:t>Порядок использования противотуманных фар и задних противотуманных фонарей.</w:t>
            </w:r>
          </w:p>
          <w:p w14:paraId="17752E7E" w14:textId="77777777" w:rsidR="00AF3F7F" w:rsidRPr="00B30231" w:rsidRDefault="00AF3F7F">
            <w:pPr>
              <w:jc w:val="both"/>
              <w:rPr>
                <w:color w:val="000000"/>
                <w:sz w:val="20"/>
                <w:szCs w:val="20"/>
              </w:rPr>
            </w:pPr>
            <w:r w:rsidRPr="00B30231">
              <w:rPr>
                <w:color w:val="000000"/>
                <w:sz w:val="20"/>
                <w:szCs w:val="20"/>
              </w:rPr>
              <w:t>Использование фары-искателя, фары-прожектора и знака автопоезда.</w:t>
            </w:r>
          </w:p>
          <w:p w14:paraId="0585664D" w14:textId="77777777" w:rsidR="00AF3F7F" w:rsidRPr="00B30231" w:rsidRDefault="00AF3F7F">
            <w:pPr>
              <w:jc w:val="both"/>
              <w:rPr>
                <w:color w:val="000000"/>
                <w:sz w:val="20"/>
                <w:szCs w:val="20"/>
              </w:rPr>
            </w:pPr>
            <w:r w:rsidRPr="00B30231">
              <w:rPr>
                <w:color w:val="000000"/>
                <w:sz w:val="20"/>
                <w:szCs w:val="20"/>
              </w:rPr>
              <w:t>Порядок применения звуковых сигналов в различных условиях движения.</w:t>
            </w:r>
          </w:p>
          <w:p w14:paraId="69B2593C" w14:textId="77777777" w:rsidR="00AF3F7F" w:rsidRPr="00B30231" w:rsidRDefault="00AF3F7F">
            <w:pPr>
              <w:jc w:val="center"/>
              <w:rPr>
                <w:color w:val="000000"/>
                <w:sz w:val="20"/>
                <w:szCs w:val="20"/>
              </w:rPr>
            </w:pPr>
          </w:p>
        </w:tc>
        <w:tc>
          <w:tcPr>
            <w:tcW w:w="1136" w:type="dxa"/>
            <w:tcBorders>
              <w:top w:val="single" w:sz="4" w:space="0" w:color="auto"/>
              <w:left w:val="single" w:sz="4" w:space="0" w:color="auto"/>
              <w:bottom w:val="single" w:sz="4" w:space="0" w:color="auto"/>
              <w:right w:val="single" w:sz="4" w:space="0" w:color="auto"/>
            </w:tcBorders>
            <w:hideMark/>
          </w:tcPr>
          <w:p w14:paraId="7A1634A6" w14:textId="77777777" w:rsidR="00AF3F7F" w:rsidRPr="00B30231" w:rsidRDefault="00AF3F7F">
            <w:pPr>
              <w:jc w:val="center"/>
              <w:rPr>
                <w:color w:val="000000"/>
                <w:sz w:val="20"/>
                <w:szCs w:val="20"/>
              </w:rPr>
            </w:pPr>
            <w:r w:rsidRPr="00B30231">
              <w:rPr>
                <w:color w:val="000000"/>
                <w:sz w:val="20"/>
                <w:szCs w:val="20"/>
              </w:rPr>
              <w:lastRenderedPageBreak/>
              <w:t>2</w:t>
            </w:r>
          </w:p>
        </w:tc>
        <w:tc>
          <w:tcPr>
            <w:tcW w:w="1150" w:type="dxa"/>
            <w:tcBorders>
              <w:top w:val="single" w:sz="4" w:space="0" w:color="auto"/>
              <w:left w:val="single" w:sz="4" w:space="0" w:color="auto"/>
              <w:bottom w:val="single" w:sz="4" w:space="0" w:color="auto"/>
              <w:right w:val="single" w:sz="4" w:space="0" w:color="auto"/>
            </w:tcBorders>
            <w:hideMark/>
          </w:tcPr>
          <w:p w14:paraId="40EECD0D"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243D323B"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6DA20C0E"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19C4C326" w14:textId="77777777" w:rsidR="00AF3F7F" w:rsidRPr="00B30231" w:rsidRDefault="00AF3F7F">
            <w:pPr>
              <w:rPr>
                <w:color w:val="000000"/>
                <w:sz w:val="20"/>
                <w:szCs w:val="20"/>
              </w:rPr>
            </w:pPr>
            <w:r w:rsidRPr="00B30231">
              <w:rPr>
                <w:color w:val="000000"/>
                <w:sz w:val="20"/>
                <w:szCs w:val="20"/>
              </w:rPr>
              <w:lastRenderedPageBreak/>
              <w:t>Тема 21. Практическая работа №21</w:t>
            </w:r>
          </w:p>
        </w:tc>
        <w:tc>
          <w:tcPr>
            <w:tcW w:w="6931" w:type="dxa"/>
            <w:tcBorders>
              <w:top w:val="single" w:sz="4" w:space="0" w:color="auto"/>
              <w:left w:val="single" w:sz="4" w:space="0" w:color="auto"/>
              <w:bottom w:val="single" w:sz="4" w:space="0" w:color="auto"/>
              <w:right w:val="single" w:sz="4" w:space="0" w:color="auto"/>
            </w:tcBorders>
            <w:hideMark/>
          </w:tcPr>
          <w:p w14:paraId="2C7F431A" w14:textId="77777777" w:rsidR="00AF3F7F" w:rsidRPr="00B30231" w:rsidRDefault="00AF3F7F">
            <w:pPr>
              <w:rPr>
                <w:color w:val="000000"/>
                <w:sz w:val="20"/>
                <w:szCs w:val="20"/>
              </w:rPr>
            </w:pPr>
            <w:r w:rsidRPr="00B30231">
              <w:rPr>
                <w:color w:val="000000"/>
                <w:sz w:val="20"/>
                <w:szCs w:val="20"/>
              </w:rPr>
              <w:t>Решение  задач по теме «Порядок использования внешних световых приборов и звуковых сигналов»</w:t>
            </w:r>
          </w:p>
        </w:tc>
        <w:tc>
          <w:tcPr>
            <w:tcW w:w="1136" w:type="dxa"/>
            <w:tcBorders>
              <w:top w:val="single" w:sz="4" w:space="0" w:color="auto"/>
              <w:left w:val="single" w:sz="4" w:space="0" w:color="auto"/>
              <w:bottom w:val="single" w:sz="4" w:space="0" w:color="auto"/>
              <w:right w:val="single" w:sz="4" w:space="0" w:color="auto"/>
            </w:tcBorders>
            <w:hideMark/>
          </w:tcPr>
          <w:p w14:paraId="293DFC10"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49FBAD75"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573A2B75"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5ADD9C3B" w14:textId="77777777" w:rsidTr="00AF3F7F">
        <w:tc>
          <w:tcPr>
            <w:tcW w:w="3933" w:type="dxa"/>
            <w:tcBorders>
              <w:top w:val="single" w:sz="4" w:space="0" w:color="auto"/>
              <w:left w:val="single" w:sz="4" w:space="0" w:color="auto"/>
              <w:bottom w:val="single" w:sz="4" w:space="0" w:color="auto"/>
              <w:right w:val="single" w:sz="4" w:space="0" w:color="auto"/>
            </w:tcBorders>
          </w:tcPr>
          <w:p w14:paraId="7CB56C25" w14:textId="77777777" w:rsidR="00AF3F7F" w:rsidRPr="00B30231" w:rsidRDefault="00AF3F7F">
            <w:pPr>
              <w:jc w:val="center"/>
              <w:rPr>
                <w:color w:val="000000"/>
                <w:sz w:val="20"/>
                <w:szCs w:val="20"/>
              </w:rPr>
            </w:pPr>
            <w:r w:rsidRPr="00B30231">
              <w:rPr>
                <w:color w:val="000000"/>
                <w:sz w:val="20"/>
                <w:szCs w:val="20"/>
              </w:rPr>
              <w:t>Тема 22. Буксировка транспортных средств, перевозка людей и грузов</w:t>
            </w:r>
          </w:p>
          <w:p w14:paraId="5702B968" w14:textId="77777777" w:rsidR="00AF3F7F" w:rsidRPr="00B30231" w:rsidRDefault="00AF3F7F">
            <w:pPr>
              <w:jc w:val="center"/>
              <w:rPr>
                <w:color w:val="000000"/>
                <w:sz w:val="20"/>
                <w:szCs w:val="20"/>
              </w:rPr>
            </w:pPr>
          </w:p>
        </w:tc>
        <w:tc>
          <w:tcPr>
            <w:tcW w:w="6931" w:type="dxa"/>
            <w:tcBorders>
              <w:top w:val="single" w:sz="4" w:space="0" w:color="auto"/>
              <w:left w:val="single" w:sz="4" w:space="0" w:color="auto"/>
              <w:bottom w:val="single" w:sz="4" w:space="0" w:color="auto"/>
              <w:right w:val="single" w:sz="4" w:space="0" w:color="auto"/>
            </w:tcBorders>
          </w:tcPr>
          <w:p w14:paraId="1E8FAF43" w14:textId="77777777" w:rsidR="00AF3F7F" w:rsidRPr="00B30231" w:rsidRDefault="00AF3F7F">
            <w:pPr>
              <w:jc w:val="both"/>
              <w:rPr>
                <w:color w:val="000000"/>
                <w:sz w:val="20"/>
                <w:szCs w:val="20"/>
              </w:rPr>
            </w:pPr>
            <w:r w:rsidRPr="00B30231">
              <w:rPr>
                <w:color w:val="000000"/>
                <w:sz w:val="20"/>
                <w:szCs w:val="20"/>
              </w:rPr>
              <w:t>Условия и порядок буксировки механических транспортных средств на гибкой сцепке, жесткой сцепке и методом частичной погрузки.</w:t>
            </w:r>
          </w:p>
          <w:p w14:paraId="09436713" w14:textId="77777777" w:rsidR="00AF3F7F" w:rsidRPr="00B30231" w:rsidRDefault="00AF3F7F">
            <w:pPr>
              <w:jc w:val="both"/>
              <w:rPr>
                <w:color w:val="000000"/>
                <w:sz w:val="20"/>
                <w:szCs w:val="20"/>
              </w:rPr>
            </w:pPr>
            <w:r w:rsidRPr="00B30231">
              <w:rPr>
                <w:color w:val="000000"/>
                <w:sz w:val="20"/>
                <w:szCs w:val="20"/>
              </w:rPr>
              <w:t>Перевозка людей в буксируемых и буксирующих транспортных средствах. Случаи, когда буксировка запрещена.</w:t>
            </w:r>
          </w:p>
          <w:p w14:paraId="79D5ED2F" w14:textId="77777777" w:rsidR="00AF3F7F" w:rsidRPr="00B30231" w:rsidRDefault="00AF3F7F">
            <w:pPr>
              <w:jc w:val="both"/>
              <w:rPr>
                <w:color w:val="000000"/>
                <w:sz w:val="20"/>
                <w:szCs w:val="20"/>
              </w:rPr>
            </w:pPr>
            <w:r w:rsidRPr="00B30231">
              <w:rPr>
                <w:color w:val="000000"/>
                <w:sz w:val="20"/>
                <w:szCs w:val="20"/>
              </w:rPr>
              <w:t>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w:t>
            </w:r>
          </w:p>
          <w:p w14:paraId="1EF92780" w14:textId="77777777" w:rsidR="00AF3F7F" w:rsidRPr="00B30231" w:rsidRDefault="00AF3F7F">
            <w:pPr>
              <w:jc w:val="both"/>
              <w:rPr>
                <w:color w:val="000000"/>
                <w:sz w:val="20"/>
                <w:szCs w:val="20"/>
              </w:rPr>
            </w:pPr>
            <w:r w:rsidRPr="00B30231">
              <w:rPr>
                <w:color w:val="000000"/>
                <w:sz w:val="20"/>
                <w:szCs w:val="20"/>
              </w:rPr>
              <w:t>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w:t>
            </w:r>
          </w:p>
          <w:p w14:paraId="576D240D" w14:textId="77777777" w:rsidR="00AF3F7F" w:rsidRPr="00B30231" w:rsidRDefault="00AF3F7F">
            <w:pPr>
              <w:jc w:val="both"/>
              <w:rPr>
                <w:color w:val="000000"/>
                <w:sz w:val="20"/>
                <w:szCs w:val="20"/>
              </w:rPr>
            </w:pPr>
            <w:r w:rsidRPr="00B30231">
              <w:rPr>
                <w:color w:val="000000"/>
                <w:sz w:val="20"/>
                <w:szCs w:val="20"/>
              </w:rPr>
              <w:t>Случаи, требующие согласования условий движения транспортных сре</w:t>
            </w:r>
            <w:proofErr w:type="gramStart"/>
            <w:r w:rsidRPr="00B30231">
              <w:rPr>
                <w:color w:val="000000"/>
                <w:sz w:val="20"/>
                <w:szCs w:val="20"/>
              </w:rPr>
              <w:t>дств с Г</w:t>
            </w:r>
            <w:proofErr w:type="gramEnd"/>
            <w:r w:rsidRPr="00B30231">
              <w:rPr>
                <w:color w:val="000000"/>
                <w:sz w:val="20"/>
                <w:szCs w:val="20"/>
              </w:rPr>
              <w:t>осударственной инспекцией безопасности дорожного движения Министерства внутренних дел Российской Федерации (далее - Госавтоинспекция).</w:t>
            </w:r>
          </w:p>
          <w:p w14:paraId="110CFCAA" w14:textId="77777777" w:rsidR="00AF3F7F" w:rsidRPr="00B30231" w:rsidRDefault="00AF3F7F">
            <w:pPr>
              <w:jc w:val="both"/>
              <w:rPr>
                <w:color w:val="000000"/>
                <w:sz w:val="20"/>
                <w:szCs w:val="20"/>
              </w:rPr>
            </w:pPr>
          </w:p>
          <w:p w14:paraId="3A45B57D" w14:textId="77777777" w:rsidR="00AF3F7F" w:rsidRPr="00B30231" w:rsidRDefault="00AF3F7F">
            <w:pPr>
              <w:jc w:val="center"/>
              <w:rPr>
                <w:color w:val="000000"/>
                <w:sz w:val="20"/>
                <w:szCs w:val="20"/>
              </w:rPr>
            </w:pPr>
          </w:p>
        </w:tc>
        <w:tc>
          <w:tcPr>
            <w:tcW w:w="1136" w:type="dxa"/>
            <w:tcBorders>
              <w:top w:val="single" w:sz="4" w:space="0" w:color="auto"/>
              <w:left w:val="single" w:sz="4" w:space="0" w:color="auto"/>
              <w:bottom w:val="single" w:sz="4" w:space="0" w:color="auto"/>
              <w:right w:val="single" w:sz="4" w:space="0" w:color="auto"/>
            </w:tcBorders>
            <w:hideMark/>
          </w:tcPr>
          <w:p w14:paraId="1F504AF0"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66579A73"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49CD0FA2"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5A4FF162"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02BF703C" w14:textId="77777777" w:rsidR="00AF3F7F" w:rsidRPr="00B30231" w:rsidRDefault="00AF3F7F">
            <w:pPr>
              <w:rPr>
                <w:color w:val="000000"/>
                <w:sz w:val="20"/>
                <w:szCs w:val="20"/>
              </w:rPr>
            </w:pPr>
            <w:r w:rsidRPr="00B30231">
              <w:rPr>
                <w:color w:val="000000"/>
                <w:sz w:val="20"/>
                <w:szCs w:val="20"/>
              </w:rPr>
              <w:t>Тема 23. Практическая работа №22</w:t>
            </w:r>
          </w:p>
        </w:tc>
        <w:tc>
          <w:tcPr>
            <w:tcW w:w="6931" w:type="dxa"/>
            <w:tcBorders>
              <w:top w:val="single" w:sz="4" w:space="0" w:color="auto"/>
              <w:left w:val="single" w:sz="4" w:space="0" w:color="auto"/>
              <w:bottom w:val="single" w:sz="4" w:space="0" w:color="auto"/>
              <w:right w:val="single" w:sz="4" w:space="0" w:color="auto"/>
            </w:tcBorders>
            <w:hideMark/>
          </w:tcPr>
          <w:p w14:paraId="05415763" w14:textId="77777777" w:rsidR="00AF3F7F" w:rsidRPr="00B30231" w:rsidRDefault="00AF3F7F">
            <w:pPr>
              <w:rPr>
                <w:color w:val="000000"/>
                <w:sz w:val="20"/>
                <w:szCs w:val="20"/>
              </w:rPr>
            </w:pPr>
            <w:r w:rsidRPr="00B30231">
              <w:rPr>
                <w:color w:val="000000"/>
                <w:sz w:val="20"/>
                <w:szCs w:val="20"/>
              </w:rPr>
              <w:t>Решение  задач по теме «Буксировка транспортных средств, перевозка людей и грузов»</w:t>
            </w:r>
          </w:p>
        </w:tc>
        <w:tc>
          <w:tcPr>
            <w:tcW w:w="1136" w:type="dxa"/>
            <w:tcBorders>
              <w:top w:val="single" w:sz="4" w:space="0" w:color="auto"/>
              <w:left w:val="single" w:sz="4" w:space="0" w:color="auto"/>
              <w:bottom w:val="single" w:sz="4" w:space="0" w:color="auto"/>
              <w:right w:val="single" w:sz="4" w:space="0" w:color="auto"/>
            </w:tcBorders>
            <w:hideMark/>
          </w:tcPr>
          <w:p w14:paraId="36C21D2D"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4FE61843"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493D937D"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2C6DEE91"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47EC27AD" w14:textId="77777777" w:rsidR="00AF3F7F" w:rsidRPr="00B30231" w:rsidRDefault="00AF3F7F">
            <w:pPr>
              <w:rPr>
                <w:color w:val="000000"/>
                <w:sz w:val="20"/>
                <w:szCs w:val="20"/>
              </w:rPr>
            </w:pPr>
            <w:r w:rsidRPr="00B30231">
              <w:rPr>
                <w:color w:val="000000"/>
                <w:sz w:val="20"/>
                <w:szCs w:val="20"/>
              </w:rPr>
              <w:t>Тема 24 Требования к оборудованию и техническому состоянию транспортных средств</w:t>
            </w:r>
          </w:p>
        </w:tc>
        <w:tc>
          <w:tcPr>
            <w:tcW w:w="6931" w:type="dxa"/>
            <w:tcBorders>
              <w:top w:val="single" w:sz="4" w:space="0" w:color="auto"/>
              <w:left w:val="single" w:sz="4" w:space="0" w:color="auto"/>
              <w:bottom w:val="single" w:sz="4" w:space="0" w:color="auto"/>
              <w:right w:val="single" w:sz="4" w:space="0" w:color="auto"/>
            </w:tcBorders>
          </w:tcPr>
          <w:p w14:paraId="49BAE0FA" w14:textId="77777777" w:rsidR="00AF3F7F" w:rsidRPr="00B30231" w:rsidRDefault="00AF3F7F">
            <w:pPr>
              <w:jc w:val="both"/>
              <w:rPr>
                <w:color w:val="000000"/>
                <w:sz w:val="20"/>
                <w:szCs w:val="20"/>
              </w:rPr>
            </w:pPr>
            <w:r w:rsidRPr="00B30231">
              <w:rPr>
                <w:color w:val="000000"/>
                <w:sz w:val="20"/>
                <w:szCs w:val="20"/>
              </w:rPr>
              <w:t>Общие требования. Порядок прохождения технического осмотра.</w:t>
            </w:r>
          </w:p>
          <w:p w14:paraId="2155BB74" w14:textId="77777777" w:rsidR="00AF3F7F" w:rsidRPr="00B30231" w:rsidRDefault="00AF3F7F">
            <w:pPr>
              <w:jc w:val="both"/>
              <w:rPr>
                <w:color w:val="000000"/>
                <w:sz w:val="20"/>
                <w:szCs w:val="20"/>
              </w:rPr>
            </w:pPr>
            <w:r w:rsidRPr="00B30231">
              <w:rPr>
                <w:color w:val="000000"/>
                <w:sz w:val="20"/>
                <w:szCs w:val="20"/>
              </w:rPr>
              <w:t>Неисправности и условия, при наличии которых запрещается эксплуатация транспортных средств.</w:t>
            </w:r>
          </w:p>
          <w:p w14:paraId="71050271" w14:textId="77777777" w:rsidR="00AF3F7F" w:rsidRPr="00B30231" w:rsidRDefault="00AF3F7F">
            <w:pPr>
              <w:jc w:val="both"/>
              <w:rPr>
                <w:color w:val="000000"/>
                <w:sz w:val="20"/>
                <w:szCs w:val="20"/>
              </w:rPr>
            </w:pPr>
            <w:r w:rsidRPr="00B30231">
              <w:rPr>
                <w:color w:val="000000"/>
                <w:sz w:val="20"/>
                <w:szCs w:val="20"/>
              </w:rPr>
              <w:t>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w:t>
            </w:r>
          </w:p>
          <w:p w14:paraId="683B96D2" w14:textId="77777777" w:rsidR="00AF3F7F" w:rsidRPr="00B30231" w:rsidRDefault="00AF3F7F">
            <w:pPr>
              <w:rPr>
                <w:color w:val="000000"/>
                <w:sz w:val="20"/>
                <w:szCs w:val="20"/>
              </w:rPr>
            </w:pPr>
            <w:r w:rsidRPr="00B30231">
              <w:rPr>
                <w:color w:val="000000"/>
                <w:sz w:val="20"/>
                <w:szCs w:val="20"/>
              </w:rPr>
              <w:t>Опознавательные знаки транспортных средств.</w:t>
            </w:r>
          </w:p>
          <w:p w14:paraId="5115D42C" w14:textId="77777777" w:rsidR="00AF3F7F" w:rsidRPr="00B30231" w:rsidRDefault="00AF3F7F">
            <w:pPr>
              <w:jc w:val="center"/>
              <w:rPr>
                <w:color w:val="000000"/>
                <w:sz w:val="20"/>
                <w:szCs w:val="20"/>
              </w:rPr>
            </w:pPr>
          </w:p>
        </w:tc>
        <w:tc>
          <w:tcPr>
            <w:tcW w:w="1136" w:type="dxa"/>
            <w:tcBorders>
              <w:top w:val="single" w:sz="4" w:space="0" w:color="auto"/>
              <w:left w:val="single" w:sz="4" w:space="0" w:color="auto"/>
              <w:bottom w:val="single" w:sz="4" w:space="0" w:color="auto"/>
              <w:right w:val="single" w:sz="4" w:space="0" w:color="auto"/>
            </w:tcBorders>
            <w:hideMark/>
          </w:tcPr>
          <w:p w14:paraId="4D798CAD"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4B16A9E1"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3F7FFF32"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2CE0AE76" w14:textId="77777777" w:rsidTr="00AF3F7F">
        <w:tc>
          <w:tcPr>
            <w:tcW w:w="10864" w:type="dxa"/>
            <w:gridSpan w:val="2"/>
            <w:tcBorders>
              <w:top w:val="single" w:sz="4" w:space="0" w:color="auto"/>
              <w:left w:val="single" w:sz="4" w:space="0" w:color="auto"/>
              <w:bottom w:val="single" w:sz="4" w:space="0" w:color="auto"/>
              <w:right w:val="single" w:sz="4" w:space="0" w:color="auto"/>
            </w:tcBorders>
            <w:hideMark/>
          </w:tcPr>
          <w:p w14:paraId="1065FC82" w14:textId="77777777" w:rsidR="00AF3F7F" w:rsidRPr="00B30231" w:rsidRDefault="00AF3F7F">
            <w:pPr>
              <w:numPr>
                <w:ilvl w:val="0"/>
                <w:numId w:val="3"/>
              </w:numPr>
              <w:rPr>
                <w:color w:val="000000"/>
                <w:sz w:val="20"/>
                <w:szCs w:val="20"/>
              </w:rPr>
            </w:pPr>
            <w:r w:rsidRPr="00B30231">
              <w:rPr>
                <w:b/>
                <w:color w:val="000000"/>
                <w:sz w:val="20"/>
                <w:szCs w:val="20"/>
              </w:rPr>
              <w:t>Психофизиологические основы деятельности водителя</w:t>
            </w:r>
          </w:p>
        </w:tc>
        <w:tc>
          <w:tcPr>
            <w:tcW w:w="1136" w:type="dxa"/>
            <w:tcBorders>
              <w:top w:val="single" w:sz="4" w:space="0" w:color="auto"/>
              <w:left w:val="single" w:sz="4" w:space="0" w:color="auto"/>
              <w:bottom w:val="single" w:sz="4" w:space="0" w:color="auto"/>
              <w:right w:val="single" w:sz="4" w:space="0" w:color="auto"/>
            </w:tcBorders>
            <w:hideMark/>
          </w:tcPr>
          <w:p w14:paraId="3394B3CF" w14:textId="77777777" w:rsidR="00AF3F7F" w:rsidRPr="00B30231" w:rsidRDefault="00AF3F7F">
            <w:pPr>
              <w:jc w:val="center"/>
              <w:rPr>
                <w:b/>
                <w:color w:val="000000"/>
                <w:sz w:val="20"/>
                <w:szCs w:val="20"/>
              </w:rPr>
            </w:pPr>
            <w:r w:rsidRPr="00B30231">
              <w:rPr>
                <w:b/>
                <w:color w:val="000000"/>
                <w:sz w:val="20"/>
                <w:szCs w:val="20"/>
              </w:rPr>
              <w:t>14</w:t>
            </w:r>
          </w:p>
        </w:tc>
        <w:tc>
          <w:tcPr>
            <w:tcW w:w="1150" w:type="dxa"/>
            <w:tcBorders>
              <w:top w:val="single" w:sz="4" w:space="0" w:color="auto"/>
              <w:left w:val="single" w:sz="4" w:space="0" w:color="auto"/>
              <w:bottom w:val="single" w:sz="4" w:space="0" w:color="auto"/>
              <w:right w:val="single" w:sz="4" w:space="0" w:color="auto"/>
            </w:tcBorders>
          </w:tcPr>
          <w:p w14:paraId="6AC2E8F5" w14:textId="77777777" w:rsidR="00AF3F7F" w:rsidRPr="00B30231" w:rsidRDefault="00AF3F7F">
            <w:pPr>
              <w:jc w:val="center"/>
              <w:rPr>
                <w:color w:val="000000"/>
                <w:sz w:val="20"/>
                <w:szCs w:val="20"/>
              </w:rPr>
            </w:pPr>
          </w:p>
        </w:tc>
        <w:tc>
          <w:tcPr>
            <w:tcW w:w="1636" w:type="dxa"/>
            <w:tcBorders>
              <w:top w:val="single" w:sz="4" w:space="0" w:color="auto"/>
              <w:left w:val="single" w:sz="4" w:space="0" w:color="auto"/>
              <w:bottom w:val="single" w:sz="4" w:space="0" w:color="auto"/>
              <w:right w:val="single" w:sz="4" w:space="0" w:color="auto"/>
            </w:tcBorders>
            <w:hideMark/>
          </w:tcPr>
          <w:p w14:paraId="526FFA43" w14:textId="77777777" w:rsidR="00AF3F7F" w:rsidRPr="00B30231" w:rsidRDefault="00AF3F7F">
            <w:pPr>
              <w:jc w:val="center"/>
              <w:rPr>
                <w:color w:val="000000"/>
                <w:sz w:val="20"/>
                <w:szCs w:val="20"/>
              </w:rPr>
            </w:pPr>
            <w:r w:rsidRPr="00B30231">
              <w:rPr>
                <w:color w:val="000000"/>
                <w:sz w:val="20"/>
                <w:szCs w:val="20"/>
              </w:rPr>
              <w:t>2</w:t>
            </w:r>
          </w:p>
        </w:tc>
      </w:tr>
      <w:tr w:rsidR="00AF3F7F" w:rsidRPr="00B30231" w14:paraId="603841A6"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4291C1B4" w14:textId="77777777" w:rsidR="00AF3F7F" w:rsidRPr="00B30231" w:rsidRDefault="00AF3F7F">
            <w:pPr>
              <w:rPr>
                <w:color w:val="000000"/>
                <w:sz w:val="20"/>
                <w:szCs w:val="20"/>
              </w:rPr>
            </w:pPr>
            <w:r w:rsidRPr="00B30231">
              <w:rPr>
                <w:color w:val="000000"/>
                <w:sz w:val="20"/>
                <w:szCs w:val="20"/>
              </w:rPr>
              <w:t>Тема 1.Психологические основы безопасного управления транспортным средством</w:t>
            </w:r>
          </w:p>
        </w:tc>
        <w:tc>
          <w:tcPr>
            <w:tcW w:w="6931" w:type="dxa"/>
            <w:tcBorders>
              <w:top w:val="single" w:sz="4" w:space="0" w:color="auto"/>
              <w:left w:val="single" w:sz="4" w:space="0" w:color="auto"/>
              <w:bottom w:val="single" w:sz="4" w:space="0" w:color="auto"/>
              <w:right w:val="single" w:sz="4" w:space="0" w:color="auto"/>
            </w:tcBorders>
            <w:hideMark/>
          </w:tcPr>
          <w:p w14:paraId="6CC0F240" w14:textId="77777777" w:rsidR="00AF3F7F" w:rsidRPr="00B30231" w:rsidRDefault="00AF3F7F">
            <w:pPr>
              <w:jc w:val="both"/>
              <w:rPr>
                <w:color w:val="000000"/>
                <w:sz w:val="20"/>
                <w:szCs w:val="20"/>
              </w:rPr>
            </w:pPr>
            <w:r w:rsidRPr="00B30231">
              <w:rPr>
                <w:color w:val="000000"/>
                <w:sz w:val="20"/>
                <w:szCs w:val="20"/>
              </w:rPr>
              <w:t>Понятие о познавательных функциях (внимание, восприятие, память, мышление).</w:t>
            </w:r>
          </w:p>
          <w:p w14:paraId="411A759D" w14:textId="77777777" w:rsidR="00AF3F7F" w:rsidRPr="00B30231" w:rsidRDefault="00AF3F7F">
            <w:pPr>
              <w:jc w:val="both"/>
              <w:rPr>
                <w:color w:val="000000"/>
                <w:sz w:val="20"/>
                <w:szCs w:val="20"/>
              </w:rPr>
            </w:pPr>
            <w:r w:rsidRPr="00B30231">
              <w:rPr>
                <w:color w:val="000000"/>
                <w:sz w:val="20"/>
                <w:szCs w:val="20"/>
              </w:rPr>
              <w:t xml:space="preserve">Внимание и его свойства (устойчивость, концентрация, распределение, переключение, объем). Способность сохранять внимание при наличии отвлекающих факторов. </w:t>
            </w:r>
            <w:proofErr w:type="spellStart"/>
            <w:r w:rsidRPr="00B30231">
              <w:rPr>
                <w:color w:val="000000"/>
                <w:sz w:val="20"/>
                <w:szCs w:val="20"/>
              </w:rPr>
              <w:t>Монотония</w:t>
            </w:r>
            <w:proofErr w:type="spellEnd"/>
            <w:r w:rsidRPr="00B30231">
              <w:rPr>
                <w:color w:val="000000"/>
                <w:sz w:val="20"/>
                <w:szCs w:val="20"/>
              </w:rPr>
              <w:t>. Влияние усталости и сонливости на свойства внимания.</w:t>
            </w:r>
          </w:p>
          <w:p w14:paraId="2F1EE552" w14:textId="77777777" w:rsidR="00AF3F7F" w:rsidRPr="00B30231" w:rsidRDefault="00AF3F7F">
            <w:pPr>
              <w:jc w:val="both"/>
              <w:rPr>
                <w:color w:val="000000"/>
                <w:sz w:val="20"/>
                <w:szCs w:val="20"/>
              </w:rPr>
            </w:pPr>
            <w:r w:rsidRPr="00B30231">
              <w:rPr>
                <w:color w:val="000000"/>
                <w:sz w:val="20"/>
                <w:szCs w:val="20"/>
              </w:rPr>
              <w:t>Системы восприятия и их значение в деятельности водителя. Опасности, связанные с неправильным восприятием дорожной обстановки.</w:t>
            </w:r>
          </w:p>
          <w:p w14:paraId="4F505A19" w14:textId="77777777" w:rsidR="00AF3F7F" w:rsidRPr="00B30231" w:rsidRDefault="00AF3F7F">
            <w:pPr>
              <w:jc w:val="both"/>
              <w:rPr>
                <w:color w:val="000000"/>
                <w:sz w:val="20"/>
                <w:szCs w:val="20"/>
              </w:rPr>
            </w:pPr>
            <w:r w:rsidRPr="00B30231">
              <w:rPr>
                <w:color w:val="000000"/>
                <w:sz w:val="20"/>
                <w:szCs w:val="20"/>
              </w:rPr>
              <w:lastRenderedPageBreak/>
              <w:t>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w:t>
            </w:r>
          </w:p>
          <w:p w14:paraId="589D4CB8" w14:textId="77777777" w:rsidR="00AF3F7F" w:rsidRPr="00B30231" w:rsidRDefault="00AF3F7F">
            <w:pPr>
              <w:jc w:val="both"/>
              <w:rPr>
                <w:color w:val="000000"/>
                <w:sz w:val="20"/>
                <w:szCs w:val="20"/>
              </w:rPr>
            </w:pPr>
            <w:r w:rsidRPr="00B30231">
              <w:rPr>
                <w:color w:val="000000"/>
                <w:sz w:val="20"/>
                <w:szCs w:val="20"/>
              </w:rPr>
              <w:t>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w:t>
            </w:r>
          </w:p>
          <w:p w14:paraId="25950E4E" w14:textId="77777777" w:rsidR="00AF3F7F" w:rsidRPr="00B30231" w:rsidRDefault="00AF3F7F">
            <w:pPr>
              <w:jc w:val="both"/>
              <w:rPr>
                <w:color w:val="000000"/>
                <w:sz w:val="20"/>
                <w:szCs w:val="20"/>
              </w:rPr>
            </w:pPr>
            <w:r w:rsidRPr="00B30231">
              <w:rPr>
                <w:color w:val="000000"/>
                <w:sz w:val="20"/>
                <w:szCs w:val="20"/>
              </w:rPr>
              <w:t>Память. Виды памяти и их значение для накопления профессионального опыта.</w:t>
            </w:r>
          </w:p>
          <w:p w14:paraId="6252898B" w14:textId="77777777" w:rsidR="00AF3F7F" w:rsidRPr="00B30231" w:rsidRDefault="00AF3F7F">
            <w:pPr>
              <w:jc w:val="both"/>
              <w:rPr>
                <w:color w:val="000000"/>
                <w:sz w:val="20"/>
                <w:szCs w:val="20"/>
              </w:rPr>
            </w:pPr>
            <w:r w:rsidRPr="00B30231">
              <w:rPr>
                <w:color w:val="000000"/>
                <w:sz w:val="20"/>
                <w:szCs w:val="20"/>
              </w:rPr>
              <w:t>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w:t>
            </w:r>
          </w:p>
          <w:p w14:paraId="13739714" w14:textId="77777777" w:rsidR="00AF3F7F" w:rsidRPr="00B30231" w:rsidRDefault="00AF3F7F">
            <w:pPr>
              <w:ind w:hanging="20"/>
              <w:rPr>
                <w:color w:val="000000"/>
                <w:sz w:val="20"/>
                <w:szCs w:val="20"/>
              </w:rPr>
            </w:pPr>
            <w:r w:rsidRPr="00B30231">
              <w:rPr>
                <w:color w:val="000000"/>
                <w:sz w:val="20"/>
                <w:szCs w:val="20"/>
              </w:rPr>
              <w:t>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 </w:t>
            </w:r>
          </w:p>
          <w:p w14:paraId="54779E3A" w14:textId="77777777" w:rsidR="00AF3F7F" w:rsidRPr="00B30231" w:rsidRDefault="00AF3F7F">
            <w:pPr>
              <w:ind w:hanging="20"/>
              <w:rPr>
                <w:color w:val="000000"/>
                <w:sz w:val="20"/>
                <w:szCs w:val="20"/>
              </w:rPr>
            </w:pPr>
            <w:r w:rsidRPr="00B30231">
              <w:rPr>
                <w:color w:val="000000"/>
                <w:sz w:val="20"/>
                <w:szCs w:val="20"/>
              </w:rPr>
              <w:t>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w:t>
            </w:r>
          </w:p>
          <w:p w14:paraId="0BFDE73F" w14:textId="77777777" w:rsidR="00AF3F7F" w:rsidRPr="00B30231" w:rsidRDefault="00AF3F7F">
            <w:pPr>
              <w:ind w:hanging="20"/>
              <w:jc w:val="both"/>
              <w:rPr>
                <w:color w:val="000000"/>
                <w:sz w:val="20"/>
                <w:szCs w:val="20"/>
              </w:rPr>
            </w:pPr>
            <w:r w:rsidRPr="00B30231">
              <w:rPr>
                <w:color w:val="000000"/>
                <w:sz w:val="20"/>
                <w:szCs w:val="20"/>
              </w:rPr>
              <w:t>Негативное социальное научение.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w:t>
            </w:r>
          </w:p>
          <w:p w14:paraId="269D1D00" w14:textId="77777777" w:rsidR="00AF3F7F" w:rsidRPr="00B30231" w:rsidRDefault="00AF3F7F">
            <w:pPr>
              <w:rPr>
                <w:color w:val="000000"/>
                <w:sz w:val="20"/>
                <w:szCs w:val="20"/>
              </w:rPr>
            </w:pPr>
            <w:r w:rsidRPr="00B30231">
              <w:rPr>
                <w:color w:val="000000"/>
                <w:sz w:val="20"/>
                <w:szCs w:val="20"/>
              </w:rPr>
              <w:t>Понятие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общественному транспорту, скорой медицинской помощи, МЧС, полиции. Особенности поведения водителей и пешеходов в жилых зонах и в местах парковки.</w:t>
            </w:r>
          </w:p>
        </w:tc>
        <w:tc>
          <w:tcPr>
            <w:tcW w:w="1136" w:type="dxa"/>
            <w:tcBorders>
              <w:top w:val="single" w:sz="4" w:space="0" w:color="auto"/>
              <w:left w:val="single" w:sz="4" w:space="0" w:color="auto"/>
              <w:bottom w:val="single" w:sz="4" w:space="0" w:color="auto"/>
              <w:right w:val="single" w:sz="4" w:space="0" w:color="auto"/>
            </w:tcBorders>
            <w:hideMark/>
          </w:tcPr>
          <w:p w14:paraId="746E5CEB" w14:textId="77777777" w:rsidR="00AF3F7F" w:rsidRPr="00B30231" w:rsidRDefault="00AF3F7F">
            <w:pPr>
              <w:jc w:val="center"/>
              <w:rPr>
                <w:color w:val="000000"/>
                <w:sz w:val="20"/>
                <w:szCs w:val="20"/>
              </w:rPr>
            </w:pPr>
            <w:r w:rsidRPr="00B30231">
              <w:rPr>
                <w:color w:val="000000"/>
                <w:sz w:val="20"/>
                <w:szCs w:val="20"/>
              </w:rPr>
              <w:lastRenderedPageBreak/>
              <w:t>4</w:t>
            </w:r>
          </w:p>
        </w:tc>
        <w:tc>
          <w:tcPr>
            <w:tcW w:w="1150" w:type="dxa"/>
            <w:tcBorders>
              <w:top w:val="single" w:sz="4" w:space="0" w:color="auto"/>
              <w:left w:val="single" w:sz="4" w:space="0" w:color="auto"/>
              <w:bottom w:val="single" w:sz="4" w:space="0" w:color="auto"/>
              <w:right w:val="single" w:sz="4" w:space="0" w:color="auto"/>
            </w:tcBorders>
            <w:hideMark/>
          </w:tcPr>
          <w:p w14:paraId="48EF8DFE"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29273566"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2E79E120"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693B74F7" w14:textId="77777777" w:rsidR="00AF3F7F" w:rsidRPr="00B30231" w:rsidRDefault="00AF3F7F">
            <w:pPr>
              <w:rPr>
                <w:color w:val="000000"/>
                <w:sz w:val="20"/>
                <w:szCs w:val="20"/>
              </w:rPr>
            </w:pPr>
            <w:r w:rsidRPr="00B30231">
              <w:rPr>
                <w:color w:val="000000"/>
                <w:sz w:val="20"/>
                <w:szCs w:val="20"/>
              </w:rPr>
              <w:lastRenderedPageBreak/>
              <w:t>Тема 2. Этические основы деятельности водителя</w:t>
            </w:r>
          </w:p>
        </w:tc>
        <w:tc>
          <w:tcPr>
            <w:tcW w:w="6931" w:type="dxa"/>
            <w:tcBorders>
              <w:top w:val="single" w:sz="4" w:space="0" w:color="auto"/>
              <w:left w:val="single" w:sz="4" w:space="0" w:color="auto"/>
              <w:bottom w:val="single" w:sz="4" w:space="0" w:color="auto"/>
              <w:right w:val="single" w:sz="4" w:space="0" w:color="auto"/>
            </w:tcBorders>
            <w:hideMark/>
          </w:tcPr>
          <w:p w14:paraId="290304A5" w14:textId="77777777" w:rsidR="00AF3F7F" w:rsidRPr="00B30231" w:rsidRDefault="00AF3F7F">
            <w:pPr>
              <w:jc w:val="both"/>
              <w:rPr>
                <w:color w:val="000000"/>
                <w:sz w:val="20"/>
                <w:szCs w:val="20"/>
              </w:rPr>
            </w:pPr>
            <w:r w:rsidRPr="00B30231">
              <w:rPr>
                <w:color w:val="000000"/>
                <w:sz w:val="20"/>
                <w:szCs w:val="20"/>
              </w:rPr>
              <w:t xml:space="preserve">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w:t>
            </w:r>
            <w:proofErr w:type="gramStart"/>
            <w:r w:rsidRPr="00B30231">
              <w:rPr>
                <w:color w:val="000000"/>
                <w:sz w:val="20"/>
                <w:szCs w:val="20"/>
              </w:rPr>
              <w:t>Основные «эффекты» в восприятии других людей; виды общения (деловое, личное).</w:t>
            </w:r>
            <w:proofErr w:type="gramEnd"/>
          </w:p>
          <w:p w14:paraId="73D5EA68" w14:textId="77777777" w:rsidR="00AF3F7F" w:rsidRPr="00B30231" w:rsidRDefault="00AF3F7F">
            <w:pPr>
              <w:jc w:val="both"/>
              <w:rPr>
                <w:color w:val="000000"/>
                <w:sz w:val="20"/>
                <w:szCs w:val="20"/>
              </w:rPr>
            </w:pPr>
            <w:r w:rsidRPr="00B30231">
              <w:rPr>
                <w:color w:val="000000"/>
                <w:sz w:val="20"/>
                <w:szCs w:val="20"/>
              </w:rPr>
              <w:t xml:space="preserve">Качества человека, важные для общения; стили общения. Барьеры в </w:t>
            </w:r>
            <w:r w:rsidRPr="00B30231">
              <w:rPr>
                <w:color w:val="000000"/>
                <w:sz w:val="20"/>
                <w:szCs w:val="20"/>
              </w:rPr>
              <w:lastRenderedPageBreak/>
              <w:t>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14:paraId="708E8805" w14:textId="77777777" w:rsidR="00AF3F7F" w:rsidRPr="00B30231" w:rsidRDefault="00AF3F7F">
            <w:pPr>
              <w:jc w:val="both"/>
              <w:rPr>
                <w:color w:val="000000"/>
                <w:sz w:val="20"/>
                <w:szCs w:val="20"/>
              </w:rPr>
            </w:pPr>
            <w:r w:rsidRPr="00B30231">
              <w:rPr>
                <w:color w:val="000000"/>
                <w:sz w:val="20"/>
                <w:szCs w:val="20"/>
              </w:rPr>
              <w:t xml:space="preserve">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w:t>
            </w:r>
            <w:proofErr w:type="spellStart"/>
            <w:r w:rsidRPr="00B30231">
              <w:rPr>
                <w:color w:val="000000"/>
                <w:sz w:val="20"/>
                <w:szCs w:val="20"/>
              </w:rPr>
              <w:t>саморегуляции</w:t>
            </w:r>
            <w:proofErr w:type="spellEnd"/>
            <w:r w:rsidRPr="00B30231">
              <w:rPr>
                <w:color w:val="000000"/>
                <w:sz w:val="20"/>
                <w:szCs w:val="20"/>
              </w:rPr>
              <w:t xml:space="preserve"> эмоциональных состояний.</w:t>
            </w:r>
          </w:p>
          <w:p w14:paraId="27052BEB" w14:textId="77777777" w:rsidR="00AF3F7F" w:rsidRPr="00B30231" w:rsidRDefault="00AF3F7F">
            <w:pPr>
              <w:jc w:val="both"/>
              <w:rPr>
                <w:color w:val="000000"/>
                <w:sz w:val="20"/>
                <w:szCs w:val="20"/>
              </w:rPr>
            </w:pPr>
            <w:r w:rsidRPr="00B30231">
              <w:rPr>
                <w:color w:val="000000"/>
                <w:sz w:val="20"/>
                <w:szCs w:val="20"/>
              </w:rPr>
              <w:t>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w:t>
            </w:r>
          </w:p>
          <w:p w14:paraId="0C7292D7" w14:textId="77777777" w:rsidR="00AF3F7F" w:rsidRPr="00B30231" w:rsidRDefault="00AF3F7F">
            <w:pPr>
              <w:jc w:val="both"/>
              <w:rPr>
                <w:color w:val="000000"/>
                <w:sz w:val="20"/>
                <w:szCs w:val="20"/>
              </w:rPr>
            </w:pPr>
            <w:r w:rsidRPr="00B30231">
              <w:rPr>
                <w:color w:val="000000"/>
                <w:sz w:val="20"/>
                <w:szCs w:val="20"/>
              </w:rPr>
              <w:t>Изменение поведения водителя после употребления алкоголя и медикаментов.</w:t>
            </w:r>
          </w:p>
          <w:p w14:paraId="22780BFD" w14:textId="77777777" w:rsidR="00AF3F7F" w:rsidRPr="00B30231" w:rsidRDefault="00AF3F7F">
            <w:pPr>
              <w:jc w:val="both"/>
              <w:rPr>
                <w:color w:val="000000"/>
                <w:sz w:val="20"/>
                <w:szCs w:val="20"/>
              </w:rPr>
            </w:pPr>
            <w:r w:rsidRPr="00B30231">
              <w:rPr>
                <w:color w:val="000000"/>
                <w:sz w:val="20"/>
                <w:szCs w:val="20"/>
              </w:rPr>
              <w:t>Влияние плохого самочувствия на поведение водителя.</w:t>
            </w:r>
          </w:p>
          <w:p w14:paraId="7270A021" w14:textId="77777777" w:rsidR="00AF3F7F" w:rsidRPr="00B30231" w:rsidRDefault="00AF3F7F">
            <w:pPr>
              <w:rPr>
                <w:color w:val="000000"/>
                <w:sz w:val="20"/>
                <w:szCs w:val="20"/>
              </w:rPr>
            </w:pPr>
            <w:r w:rsidRPr="00B30231">
              <w:rPr>
                <w:color w:val="000000"/>
                <w:sz w:val="20"/>
                <w:szCs w:val="20"/>
              </w:rPr>
              <w:t>Профилактика конфликтов. Правила взаимодействия с агрессивным водителем</w:t>
            </w:r>
          </w:p>
        </w:tc>
        <w:tc>
          <w:tcPr>
            <w:tcW w:w="1136" w:type="dxa"/>
            <w:tcBorders>
              <w:top w:val="single" w:sz="4" w:space="0" w:color="auto"/>
              <w:left w:val="single" w:sz="4" w:space="0" w:color="auto"/>
              <w:bottom w:val="single" w:sz="4" w:space="0" w:color="auto"/>
              <w:right w:val="single" w:sz="4" w:space="0" w:color="auto"/>
            </w:tcBorders>
            <w:hideMark/>
          </w:tcPr>
          <w:p w14:paraId="65BC0D2B" w14:textId="77777777" w:rsidR="00AF3F7F" w:rsidRPr="00B30231" w:rsidRDefault="00AF3F7F">
            <w:pPr>
              <w:jc w:val="center"/>
              <w:rPr>
                <w:color w:val="000000"/>
                <w:sz w:val="20"/>
                <w:szCs w:val="20"/>
              </w:rPr>
            </w:pPr>
            <w:r w:rsidRPr="00B30231">
              <w:rPr>
                <w:color w:val="000000"/>
                <w:sz w:val="20"/>
                <w:szCs w:val="20"/>
              </w:rPr>
              <w:lastRenderedPageBreak/>
              <w:t>4</w:t>
            </w:r>
          </w:p>
        </w:tc>
        <w:tc>
          <w:tcPr>
            <w:tcW w:w="1150" w:type="dxa"/>
            <w:tcBorders>
              <w:top w:val="single" w:sz="4" w:space="0" w:color="auto"/>
              <w:left w:val="single" w:sz="4" w:space="0" w:color="auto"/>
              <w:bottom w:val="single" w:sz="4" w:space="0" w:color="auto"/>
              <w:right w:val="single" w:sz="4" w:space="0" w:color="auto"/>
            </w:tcBorders>
            <w:hideMark/>
          </w:tcPr>
          <w:p w14:paraId="7A521C22"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3B0E4BAC"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6F3E4B0E"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14BE41B9" w14:textId="77777777" w:rsidR="00AF3F7F" w:rsidRPr="00B30231" w:rsidRDefault="00AF3F7F">
            <w:pPr>
              <w:rPr>
                <w:color w:val="000000"/>
                <w:sz w:val="20"/>
                <w:szCs w:val="20"/>
              </w:rPr>
            </w:pPr>
            <w:r w:rsidRPr="00B30231">
              <w:rPr>
                <w:color w:val="000000"/>
                <w:sz w:val="20"/>
                <w:szCs w:val="20"/>
              </w:rPr>
              <w:lastRenderedPageBreak/>
              <w:t xml:space="preserve">Тема 3. </w:t>
            </w:r>
            <w:proofErr w:type="spellStart"/>
            <w:r w:rsidRPr="00B30231">
              <w:rPr>
                <w:color w:val="000000"/>
                <w:sz w:val="20"/>
                <w:szCs w:val="20"/>
              </w:rPr>
              <w:t>Саморегуляция</w:t>
            </w:r>
            <w:proofErr w:type="spellEnd"/>
            <w:r w:rsidRPr="00B30231">
              <w:rPr>
                <w:color w:val="000000"/>
                <w:sz w:val="20"/>
                <w:szCs w:val="20"/>
              </w:rPr>
              <w:t xml:space="preserve"> и профилактика конфликтов</w:t>
            </w:r>
          </w:p>
        </w:tc>
        <w:tc>
          <w:tcPr>
            <w:tcW w:w="6931" w:type="dxa"/>
            <w:tcBorders>
              <w:top w:val="single" w:sz="4" w:space="0" w:color="auto"/>
              <w:left w:val="single" w:sz="4" w:space="0" w:color="auto"/>
              <w:bottom w:val="single" w:sz="4" w:space="0" w:color="auto"/>
              <w:right w:val="single" w:sz="4" w:space="0" w:color="auto"/>
            </w:tcBorders>
            <w:hideMark/>
          </w:tcPr>
          <w:p w14:paraId="61EC196A" w14:textId="77777777" w:rsidR="00AF3F7F" w:rsidRPr="00B30231" w:rsidRDefault="00AF3F7F">
            <w:pPr>
              <w:rPr>
                <w:color w:val="000000"/>
                <w:sz w:val="20"/>
                <w:szCs w:val="20"/>
              </w:rPr>
            </w:pPr>
            <w:r w:rsidRPr="00B30231">
              <w:rPr>
                <w:color w:val="000000"/>
                <w:sz w:val="20"/>
                <w:szCs w:val="20"/>
              </w:rPr>
              <w:t xml:space="preserve">Приобретение практического опыта оценки собственного психического состояния и поведения, опыта </w:t>
            </w:r>
            <w:proofErr w:type="spellStart"/>
            <w:r w:rsidRPr="00B30231">
              <w:rPr>
                <w:color w:val="000000"/>
                <w:sz w:val="20"/>
                <w:szCs w:val="20"/>
              </w:rPr>
              <w:t>саморегуляции</w:t>
            </w:r>
            <w:proofErr w:type="spellEnd"/>
            <w:r w:rsidRPr="00B30231">
              <w:rPr>
                <w:color w:val="000000"/>
                <w:sz w:val="20"/>
                <w:szCs w:val="20"/>
              </w:rPr>
              <w:t>, а также первичных навыков профилактики конфликтов. Решение ситуационных задач в режиме реального времени по оценке психического состояния, поведения и профилактике конфликтов.</w:t>
            </w:r>
          </w:p>
        </w:tc>
        <w:tc>
          <w:tcPr>
            <w:tcW w:w="1136" w:type="dxa"/>
            <w:tcBorders>
              <w:top w:val="single" w:sz="4" w:space="0" w:color="auto"/>
              <w:left w:val="single" w:sz="4" w:space="0" w:color="auto"/>
              <w:bottom w:val="single" w:sz="4" w:space="0" w:color="auto"/>
              <w:right w:val="single" w:sz="4" w:space="0" w:color="auto"/>
            </w:tcBorders>
            <w:hideMark/>
          </w:tcPr>
          <w:p w14:paraId="3997F517"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15A23751"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0B30EE9A"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713837AF"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43D2525E" w14:textId="77777777" w:rsidR="00AF3F7F" w:rsidRPr="00B30231" w:rsidRDefault="00AF3F7F">
            <w:pPr>
              <w:rPr>
                <w:color w:val="000000"/>
                <w:sz w:val="20"/>
                <w:szCs w:val="20"/>
              </w:rPr>
            </w:pPr>
            <w:r w:rsidRPr="00B30231">
              <w:rPr>
                <w:color w:val="000000"/>
                <w:sz w:val="20"/>
                <w:szCs w:val="20"/>
              </w:rPr>
              <w:t>Тема 4. Психологический практикум</w:t>
            </w:r>
          </w:p>
        </w:tc>
        <w:tc>
          <w:tcPr>
            <w:tcW w:w="6931" w:type="dxa"/>
            <w:tcBorders>
              <w:top w:val="single" w:sz="4" w:space="0" w:color="auto"/>
              <w:left w:val="single" w:sz="4" w:space="0" w:color="auto"/>
              <w:bottom w:val="single" w:sz="4" w:space="0" w:color="auto"/>
              <w:right w:val="single" w:sz="4" w:space="0" w:color="auto"/>
            </w:tcBorders>
            <w:hideMark/>
          </w:tcPr>
          <w:p w14:paraId="76AECAC5" w14:textId="77777777" w:rsidR="00AF3F7F" w:rsidRPr="00B30231" w:rsidRDefault="00AF3F7F">
            <w:pPr>
              <w:rPr>
                <w:color w:val="000000"/>
                <w:sz w:val="20"/>
                <w:szCs w:val="20"/>
              </w:rPr>
            </w:pPr>
            <w:r w:rsidRPr="00B30231">
              <w:rPr>
                <w:color w:val="000000"/>
                <w:sz w:val="20"/>
                <w:szCs w:val="20"/>
              </w:rPr>
              <w:t>Практикум в режиме реального времени по оценке психического состояния, поведения и профилактике конфликтов.</w:t>
            </w:r>
          </w:p>
        </w:tc>
        <w:tc>
          <w:tcPr>
            <w:tcW w:w="1136" w:type="dxa"/>
            <w:tcBorders>
              <w:top w:val="single" w:sz="4" w:space="0" w:color="auto"/>
              <w:left w:val="single" w:sz="4" w:space="0" w:color="auto"/>
              <w:bottom w:val="single" w:sz="4" w:space="0" w:color="auto"/>
              <w:right w:val="single" w:sz="4" w:space="0" w:color="auto"/>
            </w:tcBorders>
            <w:hideMark/>
          </w:tcPr>
          <w:p w14:paraId="2AA5D39D" w14:textId="77777777" w:rsidR="00AF3F7F" w:rsidRPr="00B30231" w:rsidRDefault="00AF3F7F">
            <w:pPr>
              <w:jc w:val="center"/>
              <w:rPr>
                <w:color w:val="000000"/>
                <w:sz w:val="20"/>
                <w:szCs w:val="20"/>
              </w:rPr>
            </w:pPr>
            <w:r w:rsidRPr="00B30231">
              <w:rPr>
                <w:color w:val="000000"/>
                <w:sz w:val="20"/>
                <w:szCs w:val="20"/>
              </w:rPr>
              <w:t>4</w:t>
            </w:r>
          </w:p>
        </w:tc>
        <w:tc>
          <w:tcPr>
            <w:tcW w:w="1150" w:type="dxa"/>
            <w:tcBorders>
              <w:top w:val="single" w:sz="4" w:space="0" w:color="auto"/>
              <w:left w:val="single" w:sz="4" w:space="0" w:color="auto"/>
              <w:bottom w:val="single" w:sz="4" w:space="0" w:color="auto"/>
              <w:right w:val="single" w:sz="4" w:space="0" w:color="auto"/>
            </w:tcBorders>
            <w:hideMark/>
          </w:tcPr>
          <w:p w14:paraId="36B4052D"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333772B4"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26EEA18D" w14:textId="77777777" w:rsidTr="00AF3F7F">
        <w:tc>
          <w:tcPr>
            <w:tcW w:w="10864" w:type="dxa"/>
            <w:gridSpan w:val="2"/>
            <w:tcBorders>
              <w:top w:val="single" w:sz="4" w:space="0" w:color="auto"/>
              <w:left w:val="single" w:sz="4" w:space="0" w:color="auto"/>
              <w:bottom w:val="single" w:sz="4" w:space="0" w:color="auto"/>
              <w:right w:val="single" w:sz="4" w:space="0" w:color="auto"/>
            </w:tcBorders>
            <w:hideMark/>
          </w:tcPr>
          <w:p w14:paraId="14BD1BAE" w14:textId="77777777" w:rsidR="00AF3F7F" w:rsidRPr="00B30231" w:rsidRDefault="00AF3F7F">
            <w:pPr>
              <w:numPr>
                <w:ilvl w:val="0"/>
                <w:numId w:val="3"/>
              </w:numPr>
              <w:rPr>
                <w:b/>
                <w:color w:val="000000"/>
                <w:sz w:val="20"/>
                <w:szCs w:val="20"/>
              </w:rPr>
            </w:pPr>
            <w:r w:rsidRPr="00B30231">
              <w:rPr>
                <w:b/>
                <w:color w:val="000000"/>
                <w:sz w:val="20"/>
                <w:szCs w:val="20"/>
              </w:rPr>
              <w:t>Основы управления транспортными средствами</w:t>
            </w:r>
          </w:p>
        </w:tc>
        <w:tc>
          <w:tcPr>
            <w:tcW w:w="1136" w:type="dxa"/>
            <w:tcBorders>
              <w:top w:val="single" w:sz="4" w:space="0" w:color="auto"/>
              <w:left w:val="single" w:sz="4" w:space="0" w:color="auto"/>
              <w:bottom w:val="single" w:sz="4" w:space="0" w:color="auto"/>
              <w:right w:val="single" w:sz="4" w:space="0" w:color="auto"/>
            </w:tcBorders>
            <w:hideMark/>
          </w:tcPr>
          <w:p w14:paraId="35DB934A" w14:textId="77777777" w:rsidR="00AF3F7F" w:rsidRPr="00B30231" w:rsidRDefault="00AF3F7F" w:rsidP="004F5226">
            <w:pPr>
              <w:ind w:left="335"/>
              <w:jc w:val="center"/>
              <w:rPr>
                <w:b/>
                <w:color w:val="000000"/>
                <w:sz w:val="20"/>
                <w:szCs w:val="20"/>
              </w:rPr>
            </w:pPr>
            <w:r w:rsidRPr="00B30231">
              <w:rPr>
                <w:b/>
                <w:color w:val="000000"/>
                <w:sz w:val="20"/>
                <w:szCs w:val="20"/>
              </w:rPr>
              <w:t>16</w:t>
            </w:r>
          </w:p>
        </w:tc>
        <w:tc>
          <w:tcPr>
            <w:tcW w:w="1150" w:type="dxa"/>
            <w:tcBorders>
              <w:top w:val="single" w:sz="4" w:space="0" w:color="auto"/>
              <w:left w:val="single" w:sz="4" w:space="0" w:color="auto"/>
              <w:bottom w:val="single" w:sz="4" w:space="0" w:color="auto"/>
              <w:right w:val="single" w:sz="4" w:space="0" w:color="auto"/>
            </w:tcBorders>
          </w:tcPr>
          <w:p w14:paraId="43AE56BF" w14:textId="77777777" w:rsidR="00AF3F7F" w:rsidRPr="00B30231" w:rsidRDefault="00AF3F7F">
            <w:pPr>
              <w:jc w:val="center"/>
              <w:rPr>
                <w:color w:val="000000"/>
                <w:sz w:val="20"/>
                <w:szCs w:val="20"/>
              </w:rPr>
            </w:pPr>
          </w:p>
        </w:tc>
        <w:tc>
          <w:tcPr>
            <w:tcW w:w="1636" w:type="dxa"/>
            <w:tcBorders>
              <w:top w:val="single" w:sz="4" w:space="0" w:color="auto"/>
              <w:left w:val="single" w:sz="4" w:space="0" w:color="auto"/>
              <w:bottom w:val="single" w:sz="4" w:space="0" w:color="auto"/>
              <w:right w:val="single" w:sz="4" w:space="0" w:color="auto"/>
            </w:tcBorders>
          </w:tcPr>
          <w:p w14:paraId="1242C790" w14:textId="77777777" w:rsidR="00AF3F7F" w:rsidRPr="00B30231" w:rsidRDefault="00AF3F7F">
            <w:pPr>
              <w:jc w:val="center"/>
              <w:rPr>
                <w:color w:val="000000"/>
                <w:sz w:val="20"/>
                <w:szCs w:val="20"/>
              </w:rPr>
            </w:pPr>
          </w:p>
        </w:tc>
      </w:tr>
      <w:tr w:rsidR="00AF3F7F" w:rsidRPr="00B30231" w14:paraId="50164AF7"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2BB86794" w14:textId="77777777" w:rsidR="00AF3F7F" w:rsidRPr="00B30231" w:rsidRDefault="00AF3F7F">
            <w:pPr>
              <w:rPr>
                <w:color w:val="000000"/>
                <w:sz w:val="20"/>
                <w:szCs w:val="20"/>
              </w:rPr>
            </w:pPr>
            <w:r w:rsidRPr="00B30231">
              <w:rPr>
                <w:color w:val="000000"/>
                <w:sz w:val="20"/>
                <w:szCs w:val="20"/>
              </w:rPr>
              <w:t>Тема 1.  Дорожное движение</w:t>
            </w:r>
          </w:p>
        </w:tc>
        <w:tc>
          <w:tcPr>
            <w:tcW w:w="6931" w:type="dxa"/>
            <w:tcBorders>
              <w:top w:val="single" w:sz="4" w:space="0" w:color="auto"/>
              <w:left w:val="single" w:sz="4" w:space="0" w:color="auto"/>
              <w:bottom w:val="single" w:sz="4" w:space="0" w:color="auto"/>
              <w:right w:val="single" w:sz="4" w:space="0" w:color="auto"/>
            </w:tcBorders>
            <w:hideMark/>
          </w:tcPr>
          <w:p w14:paraId="5C6A6BEF" w14:textId="77777777" w:rsidR="00AF3F7F" w:rsidRPr="00B30231" w:rsidRDefault="00AF3F7F">
            <w:pPr>
              <w:jc w:val="both"/>
              <w:rPr>
                <w:color w:val="000000"/>
                <w:sz w:val="20"/>
                <w:szCs w:val="20"/>
              </w:rPr>
            </w:pPr>
            <w:r w:rsidRPr="00B30231">
              <w:rPr>
                <w:color w:val="000000"/>
                <w:sz w:val="20"/>
                <w:szCs w:val="20"/>
              </w:rPr>
              <w:t>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w:t>
            </w:r>
          </w:p>
          <w:p w14:paraId="79BBA17D" w14:textId="77777777" w:rsidR="00AF3F7F" w:rsidRPr="00B30231" w:rsidRDefault="00AF3F7F">
            <w:pPr>
              <w:jc w:val="both"/>
              <w:rPr>
                <w:color w:val="000000"/>
                <w:sz w:val="20"/>
                <w:szCs w:val="20"/>
              </w:rPr>
            </w:pPr>
            <w:r w:rsidRPr="00B30231">
              <w:rPr>
                <w:color w:val="000000"/>
                <w:sz w:val="20"/>
                <w:szCs w:val="20"/>
              </w:rPr>
              <w:t>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w:t>
            </w:r>
          </w:p>
          <w:p w14:paraId="2E2F274E" w14:textId="77777777" w:rsidR="00AF3F7F" w:rsidRPr="00B30231" w:rsidRDefault="00AF3F7F">
            <w:pPr>
              <w:jc w:val="both"/>
              <w:rPr>
                <w:color w:val="000000"/>
                <w:sz w:val="20"/>
                <w:szCs w:val="20"/>
              </w:rPr>
            </w:pPr>
            <w:r w:rsidRPr="00B30231">
              <w:rPr>
                <w:color w:val="000000"/>
                <w:sz w:val="20"/>
                <w:szCs w:val="20"/>
              </w:rPr>
              <w:t xml:space="preserve">Показатели качества управления транспортным средством: эффективность, безопасность и </w:t>
            </w:r>
            <w:proofErr w:type="spellStart"/>
            <w:r w:rsidRPr="00B30231">
              <w:rPr>
                <w:color w:val="000000"/>
                <w:sz w:val="20"/>
                <w:szCs w:val="20"/>
              </w:rPr>
              <w:t>экологичность</w:t>
            </w:r>
            <w:proofErr w:type="spellEnd"/>
            <w:r w:rsidRPr="00B30231">
              <w:rPr>
                <w:color w:val="000000"/>
                <w:sz w:val="20"/>
                <w:szCs w:val="20"/>
              </w:rPr>
              <w:t>. Безаварийность как условие достижения цели управления транспортным средством.</w:t>
            </w:r>
          </w:p>
          <w:p w14:paraId="6203AE94" w14:textId="77777777" w:rsidR="00AF3F7F" w:rsidRPr="00B30231" w:rsidRDefault="00AF3F7F">
            <w:pPr>
              <w:rPr>
                <w:color w:val="000000"/>
                <w:sz w:val="20"/>
                <w:szCs w:val="20"/>
              </w:rPr>
            </w:pPr>
            <w:r w:rsidRPr="00B30231">
              <w:rPr>
                <w:color w:val="000000"/>
                <w:sz w:val="20"/>
                <w:szCs w:val="20"/>
              </w:rPr>
              <w:t>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tc>
        <w:tc>
          <w:tcPr>
            <w:tcW w:w="1136" w:type="dxa"/>
            <w:tcBorders>
              <w:top w:val="single" w:sz="4" w:space="0" w:color="auto"/>
              <w:left w:val="single" w:sz="4" w:space="0" w:color="auto"/>
              <w:bottom w:val="single" w:sz="4" w:space="0" w:color="auto"/>
              <w:right w:val="single" w:sz="4" w:space="0" w:color="auto"/>
            </w:tcBorders>
            <w:hideMark/>
          </w:tcPr>
          <w:p w14:paraId="424D5C66" w14:textId="77777777" w:rsidR="00AF3F7F" w:rsidRPr="00B30231" w:rsidRDefault="00AF3F7F">
            <w:pPr>
              <w:jc w:val="center"/>
              <w:rPr>
                <w:color w:val="000000"/>
                <w:sz w:val="20"/>
                <w:szCs w:val="20"/>
              </w:rPr>
            </w:pPr>
            <w:r w:rsidRPr="00B30231">
              <w:rPr>
                <w:color w:val="000000"/>
                <w:sz w:val="20"/>
                <w:szCs w:val="20"/>
              </w:rPr>
              <w:t>4</w:t>
            </w:r>
          </w:p>
        </w:tc>
        <w:tc>
          <w:tcPr>
            <w:tcW w:w="1150" w:type="dxa"/>
            <w:tcBorders>
              <w:top w:val="single" w:sz="4" w:space="0" w:color="auto"/>
              <w:left w:val="single" w:sz="4" w:space="0" w:color="auto"/>
              <w:bottom w:val="single" w:sz="4" w:space="0" w:color="auto"/>
              <w:right w:val="single" w:sz="4" w:space="0" w:color="auto"/>
            </w:tcBorders>
            <w:hideMark/>
          </w:tcPr>
          <w:p w14:paraId="2CDE9FD4"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73A65BA2"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1DC66C99"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0246BBFA" w14:textId="77777777" w:rsidR="00AF3F7F" w:rsidRPr="00B30231" w:rsidRDefault="00AF3F7F">
            <w:pPr>
              <w:rPr>
                <w:color w:val="000000"/>
                <w:sz w:val="20"/>
                <w:szCs w:val="20"/>
              </w:rPr>
            </w:pPr>
            <w:r w:rsidRPr="00B30231">
              <w:rPr>
                <w:color w:val="000000"/>
                <w:sz w:val="20"/>
                <w:szCs w:val="20"/>
              </w:rPr>
              <w:t xml:space="preserve">Тема 2. Профессиональная надежность </w:t>
            </w:r>
            <w:r w:rsidRPr="00B30231">
              <w:rPr>
                <w:color w:val="000000"/>
                <w:sz w:val="20"/>
                <w:szCs w:val="20"/>
              </w:rPr>
              <w:lastRenderedPageBreak/>
              <w:t>водителя</w:t>
            </w:r>
          </w:p>
        </w:tc>
        <w:tc>
          <w:tcPr>
            <w:tcW w:w="6931" w:type="dxa"/>
            <w:tcBorders>
              <w:top w:val="single" w:sz="4" w:space="0" w:color="auto"/>
              <w:left w:val="single" w:sz="4" w:space="0" w:color="auto"/>
              <w:bottom w:val="single" w:sz="4" w:space="0" w:color="auto"/>
              <w:right w:val="single" w:sz="4" w:space="0" w:color="auto"/>
            </w:tcBorders>
            <w:hideMark/>
          </w:tcPr>
          <w:p w14:paraId="6EA61BEB" w14:textId="77777777" w:rsidR="00AF3F7F" w:rsidRPr="00B30231" w:rsidRDefault="00AF3F7F">
            <w:pPr>
              <w:ind w:hanging="20"/>
              <w:jc w:val="both"/>
              <w:rPr>
                <w:color w:val="000000"/>
                <w:sz w:val="20"/>
                <w:szCs w:val="20"/>
              </w:rPr>
            </w:pPr>
            <w:r w:rsidRPr="00B30231">
              <w:rPr>
                <w:color w:val="000000"/>
                <w:sz w:val="20"/>
                <w:szCs w:val="20"/>
              </w:rPr>
              <w:lastRenderedPageBreak/>
              <w:t xml:space="preserve">Понятие о надежности водителя. Анализ деятельности водителя. </w:t>
            </w:r>
            <w:r w:rsidRPr="00B30231">
              <w:rPr>
                <w:color w:val="000000"/>
                <w:sz w:val="20"/>
                <w:szCs w:val="20"/>
              </w:rPr>
              <w:lastRenderedPageBreak/>
              <w:t>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w:t>
            </w:r>
          </w:p>
          <w:p w14:paraId="7589E5C1" w14:textId="77777777" w:rsidR="00AF3F7F" w:rsidRPr="00B30231" w:rsidRDefault="00AF3F7F">
            <w:pPr>
              <w:ind w:hanging="20"/>
              <w:jc w:val="both"/>
              <w:rPr>
                <w:color w:val="000000"/>
                <w:sz w:val="20"/>
                <w:szCs w:val="20"/>
              </w:rPr>
            </w:pPr>
            <w:r w:rsidRPr="00B30231">
              <w:rPr>
                <w:color w:val="000000"/>
                <w:sz w:val="20"/>
                <w:szCs w:val="20"/>
              </w:rPr>
              <w:t>Влияние прогноза возникновения нештатной ситуации, стажа и возраста водителя на время его реакции. Влияние скорости на вынос взора и размеры поля концентрации внимания. Влияние личностных качеств водителя на надежность управления транспортным средством. Влияние утомления на надежность водителя.</w:t>
            </w:r>
          </w:p>
          <w:p w14:paraId="464016B9" w14:textId="77777777" w:rsidR="00AF3F7F" w:rsidRPr="00B30231" w:rsidRDefault="00AF3F7F">
            <w:pPr>
              <w:ind w:hanging="20"/>
              <w:jc w:val="both"/>
              <w:rPr>
                <w:color w:val="000000"/>
                <w:sz w:val="20"/>
                <w:szCs w:val="20"/>
              </w:rPr>
            </w:pPr>
            <w:r w:rsidRPr="00B30231">
              <w:rPr>
                <w:color w:val="000000"/>
                <w:sz w:val="20"/>
                <w:szCs w:val="20"/>
              </w:rPr>
              <w:t>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w:t>
            </w:r>
          </w:p>
          <w:p w14:paraId="23B4898E" w14:textId="77777777" w:rsidR="00AF3F7F" w:rsidRPr="00B30231" w:rsidRDefault="00AF3F7F">
            <w:pPr>
              <w:rPr>
                <w:color w:val="000000"/>
                <w:sz w:val="20"/>
                <w:szCs w:val="20"/>
              </w:rPr>
            </w:pPr>
            <w:r w:rsidRPr="00B30231">
              <w:rPr>
                <w:color w:val="000000"/>
                <w:sz w:val="20"/>
                <w:szCs w:val="20"/>
              </w:rPr>
              <w:t>Мотивы безопасного и эффективного управления транспортным средством</w:t>
            </w:r>
          </w:p>
        </w:tc>
        <w:tc>
          <w:tcPr>
            <w:tcW w:w="1136" w:type="dxa"/>
            <w:tcBorders>
              <w:top w:val="single" w:sz="4" w:space="0" w:color="auto"/>
              <w:left w:val="single" w:sz="4" w:space="0" w:color="auto"/>
              <w:bottom w:val="single" w:sz="4" w:space="0" w:color="auto"/>
              <w:right w:val="single" w:sz="4" w:space="0" w:color="auto"/>
            </w:tcBorders>
            <w:hideMark/>
          </w:tcPr>
          <w:p w14:paraId="600DD7F6" w14:textId="77777777" w:rsidR="00AF3F7F" w:rsidRPr="00B30231" w:rsidRDefault="00AF3F7F">
            <w:pPr>
              <w:jc w:val="center"/>
              <w:rPr>
                <w:color w:val="000000"/>
                <w:sz w:val="20"/>
                <w:szCs w:val="20"/>
              </w:rPr>
            </w:pPr>
            <w:r w:rsidRPr="00B30231">
              <w:rPr>
                <w:color w:val="000000"/>
                <w:sz w:val="20"/>
                <w:szCs w:val="20"/>
              </w:rPr>
              <w:lastRenderedPageBreak/>
              <w:t>2</w:t>
            </w:r>
          </w:p>
        </w:tc>
        <w:tc>
          <w:tcPr>
            <w:tcW w:w="1150" w:type="dxa"/>
            <w:tcBorders>
              <w:top w:val="single" w:sz="4" w:space="0" w:color="auto"/>
              <w:left w:val="single" w:sz="4" w:space="0" w:color="auto"/>
              <w:bottom w:val="single" w:sz="4" w:space="0" w:color="auto"/>
              <w:right w:val="single" w:sz="4" w:space="0" w:color="auto"/>
            </w:tcBorders>
            <w:hideMark/>
          </w:tcPr>
          <w:p w14:paraId="0E22EE3C"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6D1A1C8E"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7318A80A"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6040EA8B" w14:textId="77777777" w:rsidR="00AF3F7F" w:rsidRPr="00B30231" w:rsidRDefault="00AF3F7F">
            <w:pPr>
              <w:rPr>
                <w:color w:val="000000"/>
                <w:sz w:val="20"/>
                <w:szCs w:val="20"/>
              </w:rPr>
            </w:pPr>
            <w:r w:rsidRPr="00B30231">
              <w:rPr>
                <w:color w:val="000000"/>
                <w:sz w:val="20"/>
                <w:szCs w:val="20"/>
              </w:rPr>
              <w:lastRenderedPageBreak/>
              <w:t>Тема 3. Влияние свой</w:t>
            </w:r>
            <w:proofErr w:type="gramStart"/>
            <w:r w:rsidRPr="00B30231">
              <w:rPr>
                <w:color w:val="000000"/>
                <w:sz w:val="20"/>
                <w:szCs w:val="20"/>
              </w:rPr>
              <w:t>ств тр</w:t>
            </w:r>
            <w:proofErr w:type="gramEnd"/>
            <w:r w:rsidRPr="00B30231">
              <w:rPr>
                <w:color w:val="000000"/>
                <w:sz w:val="20"/>
                <w:szCs w:val="20"/>
              </w:rPr>
              <w:t>анспортного средства на эффективность и безопасность управления. Дорожные условия и безопасность движения</w:t>
            </w:r>
          </w:p>
        </w:tc>
        <w:tc>
          <w:tcPr>
            <w:tcW w:w="6931" w:type="dxa"/>
            <w:tcBorders>
              <w:top w:val="single" w:sz="4" w:space="0" w:color="auto"/>
              <w:left w:val="single" w:sz="4" w:space="0" w:color="auto"/>
              <w:bottom w:val="single" w:sz="4" w:space="0" w:color="auto"/>
              <w:right w:val="single" w:sz="4" w:space="0" w:color="auto"/>
            </w:tcBorders>
            <w:hideMark/>
          </w:tcPr>
          <w:p w14:paraId="3572C2D8" w14:textId="77777777" w:rsidR="00AF3F7F" w:rsidRPr="00B30231" w:rsidRDefault="00AF3F7F">
            <w:pPr>
              <w:ind w:firstLine="58"/>
              <w:jc w:val="both"/>
              <w:rPr>
                <w:color w:val="000000"/>
                <w:sz w:val="20"/>
                <w:szCs w:val="20"/>
              </w:rPr>
            </w:pPr>
            <w:r w:rsidRPr="00B30231">
              <w:rPr>
                <w:color w:val="000000"/>
                <w:sz w:val="20"/>
                <w:szCs w:val="20"/>
              </w:rPr>
              <w:t>Силы, действующие на транспортное средство в различных условиях движения. Уравнение тягового баланса. Сила сцепления колес с дорогой.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w:t>
            </w:r>
          </w:p>
          <w:p w14:paraId="0EA9A4F9" w14:textId="77777777" w:rsidR="00AF3F7F" w:rsidRPr="00B30231" w:rsidRDefault="00AF3F7F">
            <w:pPr>
              <w:ind w:firstLine="58"/>
              <w:jc w:val="both"/>
              <w:rPr>
                <w:color w:val="000000"/>
                <w:sz w:val="20"/>
                <w:szCs w:val="20"/>
              </w:rPr>
            </w:pPr>
            <w:r w:rsidRPr="00B30231">
              <w:rPr>
                <w:color w:val="000000"/>
                <w:sz w:val="20"/>
                <w:szCs w:val="20"/>
              </w:rPr>
              <w:t>Силы и моменты, действующие на транспортное средство при торможении и при криволинейном движении.</w:t>
            </w:r>
          </w:p>
          <w:p w14:paraId="1D2AA965" w14:textId="77777777" w:rsidR="00AF3F7F" w:rsidRPr="00B30231" w:rsidRDefault="00AF3F7F">
            <w:pPr>
              <w:ind w:firstLine="58"/>
              <w:jc w:val="both"/>
              <w:rPr>
                <w:color w:val="000000"/>
                <w:sz w:val="20"/>
                <w:szCs w:val="20"/>
              </w:rPr>
            </w:pPr>
            <w:r w:rsidRPr="00B30231">
              <w:rPr>
                <w:color w:val="000000"/>
                <w:sz w:val="20"/>
                <w:szCs w:val="20"/>
              </w:rPr>
              <w:t xml:space="preserve">Скоростные и тормозные свойства, </w:t>
            </w:r>
            <w:proofErr w:type="spellStart"/>
            <w:r w:rsidRPr="00B30231">
              <w:rPr>
                <w:color w:val="000000"/>
                <w:sz w:val="20"/>
                <w:szCs w:val="20"/>
              </w:rPr>
              <w:t>поворачиваемость</w:t>
            </w:r>
            <w:proofErr w:type="spellEnd"/>
            <w:r w:rsidRPr="00B30231">
              <w:rPr>
                <w:color w:val="000000"/>
                <w:sz w:val="20"/>
                <w:szCs w:val="20"/>
              </w:rPr>
              <w:t xml:space="preserve">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w:t>
            </w:r>
          </w:p>
          <w:p w14:paraId="08B13F5E" w14:textId="77777777" w:rsidR="00AF3F7F" w:rsidRPr="00B30231" w:rsidRDefault="00AF3F7F">
            <w:pPr>
              <w:ind w:hanging="22"/>
              <w:jc w:val="both"/>
              <w:rPr>
                <w:color w:val="000000"/>
                <w:sz w:val="20"/>
                <w:szCs w:val="20"/>
              </w:rPr>
            </w:pPr>
            <w:r w:rsidRPr="00B30231">
              <w:rPr>
                <w:color w:val="000000"/>
                <w:sz w:val="20"/>
                <w:szCs w:val="20"/>
              </w:rPr>
              <w:t>Динамический габарит транспортного средства</w:t>
            </w:r>
            <w:proofErr w:type="gramStart"/>
            <w:r w:rsidRPr="00B30231">
              <w:rPr>
                <w:color w:val="000000"/>
                <w:sz w:val="20"/>
                <w:szCs w:val="20"/>
              </w:rPr>
              <w:t>.</w:t>
            </w:r>
            <w:proofErr w:type="gramEnd"/>
            <w:r w:rsidRPr="00B30231">
              <w:rPr>
                <w:color w:val="000000"/>
                <w:sz w:val="20"/>
                <w:szCs w:val="20"/>
              </w:rPr>
              <w:t xml:space="preserve"> </w:t>
            </w:r>
            <w:proofErr w:type="gramStart"/>
            <w:r w:rsidRPr="00B30231">
              <w:rPr>
                <w:color w:val="000000"/>
                <w:sz w:val="20"/>
                <w:szCs w:val="20"/>
              </w:rPr>
              <w:t>р</w:t>
            </w:r>
            <w:proofErr w:type="gramEnd"/>
            <w:r w:rsidRPr="00B30231">
              <w:rPr>
                <w:color w:val="000000"/>
                <w:sz w:val="20"/>
                <w:szCs w:val="20"/>
              </w:rPr>
              <w:t>азмеров и формы опасного пространства при измене</w:t>
            </w:r>
            <w:r w:rsidRPr="00B30231">
              <w:rPr>
                <w:color w:val="000000"/>
                <w:sz w:val="20"/>
                <w:szCs w:val="20"/>
                <w:u w:val="single"/>
                <w:shd w:val="clear" w:color="auto" w:fill="FFFFFF"/>
              </w:rPr>
              <w:t>нии</w:t>
            </w:r>
            <w:r w:rsidRPr="00B30231">
              <w:rPr>
                <w:color w:val="000000"/>
                <w:sz w:val="20"/>
                <w:szCs w:val="20"/>
              </w:rPr>
              <w:t> скорости и траектории движения транспортного средства. Понятие о тормозном и остановочном пути. Безопасная дистанция в секундах и метрах. Способы контроля безопасной дистанции. Безопасный боковой интервал.</w:t>
            </w:r>
          </w:p>
          <w:p w14:paraId="12D8AB0E" w14:textId="77777777" w:rsidR="00AF3F7F" w:rsidRPr="00B30231" w:rsidRDefault="00AF3F7F">
            <w:pPr>
              <w:ind w:hanging="22"/>
              <w:jc w:val="both"/>
              <w:rPr>
                <w:color w:val="000000"/>
                <w:sz w:val="20"/>
                <w:szCs w:val="20"/>
              </w:rPr>
            </w:pPr>
            <w:r w:rsidRPr="00B30231">
              <w:rPr>
                <w:color w:val="000000"/>
                <w:sz w:val="20"/>
                <w:szCs w:val="20"/>
              </w:rPr>
              <w:t>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w:t>
            </w:r>
          </w:p>
          <w:p w14:paraId="1D26EA84" w14:textId="77777777" w:rsidR="00AF3F7F" w:rsidRPr="00B30231" w:rsidRDefault="00AF3F7F">
            <w:pPr>
              <w:rPr>
                <w:color w:val="000000"/>
                <w:sz w:val="20"/>
                <w:szCs w:val="20"/>
              </w:rPr>
            </w:pPr>
            <w:r w:rsidRPr="00B30231">
              <w:rPr>
                <w:color w:val="000000"/>
                <w:sz w:val="20"/>
                <w:szCs w:val="20"/>
              </w:rPr>
              <w:t>Влияние плотности транспортного потока на вероятность и тип ДТП. Зависимость безопасной дистанции от категорий транспортных сре</w:t>
            </w:r>
            <w:proofErr w:type="gramStart"/>
            <w:r w:rsidRPr="00B30231">
              <w:rPr>
                <w:color w:val="000000"/>
                <w:sz w:val="20"/>
                <w:szCs w:val="20"/>
              </w:rPr>
              <w:t>дств в п</w:t>
            </w:r>
            <w:proofErr w:type="gramEnd"/>
            <w:r w:rsidRPr="00B30231">
              <w:rPr>
                <w:color w:val="000000"/>
                <w:sz w:val="20"/>
                <w:szCs w:val="20"/>
              </w:rPr>
              <w:t xml:space="preserve">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w:t>
            </w:r>
            <w:r w:rsidRPr="00B30231">
              <w:rPr>
                <w:color w:val="000000"/>
                <w:sz w:val="20"/>
                <w:szCs w:val="20"/>
              </w:rPr>
              <w:lastRenderedPageBreak/>
              <w:t>возникновения ДТП при увеличении неравномерности движения транспортного средства в транспортном потоке.</w:t>
            </w:r>
          </w:p>
        </w:tc>
        <w:tc>
          <w:tcPr>
            <w:tcW w:w="1136" w:type="dxa"/>
            <w:tcBorders>
              <w:top w:val="single" w:sz="4" w:space="0" w:color="auto"/>
              <w:left w:val="single" w:sz="4" w:space="0" w:color="auto"/>
              <w:bottom w:val="single" w:sz="4" w:space="0" w:color="auto"/>
              <w:right w:val="single" w:sz="4" w:space="0" w:color="auto"/>
            </w:tcBorders>
            <w:hideMark/>
          </w:tcPr>
          <w:p w14:paraId="78FF86CB" w14:textId="77777777" w:rsidR="00AF3F7F" w:rsidRPr="00B30231" w:rsidRDefault="00AF3F7F">
            <w:pPr>
              <w:jc w:val="center"/>
              <w:rPr>
                <w:color w:val="000000"/>
                <w:sz w:val="20"/>
                <w:szCs w:val="20"/>
              </w:rPr>
            </w:pPr>
            <w:r w:rsidRPr="00B30231">
              <w:rPr>
                <w:color w:val="000000"/>
                <w:sz w:val="20"/>
                <w:szCs w:val="20"/>
              </w:rPr>
              <w:lastRenderedPageBreak/>
              <w:t>2</w:t>
            </w:r>
          </w:p>
        </w:tc>
        <w:tc>
          <w:tcPr>
            <w:tcW w:w="1150" w:type="dxa"/>
            <w:tcBorders>
              <w:top w:val="single" w:sz="4" w:space="0" w:color="auto"/>
              <w:left w:val="single" w:sz="4" w:space="0" w:color="auto"/>
              <w:bottom w:val="single" w:sz="4" w:space="0" w:color="auto"/>
              <w:right w:val="single" w:sz="4" w:space="0" w:color="auto"/>
            </w:tcBorders>
            <w:hideMark/>
          </w:tcPr>
          <w:p w14:paraId="7DE30677"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097BF2A7"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360A1B11"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13F36A64" w14:textId="77777777" w:rsidR="00AF3F7F" w:rsidRPr="00B30231" w:rsidRDefault="00AF3F7F">
            <w:pPr>
              <w:rPr>
                <w:color w:val="000000"/>
                <w:sz w:val="20"/>
                <w:szCs w:val="20"/>
              </w:rPr>
            </w:pPr>
            <w:r w:rsidRPr="00B30231">
              <w:rPr>
                <w:color w:val="000000"/>
                <w:sz w:val="20"/>
                <w:szCs w:val="20"/>
              </w:rPr>
              <w:lastRenderedPageBreak/>
              <w:t xml:space="preserve">Тема 4. Принципы эффективного, безопасного и </w:t>
            </w:r>
            <w:proofErr w:type="spellStart"/>
            <w:r w:rsidRPr="00B30231">
              <w:rPr>
                <w:color w:val="000000"/>
                <w:sz w:val="20"/>
                <w:szCs w:val="20"/>
              </w:rPr>
              <w:t>экологичного</w:t>
            </w:r>
            <w:proofErr w:type="spellEnd"/>
            <w:r w:rsidRPr="00B30231">
              <w:rPr>
                <w:color w:val="000000"/>
                <w:sz w:val="20"/>
                <w:szCs w:val="20"/>
              </w:rPr>
              <w:t xml:space="preserve"> управления транспортным средством</w:t>
            </w:r>
          </w:p>
        </w:tc>
        <w:tc>
          <w:tcPr>
            <w:tcW w:w="6931" w:type="dxa"/>
            <w:tcBorders>
              <w:top w:val="single" w:sz="4" w:space="0" w:color="auto"/>
              <w:left w:val="single" w:sz="4" w:space="0" w:color="auto"/>
              <w:bottom w:val="single" w:sz="4" w:space="0" w:color="auto"/>
              <w:right w:val="single" w:sz="4" w:space="0" w:color="auto"/>
            </w:tcBorders>
            <w:hideMark/>
          </w:tcPr>
          <w:p w14:paraId="7C454163" w14:textId="77777777" w:rsidR="00AF3F7F" w:rsidRPr="00B30231" w:rsidRDefault="00AF3F7F">
            <w:pPr>
              <w:ind w:hanging="20"/>
              <w:jc w:val="both"/>
              <w:rPr>
                <w:color w:val="000000"/>
                <w:sz w:val="20"/>
                <w:szCs w:val="20"/>
              </w:rPr>
            </w:pPr>
            <w:r w:rsidRPr="00B30231">
              <w:rPr>
                <w:color w:val="000000"/>
                <w:sz w:val="20"/>
                <w:szCs w:val="20"/>
              </w:rPr>
              <w:t>Влияние опыта, приобретаемого водителем, на уровень аварийности в дорожном движении. Наиболее опасный период накопле</w:t>
            </w:r>
            <w:r w:rsidRPr="00B30231">
              <w:rPr>
                <w:color w:val="000000"/>
                <w:sz w:val="20"/>
                <w:szCs w:val="20"/>
                <w:u w:val="single"/>
                <w:shd w:val="clear" w:color="auto" w:fill="FFFFFF"/>
              </w:rPr>
              <w:t>ния</w:t>
            </w:r>
            <w:r w:rsidRPr="00B30231">
              <w:rPr>
                <w:color w:val="000000"/>
                <w:sz w:val="20"/>
                <w:szCs w:val="20"/>
              </w:rPr>
              <w:t> водителем опыта.</w:t>
            </w:r>
          </w:p>
          <w:p w14:paraId="07EA629D" w14:textId="77777777" w:rsidR="00AF3F7F" w:rsidRPr="00B30231" w:rsidRDefault="00AF3F7F">
            <w:pPr>
              <w:ind w:hanging="20"/>
              <w:jc w:val="both"/>
              <w:rPr>
                <w:color w:val="000000"/>
                <w:sz w:val="20"/>
                <w:szCs w:val="20"/>
              </w:rPr>
            </w:pPr>
            <w:r w:rsidRPr="00B30231">
              <w:rPr>
                <w:color w:val="000000"/>
                <w:sz w:val="20"/>
                <w:szCs w:val="20"/>
              </w:rPr>
              <w:t>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w:t>
            </w:r>
          </w:p>
          <w:p w14:paraId="45D5C706" w14:textId="77777777" w:rsidR="00AF3F7F" w:rsidRPr="00B30231" w:rsidRDefault="00AF3F7F">
            <w:pPr>
              <w:ind w:hanging="20"/>
              <w:jc w:val="both"/>
              <w:rPr>
                <w:color w:val="000000"/>
                <w:sz w:val="20"/>
                <w:szCs w:val="20"/>
              </w:rPr>
            </w:pPr>
            <w:r w:rsidRPr="00B30231">
              <w:rPr>
                <w:color w:val="000000"/>
                <w:sz w:val="20"/>
                <w:szCs w:val="20"/>
              </w:rPr>
              <w:t>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w:t>
            </w:r>
          </w:p>
          <w:p w14:paraId="35410E8B" w14:textId="77777777" w:rsidR="00AF3F7F" w:rsidRPr="00B30231" w:rsidRDefault="00AF3F7F">
            <w:pPr>
              <w:ind w:firstLine="58"/>
              <w:jc w:val="both"/>
              <w:rPr>
                <w:color w:val="000000"/>
                <w:sz w:val="20"/>
                <w:szCs w:val="20"/>
              </w:rPr>
            </w:pPr>
            <w:r w:rsidRPr="00B30231">
              <w:rPr>
                <w:color w:val="000000"/>
                <w:sz w:val="20"/>
                <w:szCs w:val="20"/>
              </w:rPr>
              <w:t>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14:paraId="1BD7AA6A" w14:textId="77777777" w:rsidR="00AF3F7F" w:rsidRPr="00B30231" w:rsidRDefault="00AF3F7F">
            <w:pPr>
              <w:ind w:firstLine="58"/>
              <w:jc w:val="both"/>
              <w:rPr>
                <w:color w:val="000000"/>
                <w:sz w:val="20"/>
                <w:szCs w:val="20"/>
              </w:rPr>
            </w:pPr>
            <w:r w:rsidRPr="00B30231">
              <w:rPr>
                <w:color w:val="000000"/>
                <w:sz w:val="20"/>
                <w:szCs w:val="20"/>
              </w:rPr>
              <w:t>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не пристёгнутых водителя и пассажиров транспортных средств. Мифы о ремнях безопасности. Законодательство РФ об использовании ремней безопасности.</w:t>
            </w:r>
          </w:p>
          <w:p w14:paraId="3BB155A9" w14:textId="77777777" w:rsidR="00AF3F7F" w:rsidRPr="00B30231" w:rsidRDefault="00AF3F7F">
            <w:pPr>
              <w:ind w:firstLine="58"/>
              <w:jc w:val="both"/>
              <w:rPr>
                <w:color w:val="000000"/>
                <w:sz w:val="20"/>
                <w:szCs w:val="20"/>
              </w:rPr>
            </w:pPr>
            <w:r w:rsidRPr="00B30231">
              <w:rPr>
                <w:color w:val="000000"/>
                <w:sz w:val="20"/>
                <w:szCs w:val="20"/>
              </w:rPr>
              <w:t>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w:t>
            </w:r>
            <w:proofErr w:type="gramStart"/>
            <w:r w:rsidRPr="00B30231">
              <w:rPr>
                <w:color w:val="000000"/>
                <w:sz w:val="20"/>
                <w:szCs w:val="20"/>
              </w:rPr>
              <w:t>ств пр</w:t>
            </w:r>
            <w:proofErr w:type="gramEnd"/>
            <w:r w:rsidRPr="00B30231">
              <w:rPr>
                <w:color w:val="000000"/>
                <w:sz w:val="20"/>
                <w:szCs w:val="20"/>
              </w:rPr>
              <w:t>и перевозке детей до 12-летнего возраста. Законодательство РФ об использовании детских удерживающих устройств.</w:t>
            </w:r>
          </w:p>
          <w:p w14:paraId="1D30143B" w14:textId="77777777" w:rsidR="00AF3F7F" w:rsidRPr="00B30231" w:rsidRDefault="00AF3F7F">
            <w:pPr>
              <w:ind w:firstLine="58"/>
              <w:jc w:val="both"/>
              <w:rPr>
                <w:color w:val="000000"/>
                <w:sz w:val="20"/>
                <w:szCs w:val="20"/>
              </w:rPr>
            </w:pPr>
            <w:r w:rsidRPr="00B30231">
              <w:rPr>
                <w:color w:val="000000"/>
                <w:sz w:val="20"/>
                <w:szCs w:val="20"/>
              </w:rPr>
              <w:t xml:space="preserve">Безопасность пешеходов и велосипедистов. </w:t>
            </w:r>
            <w:proofErr w:type="spellStart"/>
            <w:r w:rsidRPr="00B30231">
              <w:rPr>
                <w:color w:val="000000"/>
                <w:sz w:val="20"/>
                <w:szCs w:val="20"/>
              </w:rPr>
              <w:t>Световозвращающие</w:t>
            </w:r>
            <w:proofErr w:type="spellEnd"/>
            <w:r w:rsidRPr="00B30231">
              <w:rPr>
                <w:color w:val="000000"/>
                <w:sz w:val="20"/>
                <w:szCs w:val="20"/>
              </w:rPr>
              <w:t xml:space="preserve"> элементы их типы и эффективность использования.</w:t>
            </w:r>
          </w:p>
          <w:p w14:paraId="5884DB1F" w14:textId="77777777" w:rsidR="00AF3F7F" w:rsidRPr="00B30231" w:rsidRDefault="00AF3F7F">
            <w:pPr>
              <w:rPr>
                <w:color w:val="000000"/>
                <w:sz w:val="20"/>
                <w:szCs w:val="20"/>
              </w:rPr>
            </w:pPr>
            <w:r w:rsidRPr="00B30231">
              <w:rPr>
                <w:color w:val="000000"/>
                <w:sz w:val="20"/>
                <w:szCs w:val="20"/>
              </w:rPr>
              <w:t>Обеспечение безопасности пешеходов и велосипедистов при движении в жилых зонах</w:t>
            </w:r>
          </w:p>
        </w:tc>
        <w:tc>
          <w:tcPr>
            <w:tcW w:w="1136" w:type="dxa"/>
            <w:tcBorders>
              <w:top w:val="single" w:sz="4" w:space="0" w:color="auto"/>
              <w:left w:val="single" w:sz="4" w:space="0" w:color="auto"/>
              <w:bottom w:val="single" w:sz="4" w:space="0" w:color="auto"/>
              <w:right w:val="single" w:sz="4" w:space="0" w:color="auto"/>
            </w:tcBorders>
            <w:hideMark/>
          </w:tcPr>
          <w:p w14:paraId="7BD71D3C" w14:textId="77777777" w:rsidR="00AF3F7F" w:rsidRPr="00B30231" w:rsidRDefault="00AF3F7F">
            <w:pPr>
              <w:jc w:val="center"/>
              <w:rPr>
                <w:color w:val="000000"/>
                <w:sz w:val="20"/>
                <w:szCs w:val="20"/>
              </w:rPr>
            </w:pPr>
            <w:r w:rsidRPr="00B30231">
              <w:rPr>
                <w:color w:val="000000"/>
                <w:sz w:val="20"/>
                <w:szCs w:val="20"/>
              </w:rPr>
              <w:t>4</w:t>
            </w:r>
          </w:p>
        </w:tc>
        <w:tc>
          <w:tcPr>
            <w:tcW w:w="1150" w:type="dxa"/>
            <w:tcBorders>
              <w:top w:val="single" w:sz="4" w:space="0" w:color="auto"/>
              <w:left w:val="single" w:sz="4" w:space="0" w:color="auto"/>
              <w:bottom w:val="single" w:sz="4" w:space="0" w:color="auto"/>
              <w:right w:val="single" w:sz="4" w:space="0" w:color="auto"/>
            </w:tcBorders>
            <w:hideMark/>
          </w:tcPr>
          <w:p w14:paraId="068972FF"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620D5F33"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1A8CFF68"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3CBD3876" w14:textId="77777777" w:rsidR="00AF3F7F" w:rsidRPr="00B30231" w:rsidRDefault="00AF3F7F">
            <w:pPr>
              <w:rPr>
                <w:color w:val="000000"/>
                <w:sz w:val="20"/>
                <w:szCs w:val="20"/>
              </w:rPr>
            </w:pPr>
            <w:r w:rsidRPr="00B30231">
              <w:rPr>
                <w:color w:val="000000"/>
                <w:sz w:val="20"/>
                <w:szCs w:val="20"/>
              </w:rPr>
              <w:t>Тема 5. Практическая работа</w:t>
            </w:r>
          </w:p>
        </w:tc>
        <w:tc>
          <w:tcPr>
            <w:tcW w:w="6931" w:type="dxa"/>
            <w:tcBorders>
              <w:top w:val="single" w:sz="4" w:space="0" w:color="auto"/>
              <w:left w:val="single" w:sz="4" w:space="0" w:color="auto"/>
              <w:bottom w:val="single" w:sz="4" w:space="0" w:color="auto"/>
              <w:right w:val="single" w:sz="4" w:space="0" w:color="auto"/>
            </w:tcBorders>
            <w:hideMark/>
          </w:tcPr>
          <w:p w14:paraId="422BE62D" w14:textId="77777777" w:rsidR="00AF3F7F" w:rsidRPr="00B30231" w:rsidRDefault="00AF3F7F">
            <w:pPr>
              <w:rPr>
                <w:color w:val="000000"/>
                <w:sz w:val="20"/>
                <w:szCs w:val="20"/>
              </w:rPr>
            </w:pPr>
            <w:r w:rsidRPr="00B30231">
              <w:rPr>
                <w:color w:val="000000"/>
                <w:sz w:val="20"/>
                <w:szCs w:val="20"/>
              </w:rPr>
              <w:t>Решение задач</w:t>
            </w:r>
          </w:p>
        </w:tc>
        <w:tc>
          <w:tcPr>
            <w:tcW w:w="1136" w:type="dxa"/>
            <w:tcBorders>
              <w:top w:val="single" w:sz="4" w:space="0" w:color="auto"/>
              <w:left w:val="single" w:sz="4" w:space="0" w:color="auto"/>
              <w:bottom w:val="single" w:sz="4" w:space="0" w:color="auto"/>
              <w:right w:val="single" w:sz="4" w:space="0" w:color="auto"/>
            </w:tcBorders>
            <w:hideMark/>
          </w:tcPr>
          <w:p w14:paraId="292A27FD" w14:textId="77777777" w:rsidR="00AF3F7F" w:rsidRPr="00B30231" w:rsidRDefault="00AF3F7F">
            <w:pPr>
              <w:jc w:val="center"/>
              <w:rPr>
                <w:color w:val="000000"/>
                <w:sz w:val="20"/>
                <w:szCs w:val="20"/>
              </w:rPr>
            </w:pPr>
            <w:r w:rsidRPr="00B30231">
              <w:rPr>
                <w:color w:val="000000"/>
                <w:sz w:val="20"/>
                <w:szCs w:val="20"/>
              </w:rPr>
              <w:t>4</w:t>
            </w:r>
          </w:p>
        </w:tc>
        <w:tc>
          <w:tcPr>
            <w:tcW w:w="1150" w:type="dxa"/>
            <w:tcBorders>
              <w:top w:val="single" w:sz="4" w:space="0" w:color="auto"/>
              <w:left w:val="single" w:sz="4" w:space="0" w:color="auto"/>
              <w:bottom w:val="single" w:sz="4" w:space="0" w:color="auto"/>
              <w:right w:val="single" w:sz="4" w:space="0" w:color="auto"/>
            </w:tcBorders>
            <w:hideMark/>
          </w:tcPr>
          <w:p w14:paraId="514CCE01"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0A87E5F1"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412AD3C3" w14:textId="77777777" w:rsidTr="00AF3F7F">
        <w:tc>
          <w:tcPr>
            <w:tcW w:w="10864" w:type="dxa"/>
            <w:gridSpan w:val="2"/>
            <w:tcBorders>
              <w:top w:val="single" w:sz="4" w:space="0" w:color="auto"/>
              <w:left w:val="single" w:sz="4" w:space="0" w:color="auto"/>
              <w:bottom w:val="single" w:sz="4" w:space="0" w:color="auto"/>
              <w:right w:val="single" w:sz="4" w:space="0" w:color="auto"/>
            </w:tcBorders>
            <w:hideMark/>
          </w:tcPr>
          <w:p w14:paraId="2E2EFCBE" w14:textId="77777777" w:rsidR="00AF3F7F" w:rsidRPr="00B30231" w:rsidRDefault="00AF3F7F">
            <w:pPr>
              <w:numPr>
                <w:ilvl w:val="0"/>
                <w:numId w:val="4"/>
              </w:numPr>
              <w:jc w:val="center"/>
              <w:rPr>
                <w:b/>
                <w:color w:val="000000"/>
                <w:sz w:val="20"/>
                <w:szCs w:val="20"/>
              </w:rPr>
            </w:pPr>
            <w:r w:rsidRPr="00B30231">
              <w:rPr>
                <w:b/>
                <w:color w:val="000000"/>
                <w:sz w:val="20"/>
                <w:szCs w:val="20"/>
              </w:rPr>
              <w:t>Первая помощь при дорожно-транспортном происшествии</w:t>
            </w:r>
          </w:p>
        </w:tc>
        <w:tc>
          <w:tcPr>
            <w:tcW w:w="1136" w:type="dxa"/>
            <w:tcBorders>
              <w:top w:val="single" w:sz="4" w:space="0" w:color="auto"/>
              <w:left w:val="single" w:sz="4" w:space="0" w:color="auto"/>
              <w:bottom w:val="single" w:sz="4" w:space="0" w:color="auto"/>
              <w:right w:val="single" w:sz="4" w:space="0" w:color="auto"/>
            </w:tcBorders>
            <w:hideMark/>
          </w:tcPr>
          <w:p w14:paraId="5BA2D532" w14:textId="77777777" w:rsidR="00AF3F7F" w:rsidRPr="00B30231" w:rsidRDefault="00AF3F7F">
            <w:pPr>
              <w:jc w:val="center"/>
              <w:rPr>
                <w:b/>
                <w:color w:val="000000"/>
                <w:sz w:val="20"/>
                <w:szCs w:val="20"/>
              </w:rPr>
            </w:pPr>
            <w:r w:rsidRPr="00B30231">
              <w:rPr>
                <w:b/>
                <w:color w:val="000000"/>
                <w:sz w:val="20"/>
                <w:szCs w:val="20"/>
              </w:rPr>
              <w:t>22</w:t>
            </w:r>
          </w:p>
        </w:tc>
        <w:tc>
          <w:tcPr>
            <w:tcW w:w="1150" w:type="dxa"/>
            <w:tcBorders>
              <w:top w:val="single" w:sz="4" w:space="0" w:color="auto"/>
              <w:left w:val="single" w:sz="4" w:space="0" w:color="auto"/>
              <w:bottom w:val="single" w:sz="4" w:space="0" w:color="auto"/>
              <w:right w:val="single" w:sz="4" w:space="0" w:color="auto"/>
            </w:tcBorders>
          </w:tcPr>
          <w:p w14:paraId="10D9C6A5" w14:textId="77777777" w:rsidR="00AF3F7F" w:rsidRPr="00B30231" w:rsidRDefault="00AF3F7F">
            <w:pPr>
              <w:jc w:val="center"/>
              <w:rPr>
                <w:color w:val="000000"/>
                <w:sz w:val="20"/>
                <w:szCs w:val="20"/>
              </w:rPr>
            </w:pPr>
          </w:p>
        </w:tc>
        <w:tc>
          <w:tcPr>
            <w:tcW w:w="1636" w:type="dxa"/>
            <w:tcBorders>
              <w:top w:val="single" w:sz="4" w:space="0" w:color="auto"/>
              <w:left w:val="single" w:sz="4" w:space="0" w:color="auto"/>
              <w:bottom w:val="single" w:sz="4" w:space="0" w:color="auto"/>
              <w:right w:val="single" w:sz="4" w:space="0" w:color="auto"/>
            </w:tcBorders>
          </w:tcPr>
          <w:p w14:paraId="0DA65580" w14:textId="77777777" w:rsidR="00AF3F7F" w:rsidRPr="00B30231" w:rsidRDefault="00AF3F7F">
            <w:pPr>
              <w:jc w:val="center"/>
              <w:rPr>
                <w:color w:val="000000"/>
                <w:sz w:val="20"/>
                <w:szCs w:val="20"/>
              </w:rPr>
            </w:pPr>
          </w:p>
        </w:tc>
      </w:tr>
      <w:tr w:rsidR="00AF3F7F" w:rsidRPr="00B30231" w14:paraId="2B7D8B78"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230AA586" w14:textId="77777777" w:rsidR="00AF3F7F" w:rsidRPr="00B30231" w:rsidRDefault="00AF3F7F">
            <w:pPr>
              <w:rPr>
                <w:color w:val="000000"/>
                <w:sz w:val="20"/>
                <w:szCs w:val="20"/>
              </w:rPr>
            </w:pPr>
            <w:r w:rsidRPr="00B30231">
              <w:rPr>
                <w:color w:val="000000"/>
                <w:sz w:val="20"/>
                <w:szCs w:val="20"/>
              </w:rPr>
              <w:t>Тема 1. Организационно-правовые аспекты оказания первой помощи</w:t>
            </w:r>
          </w:p>
        </w:tc>
        <w:tc>
          <w:tcPr>
            <w:tcW w:w="6931" w:type="dxa"/>
            <w:tcBorders>
              <w:top w:val="single" w:sz="4" w:space="0" w:color="auto"/>
              <w:left w:val="single" w:sz="4" w:space="0" w:color="auto"/>
              <w:bottom w:val="single" w:sz="4" w:space="0" w:color="auto"/>
              <w:right w:val="single" w:sz="4" w:space="0" w:color="auto"/>
            </w:tcBorders>
            <w:hideMark/>
          </w:tcPr>
          <w:p w14:paraId="6A7CDCAB" w14:textId="77777777" w:rsidR="00AF3F7F" w:rsidRPr="00B30231" w:rsidRDefault="00AF3F7F">
            <w:pPr>
              <w:ind w:firstLine="58"/>
              <w:jc w:val="both"/>
              <w:rPr>
                <w:color w:val="000000"/>
                <w:sz w:val="20"/>
                <w:szCs w:val="20"/>
              </w:rPr>
            </w:pPr>
            <w:r w:rsidRPr="00B30231">
              <w:rPr>
                <w:color w:val="000000"/>
                <w:sz w:val="20"/>
                <w:szCs w:val="20"/>
              </w:rPr>
              <w:t>Понятие о видах ДТП и структуре дорожно-транспортного травматизма.</w:t>
            </w:r>
          </w:p>
          <w:p w14:paraId="532A87E7" w14:textId="77777777" w:rsidR="00AF3F7F" w:rsidRPr="00B30231" w:rsidRDefault="00AF3F7F">
            <w:pPr>
              <w:ind w:firstLine="58"/>
              <w:jc w:val="both"/>
              <w:rPr>
                <w:color w:val="000000"/>
                <w:sz w:val="20"/>
                <w:szCs w:val="20"/>
              </w:rPr>
            </w:pPr>
            <w:r w:rsidRPr="00B30231">
              <w:rPr>
                <w:color w:val="000000"/>
                <w:sz w:val="20"/>
                <w:szCs w:val="20"/>
              </w:rPr>
              <w:t>Организация и виды помощи пострадавшим в ДТП. Нормативно-правовая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w:t>
            </w:r>
          </w:p>
          <w:p w14:paraId="21AC8575" w14:textId="77777777" w:rsidR="00AF3F7F" w:rsidRPr="00B30231" w:rsidRDefault="00AF3F7F">
            <w:pPr>
              <w:ind w:firstLine="58"/>
              <w:jc w:val="both"/>
              <w:rPr>
                <w:color w:val="000000"/>
                <w:sz w:val="20"/>
                <w:szCs w:val="20"/>
              </w:rPr>
            </w:pPr>
            <w:r w:rsidRPr="00B30231">
              <w:rPr>
                <w:color w:val="000000"/>
                <w:sz w:val="20"/>
                <w:szCs w:val="20"/>
              </w:rPr>
              <w:t>Основные правила вызова скорой медицинской помощи, других специальных служб, сотрудники которых обязаны оказывать первую помощь.</w:t>
            </w:r>
          </w:p>
          <w:p w14:paraId="7288997D" w14:textId="77777777" w:rsidR="00AF3F7F" w:rsidRPr="00B30231" w:rsidRDefault="00AF3F7F">
            <w:pPr>
              <w:ind w:firstLine="58"/>
              <w:jc w:val="both"/>
              <w:rPr>
                <w:color w:val="000000"/>
                <w:sz w:val="20"/>
                <w:szCs w:val="20"/>
              </w:rPr>
            </w:pPr>
            <w:r w:rsidRPr="00B30231">
              <w:rPr>
                <w:color w:val="000000"/>
                <w:sz w:val="20"/>
                <w:szCs w:val="20"/>
              </w:rPr>
              <w:t>Современные наборы средств и устрой</w:t>
            </w:r>
            <w:proofErr w:type="gramStart"/>
            <w:r w:rsidRPr="00B30231">
              <w:rPr>
                <w:color w:val="000000"/>
                <w:sz w:val="20"/>
                <w:szCs w:val="20"/>
              </w:rPr>
              <w:t>ств дл</w:t>
            </w:r>
            <w:proofErr w:type="gramEnd"/>
            <w:r w:rsidRPr="00B30231">
              <w:rPr>
                <w:color w:val="000000"/>
                <w:sz w:val="20"/>
                <w:szCs w:val="20"/>
              </w:rPr>
              <w:t xml:space="preserve">я оказания первой помощи </w:t>
            </w:r>
            <w:r w:rsidRPr="00B30231">
              <w:rPr>
                <w:color w:val="000000"/>
                <w:sz w:val="20"/>
                <w:szCs w:val="20"/>
              </w:rPr>
              <w:lastRenderedPageBreak/>
              <w:t>(аптечка первой помощи (автомобильная), аптечка для оказания первой помощи работникам и др.) Общая последовательность действий на месте происшествия с наличием пострадавших.</w:t>
            </w:r>
          </w:p>
          <w:p w14:paraId="7D755541" w14:textId="77777777" w:rsidR="00AF3F7F" w:rsidRPr="00B30231" w:rsidRDefault="00AF3F7F">
            <w:pPr>
              <w:ind w:firstLine="58"/>
              <w:jc w:val="both"/>
              <w:rPr>
                <w:color w:val="000000"/>
                <w:sz w:val="20"/>
                <w:szCs w:val="20"/>
              </w:rPr>
            </w:pPr>
            <w:r w:rsidRPr="00B30231">
              <w:rPr>
                <w:color w:val="000000"/>
                <w:sz w:val="20"/>
                <w:szCs w:val="20"/>
              </w:rPr>
              <w:t>Основные факторы, угрожающие жизни и здоровью при оказании первой помощи. Пути их устранения.</w:t>
            </w:r>
          </w:p>
          <w:p w14:paraId="1954A0C4" w14:textId="77777777" w:rsidR="00AF3F7F" w:rsidRPr="00B30231" w:rsidRDefault="00AF3F7F">
            <w:pPr>
              <w:ind w:hanging="20"/>
              <w:jc w:val="both"/>
              <w:rPr>
                <w:color w:val="000000"/>
                <w:sz w:val="20"/>
                <w:szCs w:val="20"/>
              </w:rPr>
            </w:pPr>
            <w:r w:rsidRPr="00B30231">
              <w:rPr>
                <w:color w:val="000000"/>
                <w:sz w:val="20"/>
                <w:szCs w:val="20"/>
              </w:rPr>
              <w:t>Основные признаки жизни у пострадавшего. Способы проверки сознания, дыхания, кровообращения у пострадавшего в дорожно-транспортном происшествии.</w:t>
            </w:r>
          </w:p>
          <w:p w14:paraId="5EA8464F" w14:textId="77777777" w:rsidR="00AF3F7F" w:rsidRPr="00B30231" w:rsidRDefault="00AF3F7F">
            <w:pPr>
              <w:ind w:hanging="20"/>
              <w:jc w:val="both"/>
              <w:rPr>
                <w:color w:val="000000"/>
                <w:sz w:val="20"/>
                <w:szCs w:val="20"/>
              </w:rPr>
            </w:pPr>
            <w:r w:rsidRPr="00B30231">
              <w:rPr>
                <w:color w:val="000000"/>
                <w:sz w:val="20"/>
                <w:szCs w:val="20"/>
              </w:rPr>
              <w:t>Особенности сердечно-легочной реанимации (CJIP) у пострадавших в дорожн</w:t>
            </w:r>
            <w:proofErr w:type="gramStart"/>
            <w:r w:rsidRPr="00B30231">
              <w:rPr>
                <w:color w:val="000000"/>
                <w:sz w:val="20"/>
                <w:szCs w:val="20"/>
              </w:rPr>
              <w:t>о-</w:t>
            </w:r>
            <w:proofErr w:type="gramEnd"/>
            <w:r w:rsidRPr="00B30231">
              <w:rPr>
                <w:color w:val="000000"/>
                <w:sz w:val="20"/>
                <w:szCs w:val="20"/>
              </w:rPr>
              <w:t xml:space="preserve"> транспортном происшествии.</w:t>
            </w:r>
          </w:p>
          <w:p w14:paraId="789E2CFF" w14:textId="77777777" w:rsidR="00AF3F7F" w:rsidRPr="00B30231" w:rsidRDefault="00AF3F7F">
            <w:pPr>
              <w:rPr>
                <w:color w:val="000000"/>
                <w:sz w:val="20"/>
                <w:szCs w:val="20"/>
              </w:rPr>
            </w:pPr>
            <w:r w:rsidRPr="00B30231">
              <w:rPr>
                <w:color w:val="000000"/>
                <w:sz w:val="20"/>
                <w:szCs w:val="20"/>
              </w:rPr>
              <w:t>Техника проведения искусственного дыхания и закрытого массажа сердца.</w:t>
            </w:r>
          </w:p>
        </w:tc>
        <w:tc>
          <w:tcPr>
            <w:tcW w:w="1136" w:type="dxa"/>
            <w:tcBorders>
              <w:top w:val="single" w:sz="4" w:space="0" w:color="auto"/>
              <w:left w:val="single" w:sz="4" w:space="0" w:color="auto"/>
              <w:bottom w:val="single" w:sz="4" w:space="0" w:color="auto"/>
              <w:right w:val="single" w:sz="4" w:space="0" w:color="auto"/>
            </w:tcBorders>
            <w:hideMark/>
          </w:tcPr>
          <w:p w14:paraId="67312CD8" w14:textId="77777777" w:rsidR="00AF3F7F" w:rsidRPr="00B30231" w:rsidRDefault="00AF3F7F">
            <w:pPr>
              <w:jc w:val="center"/>
              <w:rPr>
                <w:color w:val="000000"/>
                <w:sz w:val="20"/>
                <w:szCs w:val="20"/>
              </w:rPr>
            </w:pPr>
            <w:r w:rsidRPr="00B30231">
              <w:rPr>
                <w:color w:val="000000"/>
                <w:sz w:val="20"/>
                <w:szCs w:val="20"/>
              </w:rPr>
              <w:lastRenderedPageBreak/>
              <w:t>6</w:t>
            </w:r>
          </w:p>
        </w:tc>
        <w:tc>
          <w:tcPr>
            <w:tcW w:w="1150" w:type="dxa"/>
            <w:tcBorders>
              <w:top w:val="single" w:sz="4" w:space="0" w:color="auto"/>
              <w:left w:val="single" w:sz="4" w:space="0" w:color="auto"/>
              <w:bottom w:val="single" w:sz="4" w:space="0" w:color="auto"/>
              <w:right w:val="single" w:sz="4" w:space="0" w:color="auto"/>
            </w:tcBorders>
            <w:hideMark/>
          </w:tcPr>
          <w:p w14:paraId="64923E32"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5968FB4C"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7FCFF37A"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0A5C53E9" w14:textId="77777777" w:rsidR="00AF3F7F" w:rsidRPr="00B30231" w:rsidRDefault="00AF3F7F">
            <w:pPr>
              <w:rPr>
                <w:color w:val="000000"/>
                <w:sz w:val="20"/>
                <w:szCs w:val="20"/>
              </w:rPr>
            </w:pPr>
            <w:r w:rsidRPr="00B30231">
              <w:rPr>
                <w:color w:val="000000"/>
                <w:sz w:val="20"/>
                <w:szCs w:val="20"/>
              </w:rPr>
              <w:lastRenderedPageBreak/>
              <w:t>Тема 2. Оказание первой помощи при отсутствии сознания, остановке дыхания и кровообращения</w:t>
            </w:r>
          </w:p>
        </w:tc>
        <w:tc>
          <w:tcPr>
            <w:tcW w:w="6931" w:type="dxa"/>
            <w:tcBorders>
              <w:top w:val="single" w:sz="4" w:space="0" w:color="auto"/>
              <w:left w:val="single" w:sz="4" w:space="0" w:color="auto"/>
              <w:bottom w:val="single" w:sz="4" w:space="0" w:color="auto"/>
              <w:right w:val="single" w:sz="4" w:space="0" w:color="auto"/>
            </w:tcBorders>
            <w:hideMark/>
          </w:tcPr>
          <w:p w14:paraId="130BD8E8" w14:textId="77777777" w:rsidR="00AF3F7F" w:rsidRPr="00B30231" w:rsidRDefault="00AF3F7F">
            <w:pPr>
              <w:jc w:val="both"/>
              <w:rPr>
                <w:color w:val="000000"/>
                <w:sz w:val="20"/>
                <w:szCs w:val="20"/>
              </w:rPr>
            </w:pPr>
            <w:r w:rsidRPr="00B30231">
              <w:rPr>
                <w:color w:val="000000"/>
                <w:sz w:val="20"/>
                <w:szCs w:val="20"/>
              </w:rPr>
              <w:t>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w:t>
            </w:r>
          </w:p>
          <w:p w14:paraId="488CE5CB" w14:textId="77777777" w:rsidR="00AF3F7F" w:rsidRPr="00B30231" w:rsidRDefault="00AF3F7F">
            <w:pPr>
              <w:jc w:val="both"/>
              <w:rPr>
                <w:color w:val="000000"/>
                <w:sz w:val="20"/>
                <w:szCs w:val="20"/>
              </w:rPr>
            </w:pPr>
            <w:r w:rsidRPr="00B30231">
              <w:rPr>
                <w:color w:val="000000"/>
                <w:sz w:val="20"/>
                <w:szCs w:val="20"/>
              </w:rPr>
              <w:t>Понятие о травматическом шоке, причины и признаки, особенности травматического шока у пострадавшего в дорожно-транспортном происшествии. Травмы головы, оказание первой помощи. Травмы шеи, оказание первой помощи. Остановка наружного кровотечения при травмах шеи.</w:t>
            </w:r>
          </w:p>
          <w:p w14:paraId="60586859" w14:textId="77777777" w:rsidR="00AF3F7F" w:rsidRPr="00B30231" w:rsidRDefault="00AF3F7F">
            <w:pPr>
              <w:jc w:val="both"/>
              <w:rPr>
                <w:color w:val="000000"/>
                <w:sz w:val="20"/>
                <w:szCs w:val="20"/>
              </w:rPr>
            </w:pPr>
            <w:r w:rsidRPr="00B30231">
              <w:rPr>
                <w:color w:val="000000"/>
                <w:sz w:val="20"/>
                <w:szCs w:val="20"/>
              </w:rPr>
              <w:t>Травмы груди, оказание первой помощи. Травмы живота и таза, основные проявления. Оказание первой помощи.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14:paraId="3AA802BD" w14:textId="77777777" w:rsidR="00AF3F7F" w:rsidRPr="00B30231" w:rsidRDefault="00AF3F7F">
            <w:pPr>
              <w:jc w:val="both"/>
              <w:rPr>
                <w:color w:val="000000"/>
                <w:sz w:val="20"/>
                <w:szCs w:val="20"/>
              </w:rPr>
            </w:pPr>
            <w:r w:rsidRPr="00B30231">
              <w:rPr>
                <w:color w:val="000000"/>
                <w:sz w:val="20"/>
                <w:szCs w:val="20"/>
              </w:rPr>
              <w:t>Приёмы переноски пострадавших на руках одним, двумя и более участниками оказания первой помощи.</w:t>
            </w:r>
          </w:p>
          <w:p w14:paraId="5A7DCF6C" w14:textId="77777777" w:rsidR="00AF3F7F" w:rsidRPr="00B30231" w:rsidRDefault="00AF3F7F">
            <w:pPr>
              <w:jc w:val="both"/>
              <w:rPr>
                <w:color w:val="000000"/>
                <w:sz w:val="20"/>
                <w:szCs w:val="20"/>
              </w:rPr>
            </w:pPr>
            <w:r w:rsidRPr="00B30231">
              <w:rPr>
                <w:color w:val="000000"/>
                <w:sz w:val="20"/>
                <w:szCs w:val="20"/>
              </w:rPr>
              <w:t>Приемы переноски пострадавших с травмами головы, шеи, груди, живота, таза, конечностей и позвоночника.</w:t>
            </w:r>
          </w:p>
          <w:p w14:paraId="278B3602" w14:textId="77777777" w:rsidR="00AF3F7F" w:rsidRPr="00B30231" w:rsidRDefault="00AF3F7F">
            <w:pPr>
              <w:jc w:val="both"/>
              <w:rPr>
                <w:color w:val="000000"/>
                <w:sz w:val="20"/>
                <w:szCs w:val="20"/>
              </w:rPr>
            </w:pPr>
            <w:r w:rsidRPr="00B30231">
              <w:rPr>
                <w:color w:val="000000"/>
                <w:sz w:val="20"/>
                <w:szCs w:val="20"/>
              </w:rPr>
              <w:t>Виды ожогов, их признаки. Понятие о поверхностных и глубоких ожогах. Оказание первой помощи.</w:t>
            </w:r>
          </w:p>
          <w:p w14:paraId="22A3A10D" w14:textId="77777777" w:rsidR="00AF3F7F" w:rsidRPr="00B30231" w:rsidRDefault="00AF3F7F">
            <w:pPr>
              <w:jc w:val="both"/>
              <w:rPr>
                <w:color w:val="000000"/>
                <w:sz w:val="20"/>
                <w:szCs w:val="20"/>
              </w:rPr>
            </w:pPr>
            <w:proofErr w:type="spellStart"/>
            <w:r w:rsidRPr="00B30231">
              <w:rPr>
                <w:color w:val="000000"/>
                <w:sz w:val="20"/>
                <w:szCs w:val="20"/>
              </w:rPr>
              <w:t>Холодовая</w:t>
            </w:r>
            <w:proofErr w:type="spellEnd"/>
            <w:r w:rsidRPr="00B30231">
              <w:rPr>
                <w:color w:val="000000"/>
                <w:sz w:val="20"/>
                <w:szCs w:val="20"/>
              </w:rPr>
              <w:t xml:space="preserve"> травма, ее виды. Основные проявления переохлаждения (гипотермии), отморожения, оказание первой помощи.</w:t>
            </w:r>
          </w:p>
          <w:p w14:paraId="7A663DA5" w14:textId="77777777" w:rsidR="00AF3F7F" w:rsidRPr="00B30231" w:rsidRDefault="00AF3F7F">
            <w:pPr>
              <w:rPr>
                <w:color w:val="000000"/>
                <w:sz w:val="20"/>
                <w:szCs w:val="20"/>
              </w:rPr>
            </w:pPr>
            <w:r w:rsidRPr="00B30231">
              <w:rPr>
                <w:color w:val="000000"/>
                <w:sz w:val="20"/>
                <w:szCs w:val="20"/>
              </w:rPr>
              <w:t>Отравления, пути попадания ядов в организм. Оказание первой помощи при попадании отравляющих веществ в организм через дыхательные пути, пищеварительный тракт, через кожу.</w:t>
            </w:r>
          </w:p>
        </w:tc>
        <w:tc>
          <w:tcPr>
            <w:tcW w:w="1136" w:type="dxa"/>
            <w:tcBorders>
              <w:top w:val="single" w:sz="4" w:space="0" w:color="auto"/>
              <w:left w:val="single" w:sz="4" w:space="0" w:color="auto"/>
              <w:bottom w:val="single" w:sz="4" w:space="0" w:color="auto"/>
              <w:right w:val="single" w:sz="4" w:space="0" w:color="auto"/>
            </w:tcBorders>
            <w:hideMark/>
          </w:tcPr>
          <w:p w14:paraId="3F57DF8C" w14:textId="77777777" w:rsidR="00AF3F7F" w:rsidRPr="00B30231" w:rsidRDefault="00AF3F7F">
            <w:pPr>
              <w:jc w:val="center"/>
              <w:rPr>
                <w:color w:val="000000"/>
                <w:sz w:val="20"/>
                <w:szCs w:val="20"/>
              </w:rPr>
            </w:pPr>
            <w:r w:rsidRPr="00B30231">
              <w:rPr>
                <w:color w:val="000000"/>
                <w:sz w:val="20"/>
                <w:szCs w:val="20"/>
              </w:rPr>
              <w:t>6</w:t>
            </w:r>
          </w:p>
        </w:tc>
        <w:tc>
          <w:tcPr>
            <w:tcW w:w="1150" w:type="dxa"/>
            <w:tcBorders>
              <w:top w:val="single" w:sz="4" w:space="0" w:color="auto"/>
              <w:left w:val="single" w:sz="4" w:space="0" w:color="auto"/>
              <w:bottom w:val="single" w:sz="4" w:space="0" w:color="auto"/>
              <w:right w:val="single" w:sz="4" w:space="0" w:color="auto"/>
            </w:tcBorders>
            <w:hideMark/>
          </w:tcPr>
          <w:p w14:paraId="2927DA66"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78F23B0A"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535EB384" w14:textId="77777777" w:rsidTr="00AF3F7F">
        <w:tc>
          <w:tcPr>
            <w:tcW w:w="3933" w:type="dxa"/>
            <w:tcBorders>
              <w:top w:val="single" w:sz="4" w:space="0" w:color="auto"/>
              <w:left w:val="single" w:sz="4" w:space="0" w:color="auto"/>
              <w:bottom w:val="single" w:sz="4" w:space="0" w:color="auto"/>
              <w:right w:val="single" w:sz="4" w:space="0" w:color="auto"/>
            </w:tcBorders>
            <w:vAlign w:val="center"/>
            <w:hideMark/>
          </w:tcPr>
          <w:p w14:paraId="67BC9178" w14:textId="77777777" w:rsidR="00AF3F7F" w:rsidRPr="00B30231" w:rsidRDefault="00AF3F7F">
            <w:pPr>
              <w:rPr>
                <w:color w:val="000000"/>
                <w:sz w:val="20"/>
                <w:szCs w:val="20"/>
              </w:rPr>
            </w:pPr>
            <w:r w:rsidRPr="00B30231">
              <w:rPr>
                <w:color w:val="000000"/>
                <w:sz w:val="20"/>
                <w:szCs w:val="20"/>
              </w:rPr>
              <w:t xml:space="preserve">Тема 3. Практическая работа </w:t>
            </w:r>
          </w:p>
        </w:tc>
        <w:tc>
          <w:tcPr>
            <w:tcW w:w="6931" w:type="dxa"/>
            <w:tcBorders>
              <w:top w:val="single" w:sz="4" w:space="0" w:color="auto"/>
              <w:left w:val="single" w:sz="4" w:space="0" w:color="auto"/>
              <w:bottom w:val="single" w:sz="4" w:space="0" w:color="auto"/>
              <w:right w:val="single" w:sz="4" w:space="0" w:color="auto"/>
            </w:tcBorders>
            <w:hideMark/>
          </w:tcPr>
          <w:p w14:paraId="48259610" w14:textId="77777777" w:rsidR="00AF3F7F" w:rsidRPr="00B30231" w:rsidRDefault="00AF3F7F">
            <w:pPr>
              <w:ind w:firstLine="58"/>
              <w:jc w:val="both"/>
              <w:rPr>
                <w:color w:val="000000"/>
                <w:sz w:val="20"/>
                <w:szCs w:val="20"/>
              </w:rPr>
            </w:pPr>
            <w:r w:rsidRPr="00B30231">
              <w:rPr>
                <w:color w:val="000000"/>
                <w:sz w:val="20"/>
                <w:szCs w:val="20"/>
              </w:rPr>
              <w:t>Оценка обстановки на месте дорожно-транспортного происшествия.</w:t>
            </w:r>
          </w:p>
          <w:p w14:paraId="64FACC1C" w14:textId="77777777" w:rsidR="00AF3F7F" w:rsidRPr="00B30231" w:rsidRDefault="00AF3F7F">
            <w:pPr>
              <w:ind w:firstLine="58"/>
              <w:jc w:val="both"/>
              <w:rPr>
                <w:color w:val="000000"/>
                <w:sz w:val="20"/>
                <w:szCs w:val="20"/>
              </w:rPr>
            </w:pPr>
            <w:r w:rsidRPr="00B30231">
              <w:rPr>
                <w:color w:val="000000"/>
                <w:sz w:val="20"/>
                <w:szCs w:val="20"/>
              </w:rPr>
              <w:t>Отработка вызова скорой медицинской помощи, других специальных служб, сотрудники которых обязаны оказывать первую помощь.</w:t>
            </w:r>
          </w:p>
          <w:p w14:paraId="04754862" w14:textId="77777777" w:rsidR="00AF3F7F" w:rsidRPr="00B30231" w:rsidRDefault="00AF3F7F">
            <w:pPr>
              <w:ind w:firstLine="58"/>
              <w:jc w:val="both"/>
              <w:rPr>
                <w:color w:val="000000"/>
                <w:sz w:val="20"/>
                <w:szCs w:val="20"/>
              </w:rPr>
            </w:pPr>
            <w:r w:rsidRPr="00B30231">
              <w:rPr>
                <w:color w:val="000000"/>
                <w:sz w:val="20"/>
                <w:szCs w:val="20"/>
              </w:rPr>
              <w:t>Отработка навыков определения сознания у пострадавшего.</w:t>
            </w:r>
          </w:p>
          <w:p w14:paraId="226694E5" w14:textId="77777777" w:rsidR="00AF3F7F" w:rsidRPr="00B30231" w:rsidRDefault="00AF3F7F">
            <w:pPr>
              <w:ind w:firstLine="58"/>
              <w:jc w:val="both"/>
              <w:rPr>
                <w:color w:val="000000"/>
                <w:sz w:val="20"/>
                <w:szCs w:val="20"/>
              </w:rPr>
            </w:pPr>
            <w:r w:rsidRPr="00B30231">
              <w:rPr>
                <w:color w:val="000000"/>
                <w:sz w:val="20"/>
                <w:szCs w:val="20"/>
              </w:rPr>
              <w:t xml:space="preserve">Отработка приёмов восстановления проходимости верхних дыхательных </w:t>
            </w:r>
            <w:r w:rsidRPr="00B30231">
              <w:rPr>
                <w:color w:val="000000"/>
                <w:sz w:val="20"/>
                <w:szCs w:val="20"/>
              </w:rPr>
              <w:lastRenderedPageBreak/>
              <w:t>путей.</w:t>
            </w:r>
          </w:p>
          <w:p w14:paraId="546ADEFF" w14:textId="77777777" w:rsidR="00AF3F7F" w:rsidRPr="00B30231" w:rsidRDefault="00AF3F7F">
            <w:pPr>
              <w:ind w:firstLine="58"/>
              <w:jc w:val="both"/>
              <w:rPr>
                <w:color w:val="000000"/>
                <w:sz w:val="20"/>
                <w:szCs w:val="20"/>
              </w:rPr>
            </w:pPr>
            <w:r w:rsidRPr="00B30231">
              <w:rPr>
                <w:color w:val="000000"/>
                <w:sz w:val="20"/>
                <w:szCs w:val="20"/>
              </w:rPr>
              <w:t>Оценка признаков жизни у пострадавшего.</w:t>
            </w:r>
          </w:p>
          <w:p w14:paraId="22F9B342" w14:textId="77777777" w:rsidR="00AF3F7F" w:rsidRPr="00B30231" w:rsidRDefault="00AF3F7F">
            <w:pPr>
              <w:ind w:firstLine="58"/>
              <w:jc w:val="both"/>
              <w:rPr>
                <w:color w:val="000000"/>
                <w:sz w:val="20"/>
                <w:szCs w:val="20"/>
              </w:rPr>
            </w:pPr>
            <w:r w:rsidRPr="00B30231">
              <w:rPr>
                <w:color w:val="000000"/>
                <w:sz w:val="20"/>
                <w:szCs w:val="20"/>
              </w:rPr>
              <w:t>Отработка приёмов искусственного дыхания «рот ко рту», «рот к носу», с применением устрой</w:t>
            </w:r>
            <w:proofErr w:type="gramStart"/>
            <w:r w:rsidRPr="00B30231">
              <w:rPr>
                <w:color w:val="000000"/>
                <w:sz w:val="20"/>
                <w:szCs w:val="20"/>
              </w:rPr>
              <w:t>ств дл</w:t>
            </w:r>
            <w:proofErr w:type="gramEnd"/>
            <w:r w:rsidRPr="00B30231">
              <w:rPr>
                <w:color w:val="000000"/>
                <w:sz w:val="20"/>
                <w:szCs w:val="20"/>
              </w:rPr>
              <w:t>я искусственного дыхания.</w:t>
            </w:r>
          </w:p>
          <w:p w14:paraId="605E9D8D" w14:textId="77777777" w:rsidR="00AF3F7F" w:rsidRPr="00B30231" w:rsidRDefault="00AF3F7F">
            <w:pPr>
              <w:ind w:firstLine="58"/>
              <w:jc w:val="both"/>
              <w:rPr>
                <w:color w:val="000000"/>
                <w:sz w:val="20"/>
                <w:szCs w:val="20"/>
              </w:rPr>
            </w:pPr>
            <w:r w:rsidRPr="00B30231">
              <w:rPr>
                <w:color w:val="000000"/>
                <w:sz w:val="20"/>
                <w:szCs w:val="20"/>
              </w:rPr>
              <w:t>Отработка приёмов закрытого массажа сердца.</w:t>
            </w:r>
          </w:p>
          <w:p w14:paraId="28CF1B5E" w14:textId="77777777" w:rsidR="00AF3F7F" w:rsidRPr="00B30231" w:rsidRDefault="00AF3F7F">
            <w:pPr>
              <w:ind w:firstLine="58"/>
              <w:jc w:val="both"/>
              <w:rPr>
                <w:color w:val="000000"/>
                <w:sz w:val="20"/>
                <w:szCs w:val="20"/>
              </w:rPr>
            </w:pPr>
            <w:r w:rsidRPr="00B30231">
              <w:rPr>
                <w:color w:val="000000"/>
                <w:sz w:val="20"/>
                <w:szCs w:val="20"/>
              </w:rPr>
              <w:t>Выполнение алгоритма сердечно-легочной реанимации.</w:t>
            </w:r>
          </w:p>
        </w:tc>
        <w:tc>
          <w:tcPr>
            <w:tcW w:w="1136" w:type="dxa"/>
            <w:tcBorders>
              <w:top w:val="single" w:sz="4" w:space="0" w:color="auto"/>
              <w:left w:val="single" w:sz="4" w:space="0" w:color="auto"/>
              <w:bottom w:val="single" w:sz="4" w:space="0" w:color="auto"/>
              <w:right w:val="single" w:sz="4" w:space="0" w:color="auto"/>
            </w:tcBorders>
            <w:hideMark/>
          </w:tcPr>
          <w:p w14:paraId="2C59A344" w14:textId="77777777" w:rsidR="00AF3F7F" w:rsidRPr="00B30231" w:rsidRDefault="00AF3F7F">
            <w:pPr>
              <w:jc w:val="center"/>
              <w:rPr>
                <w:color w:val="000000"/>
                <w:sz w:val="20"/>
                <w:szCs w:val="20"/>
              </w:rPr>
            </w:pPr>
            <w:r w:rsidRPr="00B30231">
              <w:rPr>
                <w:color w:val="000000"/>
                <w:sz w:val="20"/>
                <w:szCs w:val="20"/>
              </w:rPr>
              <w:lastRenderedPageBreak/>
              <w:t>2</w:t>
            </w:r>
          </w:p>
        </w:tc>
        <w:tc>
          <w:tcPr>
            <w:tcW w:w="1150" w:type="dxa"/>
            <w:tcBorders>
              <w:top w:val="single" w:sz="4" w:space="0" w:color="auto"/>
              <w:left w:val="single" w:sz="4" w:space="0" w:color="auto"/>
              <w:bottom w:val="single" w:sz="4" w:space="0" w:color="auto"/>
              <w:right w:val="single" w:sz="4" w:space="0" w:color="auto"/>
            </w:tcBorders>
            <w:hideMark/>
          </w:tcPr>
          <w:p w14:paraId="05D93170"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784A3EF8"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6468A424" w14:textId="77777777" w:rsidTr="00AF3F7F">
        <w:tc>
          <w:tcPr>
            <w:tcW w:w="3933" w:type="dxa"/>
            <w:tcBorders>
              <w:top w:val="single" w:sz="4" w:space="0" w:color="auto"/>
              <w:left w:val="single" w:sz="4" w:space="0" w:color="auto"/>
              <w:bottom w:val="single" w:sz="4" w:space="0" w:color="auto"/>
              <w:right w:val="single" w:sz="4" w:space="0" w:color="auto"/>
            </w:tcBorders>
            <w:vAlign w:val="center"/>
            <w:hideMark/>
          </w:tcPr>
          <w:p w14:paraId="7319BFDE" w14:textId="77777777" w:rsidR="00AF3F7F" w:rsidRPr="00B30231" w:rsidRDefault="00AF3F7F">
            <w:pPr>
              <w:rPr>
                <w:color w:val="000000"/>
                <w:sz w:val="20"/>
                <w:szCs w:val="20"/>
              </w:rPr>
            </w:pPr>
            <w:r w:rsidRPr="00B30231">
              <w:rPr>
                <w:color w:val="000000"/>
                <w:sz w:val="20"/>
                <w:szCs w:val="20"/>
              </w:rPr>
              <w:lastRenderedPageBreak/>
              <w:t>Тема 4. Практическая работа</w:t>
            </w:r>
          </w:p>
        </w:tc>
        <w:tc>
          <w:tcPr>
            <w:tcW w:w="6931" w:type="dxa"/>
            <w:tcBorders>
              <w:top w:val="single" w:sz="4" w:space="0" w:color="auto"/>
              <w:left w:val="single" w:sz="4" w:space="0" w:color="auto"/>
              <w:bottom w:val="single" w:sz="4" w:space="0" w:color="auto"/>
              <w:right w:val="single" w:sz="4" w:space="0" w:color="auto"/>
            </w:tcBorders>
            <w:hideMark/>
          </w:tcPr>
          <w:p w14:paraId="3DE29D96" w14:textId="77777777" w:rsidR="00AF3F7F" w:rsidRPr="00B30231" w:rsidRDefault="00AF3F7F">
            <w:pPr>
              <w:ind w:firstLine="58"/>
              <w:jc w:val="both"/>
              <w:rPr>
                <w:color w:val="000000"/>
                <w:sz w:val="20"/>
                <w:szCs w:val="20"/>
              </w:rPr>
            </w:pPr>
            <w:r w:rsidRPr="00B30231">
              <w:rPr>
                <w:color w:val="000000"/>
                <w:sz w:val="20"/>
                <w:szCs w:val="20"/>
              </w:rPr>
              <w:t>Отработка приёма перевода, пострадавшего в устойчивое боковое положение.</w:t>
            </w:r>
          </w:p>
          <w:p w14:paraId="39C459BC" w14:textId="77777777" w:rsidR="00AF3F7F" w:rsidRPr="00B30231" w:rsidRDefault="00AF3F7F">
            <w:pPr>
              <w:ind w:firstLine="58"/>
              <w:jc w:val="both"/>
              <w:rPr>
                <w:color w:val="000000"/>
                <w:sz w:val="20"/>
                <w:szCs w:val="20"/>
              </w:rPr>
            </w:pPr>
            <w:r w:rsidRPr="00B30231">
              <w:rPr>
                <w:color w:val="000000"/>
                <w:sz w:val="20"/>
                <w:szCs w:val="20"/>
              </w:rPr>
              <w:t>Отработка приемов удаления инородного тела из верхних дыхательных путей пострадавшего.</w:t>
            </w:r>
          </w:p>
          <w:p w14:paraId="3CB35DC2" w14:textId="77777777" w:rsidR="00AF3F7F" w:rsidRPr="00B30231" w:rsidRDefault="00AF3F7F">
            <w:pPr>
              <w:ind w:firstLine="58"/>
              <w:jc w:val="both"/>
              <w:rPr>
                <w:color w:val="000000"/>
                <w:sz w:val="20"/>
                <w:szCs w:val="20"/>
              </w:rPr>
            </w:pPr>
            <w:r w:rsidRPr="00B30231">
              <w:rPr>
                <w:color w:val="000000"/>
                <w:sz w:val="20"/>
                <w:szCs w:val="20"/>
              </w:rPr>
              <w:t>Экстренное извлечение пострадавшего из автомобиля или труднодоступного места, отработка основных приёмов (пострадавший в сознании, пострадавший без сознания).</w:t>
            </w:r>
          </w:p>
          <w:p w14:paraId="4820BADC" w14:textId="77777777" w:rsidR="00AF3F7F" w:rsidRPr="00B30231" w:rsidRDefault="00AF3F7F">
            <w:pPr>
              <w:ind w:firstLine="58"/>
              <w:jc w:val="both"/>
              <w:rPr>
                <w:color w:val="000000"/>
                <w:sz w:val="20"/>
                <w:szCs w:val="20"/>
              </w:rPr>
            </w:pPr>
            <w:r w:rsidRPr="00B30231">
              <w:rPr>
                <w:color w:val="000000"/>
                <w:sz w:val="20"/>
                <w:szCs w:val="20"/>
              </w:rPr>
              <w:t>Оказание первой помощи без извлечения пострадавшего.</w:t>
            </w:r>
          </w:p>
          <w:p w14:paraId="2AAD6C87" w14:textId="77777777" w:rsidR="00AF3F7F" w:rsidRPr="00B30231" w:rsidRDefault="00AF3F7F">
            <w:pPr>
              <w:ind w:firstLine="58"/>
              <w:jc w:val="both"/>
              <w:rPr>
                <w:color w:val="000000"/>
                <w:sz w:val="20"/>
                <w:szCs w:val="20"/>
              </w:rPr>
            </w:pPr>
            <w:r w:rsidRPr="00B30231">
              <w:rPr>
                <w:color w:val="000000"/>
                <w:sz w:val="20"/>
                <w:szCs w:val="20"/>
              </w:rPr>
              <w:t>Отработка приема снятия мотоциклетного (велосипедного) шлема и других защитных приспособлений с пострадавшего.</w:t>
            </w:r>
          </w:p>
        </w:tc>
        <w:tc>
          <w:tcPr>
            <w:tcW w:w="1136" w:type="dxa"/>
            <w:tcBorders>
              <w:top w:val="single" w:sz="4" w:space="0" w:color="auto"/>
              <w:left w:val="single" w:sz="4" w:space="0" w:color="auto"/>
              <w:bottom w:val="single" w:sz="4" w:space="0" w:color="auto"/>
              <w:right w:val="single" w:sz="4" w:space="0" w:color="auto"/>
            </w:tcBorders>
            <w:hideMark/>
          </w:tcPr>
          <w:p w14:paraId="5A295261"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7E4A3D2F"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011A2E23"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23E3ABAF" w14:textId="77777777" w:rsidTr="00AF3F7F">
        <w:tc>
          <w:tcPr>
            <w:tcW w:w="3933" w:type="dxa"/>
            <w:tcBorders>
              <w:top w:val="single" w:sz="4" w:space="0" w:color="auto"/>
              <w:left w:val="single" w:sz="4" w:space="0" w:color="auto"/>
              <w:bottom w:val="single" w:sz="4" w:space="0" w:color="auto"/>
              <w:right w:val="single" w:sz="4" w:space="0" w:color="auto"/>
            </w:tcBorders>
            <w:vAlign w:val="center"/>
            <w:hideMark/>
          </w:tcPr>
          <w:p w14:paraId="1D6DF876" w14:textId="77777777" w:rsidR="00AF3F7F" w:rsidRPr="00B30231" w:rsidRDefault="00AF3F7F">
            <w:pPr>
              <w:rPr>
                <w:color w:val="000000"/>
                <w:sz w:val="20"/>
                <w:szCs w:val="20"/>
              </w:rPr>
            </w:pPr>
            <w:r w:rsidRPr="00B30231">
              <w:rPr>
                <w:color w:val="000000"/>
                <w:sz w:val="20"/>
                <w:szCs w:val="20"/>
              </w:rPr>
              <w:t>Тема 5. Практическая работа</w:t>
            </w:r>
          </w:p>
        </w:tc>
        <w:tc>
          <w:tcPr>
            <w:tcW w:w="6931" w:type="dxa"/>
            <w:tcBorders>
              <w:top w:val="single" w:sz="4" w:space="0" w:color="auto"/>
              <w:left w:val="single" w:sz="4" w:space="0" w:color="auto"/>
              <w:bottom w:val="single" w:sz="4" w:space="0" w:color="auto"/>
              <w:right w:val="single" w:sz="4" w:space="0" w:color="auto"/>
            </w:tcBorders>
            <w:hideMark/>
          </w:tcPr>
          <w:p w14:paraId="1EE17DB8" w14:textId="77777777" w:rsidR="00AF3F7F" w:rsidRPr="00B30231" w:rsidRDefault="00AF3F7F">
            <w:pPr>
              <w:jc w:val="both"/>
              <w:rPr>
                <w:color w:val="000000"/>
                <w:sz w:val="20"/>
                <w:szCs w:val="20"/>
              </w:rPr>
            </w:pPr>
            <w:r w:rsidRPr="00B30231">
              <w:rPr>
                <w:color w:val="000000"/>
                <w:sz w:val="20"/>
                <w:szCs w:val="20"/>
              </w:rPr>
              <w:t>Отработка проведения обзорного осмотра, пострадавшего в дорожно-транспортном происшествии с травматическими повреждениями.</w:t>
            </w:r>
          </w:p>
          <w:p w14:paraId="4BA0ADD2" w14:textId="77777777" w:rsidR="00AF3F7F" w:rsidRPr="00B30231" w:rsidRDefault="00AF3F7F">
            <w:pPr>
              <w:jc w:val="both"/>
              <w:rPr>
                <w:color w:val="000000"/>
                <w:sz w:val="20"/>
                <w:szCs w:val="20"/>
              </w:rPr>
            </w:pPr>
            <w:r w:rsidRPr="00B30231">
              <w:rPr>
                <w:color w:val="000000"/>
                <w:sz w:val="20"/>
                <w:szCs w:val="20"/>
              </w:rPr>
              <w:t>Проведение подробного осмотра пострадавшего.</w:t>
            </w:r>
          </w:p>
          <w:p w14:paraId="6E39310C" w14:textId="77777777" w:rsidR="00AF3F7F" w:rsidRPr="00B30231" w:rsidRDefault="00AF3F7F">
            <w:pPr>
              <w:jc w:val="both"/>
              <w:rPr>
                <w:color w:val="000000"/>
                <w:sz w:val="20"/>
                <w:szCs w:val="20"/>
              </w:rPr>
            </w:pPr>
            <w:proofErr w:type="gramStart"/>
            <w:r w:rsidRPr="00B30231">
              <w:rPr>
                <w:color w:val="000000"/>
                <w:sz w:val="20"/>
                <w:szCs w:val="20"/>
              </w:rPr>
              <w:t>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roofErr w:type="gramEnd"/>
          </w:p>
        </w:tc>
        <w:tc>
          <w:tcPr>
            <w:tcW w:w="1136" w:type="dxa"/>
            <w:tcBorders>
              <w:top w:val="single" w:sz="4" w:space="0" w:color="auto"/>
              <w:left w:val="single" w:sz="4" w:space="0" w:color="auto"/>
              <w:bottom w:val="single" w:sz="4" w:space="0" w:color="auto"/>
              <w:right w:val="single" w:sz="4" w:space="0" w:color="auto"/>
            </w:tcBorders>
            <w:hideMark/>
          </w:tcPr>
          <w:p w14:paraId="231B7872"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6FE87438"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43BF7B22"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31690484" w14:textId="77777777" w:rsidTr="00AF3F7F">
        <w:tc>
          <w:tcPr>
            <w:tcW w:w="3933" w:type="dxa"/>
            <w:tcBorders>
              <w:top w:val="single" w:sz="4" w:space="0" w:color="auto"/>
              <w:left w:val="single" w:sz="4" w:space="0" w:color="auto"/>
              <w:bottom w:val="single" w:sz="4" w:space="0" w:color="auto"/>
              <w:right w:val="single" w:sz="4" w:space="0" w:color="auto"/>
            </w:tcBorders>
            <w:vAlign w:val="center"/>
            <w:hideMark/>
          </w:tcPr>
          <w:p w14:paraId="703E145D" w14:textId="77777777" w:rsidR="00AF3F7F" w:rsidRPr="00B30231" w:rsidRDefault="00AF3F7F">
            <w:pPr>
              <w:rPr>
                <w:color w:val="000000"/>
                <w:sz w:val="20"/>
                <w:szCs w:val="20"/>
              </w:rPr>
            </w:pPr>
            <w:r w:rsidRPr="00B30231">
              <w:rPr>
                <w:color w:val="000000"/>
                <w:sz w:val="20"/>
                <w:szCs w:val="20"/>
              </w:rPr>
              <w:t>Тема 6. Практическая работа</w:t>
            </w:r>
          </w:p>
        </w:tc>
        <w:tc>
          <w:tcPr>
            <w:tcW w:w="6931" w:type="dxa"/>
            <w:tcBorders>
              <w:top w:val="single" w:sz="4" w:space="0" w:color="auto"/>
              <w:left w:val="single" w:sz="4" w:space="0" w:color="auto"/>
              <w:bottom w:val="single" w:sz="4" w:space="0" w:color="auto"/>
              <w:right w:val="single" w:sz="4" w:space="0" w:color="auto"/>
            </w:tcBorders>
            <w:hideMark/>
          </w:tcPr>
          <w:p w14:paraId="18A0320B" w14:textId="77777777" w:rsidR="00AF3F7F" w:rsidRPr="00B30231" w:rsidRDefault="00AF3F7F">
            <w:pPr>
              <w:jc w:val="both"/>
              <w:rPr>
                <w:color w:val="000000"/>
                <w:sz w:val="20"/>
                <w:szCs w:val="20"/>
              </w:rPr>
            </w:pPr>
            <w:r w:rsidRPr="00B30231">
              <w:rPr>
                <w:color w:val="000000"/>
                <w:sz w:val="20"/>
                <w:szCs w:val="20"/>
              </w:rPr>
              <w:t xml:space="preserve">Отработка наложения </w:t>
            </w:r>
            <w:proofErr w:type="spellStart"/>
            <w:r w:rsidRPr="00B30231">
              <w:rPr>
                <w:color w:val="000000"/>
                <w:sz w:val="20"/>
                <w:szCs w:val="20"/>
              </w:rPr>
              <w:t>окклюзионной</w:t>
            </w:r>
            <w:proofErr w:type="spellEnd"/>
            <w:r w:rsidRPr="00B30231">
              <w:rPr>
                <w:color w:val="000000"/>
                <w:sz w:val="20"/>
                <w:szCs w:val="20"/>
              </w:rPr>
              <w:t xml:space="preserve"> (герметизирующей) повязки при ранении грудной клетки.</w:t>
            </w:r>
          </w:p>
          <w:p w14:paraId="54AC8605" w14:textId="77777777" w:rsidR="00AF3F7F" w:rsidRPr="00B30231" w:rsidRDefault="00AF3F7F">
            <w:pPr>
              <w:jc w:val="both"/>
              <w:rPr>
                <w:color w:val="000000"/>
                <w:sz w:val="20"/>
                <w:szCs w:val="20"/>
              </w:rPr>
            </w:pPr>
            <w:r w:rsidRPr="00B30231">
              <w:rPr>
                <w:color w:val="000000"/>
                <w:sz w:val="20"/>
                <w:szCs w:val="20"/>
              </w:rPr>
              <w:t>Наложение повязок при наличии инородного предмета в ране живота, груди, конечностей.</w:t>
            </w:r>
          </w:p>
          <w:p w14:paraId="799E463B" w14:textId="77777777" w:rsidR="00AF3F7F" w:rsidRPr="00B30231" w:rsidRDefault="00AF3F7F">
            <w:pPr>
              <w:jc w:val="both"/>
              <w:rPr>
                <w:color w:val="000000"/>
                <w:sz w:val="20"/>
                <w:szCs w:val="20"/>
              </w:rPr>
            </w:pPr>
            <w:r w:rsidRPr="00B30231">
              <w:rPr>
                <w:color w:val="000000"/>
                <w:sz w:val="20"/>
                <w:szCs w:val="20"/>
              </w:rPr>
              <w:t xml:space="preserve">Отработка приёмов первой помощи при переломах. Иммобилизация (подручными средствами, </w:t>
            </w:r>
            <w:proofErr w:type="spellStart"/>
            <w:r w:rsidRPr="00B30231">
              <w:rPr>
                <w:color w:val="000000"/>
                <w:sz w:val="20"/>
                <w:szCs w:val="20"/>
              </w:rPr>
              <w:t>аутоиммобилизация</w:t>
            </w:r>
            <w:proofErr w:type="spellEnd"/>
            <w:r w:rsidRPr="00B30231">
              <w:rPr>
                <w:color w:val="000000"/>
                <w:sz w:val="20"/>
                <w:szCs w:val="20"/>
              </w:rPr>
              <w:t>, с использованием медицинских изделий).</w:t>
            </w:r>
          </w:p>
          <w:p w14:paraId="47F92C29" w14:textId="77777777" w:rsidR="00AF3F7F" w:rsidRPr="00B30231" w:rsidRDefault="00AF3F7F">
            <w:pPr>
              <w:jc w:val="both"/>
              <w:rPr>
                <w:color w:val="000000"/>
                <w:sz w:val="20"/>
                <w:szCs w:val="20"/>
              </w:rPr>
            </w:pPr>
            <w:r w:rsidRPr="00B30231">
              <w:rPr>
                <w:color w:val="000000"/>
                <w:sz w:val="20"/>
                <w:szCs w:val="20"/>
              </w:rPr>
              <w:t>Отработка приемов фиксации шейного отдела позвоночника.</w:t>
            </w:r>
          </w:p>
        </w:tc>
        <w:tc>
          <w:tcPr>
            <w:tcW w:w="1136" w:type="dxa"/>
            <w:tcBorders>
              <w:top w:val="single" w:sz="4" w:space="0" w:color="auto"/>
              <w:left w:val="single" w:sz="4" w:space="0" w:color="auto"/>
              <w:bottom w:val="single" w:sz="4" w:space="0" w:color="auto"/>
              <w:right w:val="single" w:sz="4" w:space="0" w:color="auto"/>
            </w:tcBorders>
            <w:hideMark/>
          </w:tcPr>
          <w:p w14:paraId="3D1FFBEF"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0F10CDE7"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12B7D4BD"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706C2A14" w14:textId="77777777" w:rsidTr="00AF3F7F">
        <w:tc>
          <w:tcPr>
            <w:tcW w:w="3933" w:type="dxa"/>
            <w:tcBorders>
              <w:top w:val="single" w:sz="4" w:space="0" w:color="auto"/>
              <w:left w:val="single" w:sz="4" w:space="0" w:color="auto"/>
              <w:bottom w:val="nil"/>
              <w:right w:val="single" w:sz="4" w:space="0" w:color="auto"/>
            </w:tcBorders>
            <w:vAlign w:val="center"/>
            <w:hideMark/>
          </w:tcPr>
          <w:p w14:paraId="24DF1C17" w14:textId="77777777" w:rsidR="00AF3F7F" w:rsidRPr="00B30231" w:rsidRDefault="00AF3F7F">
            <w:pPr>
              <w:rPr>
                <w:color w:val="000000"/>
                <w:sz w:val="20"/>
                <w:szCs w:val="20"/>
              </w:rPr>
            </w:pPr>
            <w:r w:rsidRPr="00B30231">
              <w:rPr>
                <w:color w:val="000000"/>
                <w:sz w:val="20"/>
                <w:szCs w:val="20"/>
              </w:rPr>
              <w:t>Тема 7. Практическая работа</w:t>
            </w:r>
          </w:p>
        </w:tc>
        <w:tc>
          <w:tcPr>
            <w:tcW w:w="6931" w:type="dxa"/>
            <w:tcBorders>
              <w:top w:val="single" w:sz="4" w:space="0" w:color="auto"/>
              <w:left w:val="single" w:sz="4" w:space="0" w:color="auto"/>
              <w:bottom w:val="nil"/>
              <w:right w:val="single" w:sz="4" w:space="0" w:color="auto"/>
            </w:tcBorders>
            <w:hideMark/>
          </w:tcPr>
          <w:p w14:paraId="1E45538F" w14:textId="77777777" w:rsidR="00AF3F7F" w:rsidRPr="00B30231" w:rsidRDefault="00AF3F7F">
            <w:pPr>
              <w:jc w:val="both"/>
              <w:rPr>
                <w:color w:val="000000"/>
                <w:sz w:val="20"/>
                <w:szCs w:val="20"/>
              </w:rPr>
            </w:pPr>
            <w:r w:rsidRPr="00B30231">
              <w:rPr>
                <w:color w:val="000000"/>
                <w:sz w:val="20"/>
                <w:szCs w:val="20"/>
              </w:rPr>
              <w:t>Наложение повязок при ожогах различных областей тела. Применение местного охлаждения.</w:t>
            </w:r>
          </w:p>
        </w:tc>
        <w:tc>
          <w:tcPr>
            <w:tcW w:w="1136" w:type="dxa"/>
            <w:tcBorders>
              <w:top w:val="single" w:sz="4" w:space="0" w:color="auto"/>
              <w:left w:val="single" w:sz="4" w:space="0" w:color="auto"/>
              <w:bottom w:val="nil"/>
              <w:right w:val="single" w:sz="4" w:space="0" w:color="auto"/>
            </w:tcBorders>
            <w:hideMark/>
          </w:tcPr>
          <w:p w14:paraId="64A34713"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nil"/>
              <w:right w:val="single" w:sz="4" w:space="0" w:color="auto"/>
            </w:tcBorders>
            <w:hideMark/>
          </w:tcPr>
          <w:p w14:paraId="66EA9198"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nil"/>
              <w:right w:val="single" w:sz="4" w:space="0" w:color="auto"/>
            </w:tcBorders>
            <w:hideMark/>
          </w:tcPr>
          <w:p w14:paraId="4FE0716C"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618A29FB" w14:textId="77777777" w:rsidTr="00AF3F7F">
        <w:tc>
          <w:tcPr>
            <w:tcW w:w="3933" w:type="dxa"/>
            <w:tcBorders>
              <w:top w:val="nil"/>
              <w:left w:val="single" w:sz="4" w:space="0" w:color="auto"/>
              <w:bottom w:val="nil"/>
              <w:right w:val="single" w:sz="4" w:space="0" w:color="auto"/>
            </w:tcBorders>
            <w:vAlign w:val="center"/>
          </w:tcPr>
          <w:p w14:paraId="0097260C" w14:textId="77777777" w:rsidR="00AF3F7F" w:rsidRPr="00B30231" w:rsidRDefault="00AF3F7F">
            <w:pPr>
              <w:rPr>
                <w:color w:val="000000"/>
                <w:sz w:val="20"/>
                <w:szCs w:val="20"/>
              </w:rPr>
            </w:pPr>
          </w:p>
        </w:tc>
        <w:tc>
          <w:tcPr>
            <w:tcW w:w="6931" w:type="dxa"/>
            <w:tcBorders>
              <w:top w:val="nil"/>
              <w:left w:val="single" w:sz="4" w:space="0" w:color="auto"/>
              <w:bottom w:val="nil"/>
              <w:right w:val="single" w:sz="4" w:space="0" w:color="auto"/>
            </w:tcBorders>
            <w:hideMark/>
          </w:tcPr>
          <w:p w14:paraId="419B59AD" w14:textId="77777777" w:rsidR="00AF3F7F" w:rsidRPr="00B30231" w:rsidRDefault="00AF3F7F">
            <w:pPr>
              <w:jc w:val="both"/>
              <w:rPr>
                <w:color w:val="000000"/>
                <w:sz w:val="20"/>
                <w:szCs w:val="20"/>
              </w:rPr>
            </w:pPr>
            <w:r w:rsidRPr="00B30231">
              <w:rPr>
                <w:color w:val="000000"/>
                <w:sz w:val="20"/>
                <w:szCs w:val="20"/>
              </w:rPr>
              <w:t xml:space="preserve">Наложение </w:t>
            </w:r>
            <w:proofErr w:type="spellStart"/>
            <w:r w:rsidRPr="00B30231">
              <w:rPr>
                <w:color w:val="000000"/>
                <w:sz w:val="20"/>
                <w:szCs w:val="20"/>
              </w:rPr>
              <w:t>термоизолирующей</w:t>
            </w:r>
            <w:proofErr w:type="spellEnd"/>
            <w:r w:rsidRPr="00B30231">
              <w:rPr>
                <w:color w:val="000000"/>
                <w:sz w:val="20"/>
                <w:szCs w:val="20"/>
              </w:rPr>
              <w:t xml:space="preserve"> повязки при отморожениях.</w:t>
            </w:r>
          </w:p>
        </w:tc>
        <w:tc>
          <w:tcPr>
            <w:tcW w:w="1136" w:type="dxa"/>
            <w:tcBorders>
              <w:top w:val="nil"/>
              <w:left w:val="single" w:sz="4" w:space="0" w:color="auto"/>
              <w:bottom w:val="nil"/>
              <w:right w:val="single" w:sz="4" w:space="0" w:color="auto"/>
            </w:tcBorders>
          </w:tcPr>
          <w:p w14:paraId="7FCC07FA" w14:textId="77777777" w:rsidR="00AF3F7F" w:rsidRPr="00B30231" w:rsidRDefault="00AF3F7F">
            <w:pPr>
              <w:jc w:val="center"/>
              <w:rPr>
                <w:color w:val="000000"/>
                <w:sz w:val="20"/>
                <w:szCs w:val="20"/>
              </w:rPr>
            </w:pPr>
          </w:p>
        </w:tc>
        <w:tc>
          <w:tcPr>
            <w:tcW w:w="1150" w:type="dxa"/>
            <w:tcBorders>
              <w:top w:val="nil"/>
              <w:left w:val="single" w:sz="4" w:space="0" w:color="auto"/>
              <w:bottom w:val="nil"/>
              <w:right w:val="single" w:sz="4" w:space="0" w:color="auto"/>
            </w:tcBorders>
          </w:tcPr>
          <w:p w14:paraId="515B0E16" w14:textId="77777777" w:rsidR="00AF3F7F" w:rsidRPr="00B30231" w:rsidRDefault="00AF3F7F">
            <w:pPr>
              <w:jc w:val="center"/>
              <w:rPr>
                <w:color w:val="000000"/>
                <w:sz w:val="20"/>
                <w:szCs w:val="20"/>
              </w:rPr>
            </w:pPr>
          </w:p>
        </w:tc>
        <w:tc>
          <w:tcPr>
            <w:tcW w:w="1636" w:type="dxa"/>
            <w:tcBorders>
              <w:top w:val="nil"/>
              <w:left w:val="single" w:sz="4" w:space="0" w:color="auto"/>
              <w:bottom w:val="nil"/>
              <w:right w:val="single" w:sz="4" w:space="0" w:color="auto"/>
            </w:tcBorders>
          </w:tcPr>
          <w:p w14:paraId="2D383D08" w14:textId="77777777" w:rsidR="00AF3F7F" w:rsidRPr="00B30231" w:rsidRDefault="00AF3F7F">
            <w:pPr>
              <w:jc w:val="center"/>
              <w:rPr>
                <w:color w:val="000000"/>
                <w:sz w:val="20"/>
                <w:szCs w:val="20"/>
              </w:rPr>
            </w:pPr>
          </w:p>
        </w:tc>
      </w:tr>
      <w:tr w:rsidR="00AF3F7F" w:rsidRPr="00B30231" w14:paraId="22845F64" w14:textId="77777777" w:rsidTr="00AF3F7F">
        <w:tc>
          <w:tcPr>
            <w:tcW w:w="3933" w:type="dxa"/>
            <w:tcBorders>
              <w:top w:val="nil"/>
              <w:left w:val="single" w:sz="4" w:space="0" w:color="auto"/>
              <w:bottom w:val="nil"/>
              <w:right w:val="single" w:sz="4" w:space="0" w:color="auto"/>
            </w:tcBorders>
            <w:vAlign w:val="center"/>
          </w:tcPr>
          <w:p w14:paraId="0C79665E" w14:textId="77777777" w:rsidR="00AF3F7F" w:rsidRPr="00B30231" w:rsidRDefault="00AF3F7F">
            <w:pPr>
              <w:rPr>
                <w:color w:val="000000"/>
                <w:sz w:val="20"/>
                <w:szCs w:val="20"/>
              </w:rPr>
            </w:pPr>
          </w:p>
        </w:tc>
        <w:tc>
          <w:tcPr>
            <w:tcW w:w="6931" w:type="dxa"/>
            <w:tcBorders>
              <w:top w:val="nil"/>
              <w:left w:val="single" w:sz="4" w:space="0" w:color="auto"/>
              <w:bottom w:val="nil"/>
              <w:right w:val="single" w:sz="4" w:space="0" w:color="auto"/>
            </w:tcBorders>
            <w:hideMark/>
          </w:tcPr>
          <w:p w14:paraId="2858D202" w14:textId="77777777" w:rsidR="00AF3F7F" w:rsidRPr="00B30231" w:rsidRDefault="00AF3F7F">
            <w:pPr>
              <w:rPr>
                <w:color w:val="000000"/>
                <w:sz w:val="20"/>
                <w:szCs w:val="20"/>
              </w:rPr>
            </w:pPr>
            <w:r w:rsidRPr="00B30231">
              <w:rPr>
                <w:color w:val="000000"/>
                <w:sz w:val="20"/>
                <w:szCs w:val="20"/>
              </w:rPr>
              <w:t>Придание оптимального положения тела пострадавшему в дорожно-транспортном происшествии при: отсутствии сознания, травмах различных областей тела, значительной кровопотере.</w:t>
            </w:r>
          </w:p>
        </w:tc>
        <w:tc>
          <w:tcPr>
            <w:tcW w:w="1136" w:type="dxa"/>
            <w:tcBorders>
              <w:top w:val="nil"/>
              <w:left w:val="single" w:sz="4" w:space="0" w:color="auto"/>
              <w:bottom w:val="nil"/>
              <w:right w:val="single" w:sz="4" w:space="0" w:color="auto"/>
            </w:tcBorders>
          </w:tcPr>
          <w:p w14:paraId="727D507E" w14:textId="77777777" w:rsidR="00AF3F7F" w:rsidRPr="00B30231" w:rsidRDefault="00AF3F7F">
            <w:pPr>
              <w:jc w:val="center"/>
              <w:rPr>
                <w:color w:val="000000"/>
                <w:sz w:val="20"/>
                <w:szCs w:val="20"/>
              </w:rPr>
            </w:pPr>
          </w:p>
        </w:tc>
        <w:tc>
          <w:tcPr>
            <w:tcW w:w="1150" w:type="dxa"/>
            <w:tcBorders>
              <w:top w:val="nil"/>
              <w:left w:val="single" w:sz="4" w:space="0" w:color="auto"/>
              <w:bottom w:val="nil"/>
              <w:right w:val="single" w:sz="4" w:space="0" w:color="auto"/>
            </w:tcBorders>
          </w:tcPr>
          <w:p w14:paraId="4C85F3B3" w14:textId="77777777" w:rsidR="00AF3F7F" w:rsidRPr="00B30231" w:rsidRDefault="00AF3F7F">
            <w:pPr>
              <w:jc w:val="center"/>
              <w:rPr>
                <w:color w:val="000000"/>
                <w:sz w:val="20"/>
                <w:szCs w:val="20"/>
              </w:rPr>
            </w:pPr>
          </w:p>
        </w:tc>
        <w:tc>
          <w:tcPr>
            <w:tcW w:w="1636" w:type="dxa"/>
            <w:tcBorders>
              <w:top w:val="nil"/>
              <w:left w:val="single" w:sz="4" w:space="0" w:color="auto"/>
              <w:bottom w:val="nil"/>
              <w:right w:val="single" w:sz="4" w:space="0" w:color="auto"/>
            </w:tcBorders>
          </w:tcPr>
          <w:p w14:paraId="49E2F2AB" w14:textId="77777777" w:rsidR="00AF3F7F" w:rsidRPr="00B30231" w:rsidRDefault="00AF3F7F">
            <w:pPr>
              <w:jc w:val="center"/>
              <w:rPr>
                <w:color w:val="000000"/>
                <w:sz w:val="20"/>
                <w:szCs w:val="20"/>
              </w:rPr>
            </w:pPr>
          </w:p>
        </w:tc>
      </w:tr>
      <w:tr w:rsidR="00AF3F7F" w:rsidRPr="00B30231" w14:paraId="07E91648" w14:textId="77777777" w:rsidTr="00AF3F7F">
        <w:tc>
          <w:tcPr>
            <w:tcW w:w="3933" w:type="dxa"/>
            <w:tcBorders>
              <w:top w:val="nil"/>
              <w:left w:val="single" w:sz="4" w:space="0" w:color="auto"/>
              <w:bottom w:val="single" w:sz="4" w:space="0" w:color="auto"/>
              <w:right w:val="single" w:sz="4" w:space="0" w:color="auto"/>
            </w:tcBorders>
            <w:vAlign w:val="center"/>
          </w:tcPr>
          <w:p w14:paraId="4B4C4DED" w14:textId="77777777" w:rsidR="00AF3F7F" w:rsidRPr="00B30231" w:rsidRDefault="00AF3F7F">
            <w:pPr>
              <w:rPr>
                <w:color w:val="000000"/>
                <w:sz w:val="20"/>
                <w:szCs w:val="20"/>
              </w:rPr>
            </w:pPr>
          </w:p>
        </w:tc>
        <w:tc>
          <w:tcPr>
            <w:tcW w:w="6931" w:type="dxa"/>
            <w:tcBorders>
              <w:top w:val="nil"/>
              <w:left w:val="single" w:sz="4" w:space="0" w:color="auto"/>
              <w:bottom w:val="single" w:sz="4" w:space="0" w:color="auto"/>
              <w:right w:val="single" w:sz="4" w:space="0" w:color="auto"/>
            </w:tcBorders>
          </w:tcPr>
          <w:p w14:paraId="49566BB1" w14:textId="77777777" w:rsidR="00AF3F7F" w:rsidRPr="00B30231" w:rsidRDefault="00AF3F7F">
            <w:pPr>
              <w:jc w:val="both"/>
              <w:rPr>
                <w:color w:val="000000"/>
                <w:sz w:val="20"/>
                <w:szCs w:val="20"/>
              </w:rPr>
            </w:pPr>
            <w:r w:rsidRPr="00B30231">
              <w:rPr>
                <w:color w:val="000000"/>
                <w:sz w:val="20"/>
                <w:szCs w:val="20"/>
              </w:rPr>
              <w:t xml:space="preserve">Отработка приемов переноски пострадавших; решение ситуационных задач в режиме реального времени по оказанию первой помощи, пострадавшим в дорожно-транспортном происшествии с различными повреждениями </w:t>
            </w:r>
            <w:r w:rsidRPr="00B30231">
              <w:rPr>
                <w:color w:val="000000"/>
                <w:sz w:val="20"/>
                <w:szCs w:val="20"/>
              </w:rPr>
              <w:lastRenderedPageBreak/>
              <w:t>(травмами, потерей сознания, отсутствием признаков и жизни и с другими состояниями, требующими оказания первой помощи).</w:t>
            </w:r>
          </w:p>
          <w:p w14:paraId="136E430A" w14:textId="77777777" w:rsidR="00AF3F7F" w:rsidRPr="00B30231" w:rsidRDefault="00AF3F7F">
            <w:pPr>
              <w:rPr>
                <w:color w:val="000000"/>
                <w:sz w:val="20"/>
                <w:szCs w:val="20"/>
              </w:rPr>
            </w:pPr>
          </w:p>
        </w:tc>
        <w:tc>
          <w:tcPr>
            <w:tcW w:w="1136" w:type="dxa"/>
            <w:tcBorders>
              <w:top w:val="nil"/>
              <w:left w:val="single" w:sz="4" w:space="0" w:color="auto"/>
              <w:bottom w:val="single" w:sz="4" w:space="0" w:color="auto"/>
              <w:right w:val="single" w:sz="4" w:space="0" w:color="auto"/>
            </w:tcBorders>
          </w:tcPr>
          <w:p w14:paraId="080E9307" w14:textId="77777777" w:rsidR="00AF3F7F" w:rsidRPr="00B30231" w:rsidRDefault="00AF3F7F">
            <w:pPr>
              <w:jc w:val="center"/>
              <w:rPr>
                <w:color w:val="000000"/>
                <w:sz w:val="20"/>
                <w:szCs w:val="20"/>
              </w:rPr>
            </w:pPr>
          </w:p>
        </w:tc>
        <w:tc>
          <w:tcPr>
            <w:tcW w:w="1150" w:type="dxa"/>
            <w:tcBorders>
              <w:top w:val="nil"/>
              <w:left w:val="single" w:sz="4" w:space="0" w:color="auto"/>
              <w:bottom w:val="single" w:sz="4" w:space="0" w:color="auto"/>
              <w:right w:val="single" w:sz="4" w:space="0" w:color="auto"/>
            </w:tcBorders>
          </w:tcPr>
          <w:p w14:paraId="322B3675" w14:textId="77777777" w:rsidR="00AF3F7F" w:rsidRPr="00B30231" w:rsidRDefault="00AF3F7F">
            <w:pPr>
              <w:jc w:val="center"/>
              <w:rPr>
                <w:color w:val="000000"/>
                <w:sz w:val="20"/>
                <w:szCs w:val="20"/>
              </w:rPr>
            </w:pPr>
          </w:p>
        </w:tc>
        <w:tc>
          <w:tcPr>
            <w:tcW w:w="1636" w:type="dxa"/>
            <w:tcBorders>
              <w:top w:val="nil"/>
              <w:left w:val="single" w:sz="4" w:space="0" w:color="auto"/>
              <w:bottom w:val="single" w:sz="4" w:space="0" w:color="auto"/>
              <w:right w:val="single" w:sz="4" w:space="0" w:color="auto"/>
            </w:tcBorders>
          </w:tcPr>
          <w:p w14:paraId="3ED4E1D9" w14:textId="77777777" w:rsidR="00AF3F7F" w:rsidRPr="00B30231" w:rsidRDefault="00AF3F7F">
            <w:pPr>
              <w:jc w:val="center"/>
              <w:rPr>
                <w:color w:val="000000"/>
                <w:sz w:val="20"/>
                <w:szCs w:val="20"/>
              </w:rPr>
            </w:pPr>
          </w:p>
        </w:tc>
      </w:tr>
      <w:tr w:rsidR="00AF3F7F" w:rsidRPr="00B30231" w14:paraId="7EA211F9" w14:textId="77777777" w:rsidTr="00AF3F7F">
        <w:tc>
          <w:tcPr>
            <w:tcW w:w="10864" w:type="dxa"/>
            <w:gridSpan w:val="2"/>
            <w:tcBorders>
              <w:top w:val="single" w:sz="4" w:space="0" w:color="auto"/>
              <w:left w:val="single" w:sz="4" w:space="0" w:color="auto"/>
              <w:bottom w:val="single" w:sz="4" w:space="0" w:color="auto"/>
              <w:right w:val="single" w:sz="4" w:space="0" w:color="auto"/>
            </w:tcBorders>
            <w:vAlign w:val="center"/>
            <w:hideMark/>
          </w:tcPr>
          <w:p w14:paraId="14087078" w14:textId="77777777" w:rsidR="00AF3F7F" w:rsidRPr="00B30231" w:rsidRDefault="00AF3F7F">
            <w:pPr>
              <w:numPr>
                <w:ilvl w:val="0"/>
                <w:numId w:val="5"/>
              </w:numPr>
              <w:jc w:val="center"/>
              <w:rPr>
                <w:b/>
                <w:color w:val="000000"/>
                <w:sz w:val="20"/>
                <w:szCs w:val="20"/>
              </w:rPr>
            </w:pPr>
            <w:r w:rsidRPr="00B30231">
              <w:rPr>
                <w:b/>
                <w:color w:val="000000"/>
                <w:sz w:val="20"/>
                <w:szCs w:val="20"/>
              </w:rPr>
              <w:lastRenderedPageBreak/>
              <w:t>Организация и выполнение грузовых перевозок автомобильным транспортом</w:t>
            </w:r>
          </w:p>
        </w:tc>
        <w:tc>
          <w:tcPr>
            <w:tcW w:w="1136" w:type="dxa"/>
            <w:tcBorders>
              <w:top w:val="single" w:sz="4" w:space="0" w:color="auto"/>
              <w:left w:val="single" w:sz="4" w:space="0" w:color="auto"/>
              <w:bottom w:val="single" w:sz="4" w:space="0" w:color="auto"/>
              <w:right w:val="single" w:sz="4" w:space="0" w:color="auto"/>
            </w:tcBorders>
          </w:tcPr>
          <w:p w14:paraId="22CF7ACC" w14:textId="301E2DE6" w:rsidR="00AF3F7F" w:rsidRPr="00F50FF4" w:rsidRDefault="00F50FF4">
            <w:pPr>
              <w:jc w:val="center"/>
              <w:rPr>
                <w:b/>
                <w:color w:val="000000"/>
                <w:sz w:val="20"/>
                <w:szCs w:val="20"/>
              </w:rPr>
            </w:pPr>
            <w:r w:rsidRPr="00F50FF4">
              <w:rPr>
                <w:b/>
                <w:color w:val="000000"/>
                <w:sz w:val="20"/>
                <w:szCs w:val="20"/>
              </w:rPr>
              <w:t>14</w:t>
            </w:r>
          </w:p>
        </w:tc>
        <w:tc>
          <w:tcPr>
            <w:tcW w:w="1150" w:type="dxa"/>
            <w:tcBorders>
              <w:top w:val="single" w:sz="4" w:space="0" w:color="auto"/>
              <w:left w:val="single" w:sz="4" w:space="0" w:color="auto"/>
              <w:bottom w:val="single" w:sz="4" w:space="0" w:color="auto"/>
              <w:right w:val="single" w:sz="4" w:space="0" w:color="auto"/>
            </w:tcBorders>
          </w:tcPr>
          <w:p w14:paraId="0CA6975D" w14:textId="77777777" w:rsidR="00AF3F7F" w:rsidRPr="00B30231" w:rsidRDefault="00AF3F7F">
            <w:pPr>
              <w:jc w:val="center"/>
              <w:rPr>
                <w:color w:val="000000"/>
                <w:sz w:val="20"/>
                <w:szCs w:val="20"/>
              </w:rPr>
            </w:pPr>
          </w:p>
        </w:tc>
        <w:tc>
          <w:tcPr>
            <w:tcW w:w="1636" w:type="dxa"/>
            <w:tcBorders>
              <w:top w:val="single" w:sz="4" w:space="0" w:color="auto"/>
              <w:left w:val="single" w:sz="4" w:space="0" w:color="auto"/>
              <w:bottom w:val="single" w:sz="4" w:space="0" w:color="auto"/>
              <w:right w:val="single" w:sz="4" w:space="0" w:color="auto"/>
            </w:tcBorders>
          </w:tcPr>
          <w:p w14:paraId="6E09878D" w14:textId="77777777" w:rsidR="00AF3F7F" w:rsidRPr="00B30231" w:rsidRDefault="00AF3F7F">
            <w:pPr>
              <w:jc w:val="center"/>
              <w:rPr>
                <w:color w:val="000000"/>
                <w:sz w:val="20"/>
                <w:szCs w:val="20"/>
              </w:rPr>
            </w:pPr>
          </w:p>
        </w:tc>
      </w:tr>
      <w:tr w:rsidR="00AF3F7F" w:rsidRPr="00B30231" w14:paraId="1E33558D"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2A987113" w14:textId="77777777" w:rsidR="00AF3F7F" w:rsidRPr="00B30231" w:rsidRDefault="00AF3F7F">
            <w:pPr>
              <w:rPr>
                <w:color w:val="000000"/>
                <w:sz w:val="20"/>
                <w:szCs w:val="20"/>
              </w:rPr>
            </w:pPr>
            <w:r w:rsidRPr="00B30231">
              <w:rPr>
                <w:color w:val="000000"/>
                <w:sz w:val="20"/>
                <w:szCs w:val="20"/>
              </w:rPr>
              <w:t>Тема 1. Нормативные правовые акты, определяющие порядок перевозки грузов автомобильным транспортом</w:t>
            </w:r>
          </w:p>
        </w:tc>
        <w:tc>
          <w:tcPr>
            <w:tcW w:w="6931" w:type="dxa"/>
            <w:tcBorders>
              <w:top w:val="single" w:sz="4" w:space="0" w:color="auto"/>
              <w:left w:val="single" w:sz="4" w:space="0" w:color="auto"/>
              <w:bottom w:val="single" w:sz="4" w:space="0" w:color="auto"/>
              <w:right w:val="single" w:sz="4" w:space="0" w:color="auto"/>
            </w:tcBorders>
            <w:hideMark/>
          </w:tcPr>
          <w:p w14:paraId="3536A3DE" w14:textId="77777777" w:rsidR="00AF3F7F" w:rsidRPr="00B30231" w:rsidRDefault="00AF3F7F">
            <w:pPr>
              <w:rPr>
                <w:color w:val="000000"/>
                <w:sz w:val="20"/>
                <w:szCs w:val="20"/>
              </w:rPr>
            </w:pPr>
            <w:r w:rsidRPr="00B30231">
              <w:rPr>
                <w:color w:val="000000"/>
                <w:sz w:val="20"/>
                <w:szCs w:val="20"/>
              </w:rPr>
              <w:t>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w:t>
            </w:r>
          </w:p>
        </w:tc>
        <w:tc>
          <w:tcPr>
            <w:tcW w:w="1136" w:type="dxa"/>
            <w:tcBorders>
              <w:top w:val="single" w:sz="4" w:space="0" w:color="auto"/>
              <w:left w:val="single" w:sz="4" w:space="0" w:color="auto"/>
              <w:bottom w:val="single" w:sz="4" w:space="0" w:color="auto"/>
              <w:right w:val="single" w:sz="4" w:space="0" w:color="auto"/>
            </w:tcBorders>
            <w:hideMark/>
          </w:tcPr>
          <w:p w14:paraId="0C395DCF" w14:textId="77777777" w:rsidR="00AF3F7F" w:rsidRPr="00B30231" w:rsidRDefault="00AF3F7F">
            <w:pPr>
              <w:jc w:val="center"/>
              <w:rPr>
                <w:color w:val="000000"/>
                <w:sz w:val="20"/>
                <w:szCs w:val="20"/>
              </w:rPr>
            </w:pPr>
            <w:r w:rsidRPr="00B30231">
              <w:rPr>
                <w:color w:val="000000"/>
                <w:sz w:val="20"/>
                <w:szCs w:val="20"/>
              </w:rPr>
              <w:t>4</w:t>
            </w:r>
          </w:p>
        </w:tc>
        <w:tc>
          <w:tcPr>
            <w:tcW w:w="1150" w:type="dxa"/>
            <w:tcBorders>
              <w:top w:val="single" w:sz="4" w:space="0" w:color="auto"/>
              <w:left w:val="single" w:sz="4" w:space="0" w:color="auto"/>
              <w:bottom w:val="single" w:sz="4" w:space="0" w:color="auto"/>
              <w:right w:val="single" w:sz="4" w:space="0" w:color="auto"/>
            </w:tcBorders>
            <w:hideMark/>
          </w:tcPr>
          <w:p w14:paraId="0FD07FBB"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4CC0DEE2"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72C0A7A2" w14:textId="77777777" w:rsidTr="00AF3F7F">
        <w:tc>
          <w:tcPr>
            <w:tcW w:w="3933" w:type="dxa"/>
            <w:tcBorders>
              <w:top w:val="single" w:sz="4" w:space="0" w:color="auto"/>
              <w:left w:val="single" w:sz="4" w:space="0" w:color="auto"/>
              <w:bottom w:val="single" w:sz="4" w:space="0" w:color="auto"/>
              <w:right w:val="single" w:sz="4" w:space="0" w:color="auto"/>
            </w:tcBorders>
            <w:vAlign w:val="center"/>
            <w:hideMark/>
          </w:tcPr>
          <w:p w14:paraId="3265C6B5" w14:textId="77777777" w:rsidR="00AF3F7F" w:rsidRPr="00B30231" w:rsidRDefault="00AF3F7F">
            <w:pPr>
              <w:rPr>
                <w:color w:val="000000"/>
                <w:sz w:val="20"/>
                <w:szCs w:val="20"/>
              </w:rPr>
            </w:pPr>
            <w:r w:rsidRPr="00B30231">
              <w:rPr>
                <w:color w:val="000000"/>
                <w:sz w:val="20"/>
                <w:szCs w:val="20"/>
              </w:rPr>
              <w:t>Тема 2. Основные показатели работы грузовых автомобилей</w:t>
            </w:r>
          </w:p>
        </w:tc>
        <w:tc>
          <w:tcPr>
            <w:tcW w:w="6931" w:type="dxa"/>
            <w:tcBorders>
              <w:top w:val="single" w:sz="4" w:space="0" w:color="auto"/>
              <w:left w:val="single" w:sz="4" w:space="0" w:color="auto"/>
              <w:bottom w:val="single" w:sz="4" w:space="0" w:color="auto"/>
              <w:right w:val="single" w:sz="4" w:space="0" w:color="auto"/>
            </w:tcBorders>
            <w:hideMark/>
          </w:tcPr>
          <w:p w14:paraId="0584E859" w14:textId="77777777" w:rsidR="00AF3F7F" w:rsidRPr="00B30231" w:rsidRDefault="00AF3F7F">
            <w:pPr>
              <w:jc w:val="both"/>
              <w:rPr>
                <w:color w:val="000000"/>
                <w:sz w:val="20"/>
                <w:szCs w:val="20"/>
              </w:rPr>
            </w:pPr>
            <w:r w:rsidRPr="00B30231">
              <w:rPr>
                <w:color w:val="000000"/>
                <w:sz w:val="20"/>
                <w:szCs w:val="20"/>
              </w:rPr>
              <w:t>Технико-эксплуатационные показатели работы грузовых автомобилей.</w:t>
            </w:r>
          </w:p>
          <w:p w14:paraId="56D24299" w14:textId="77777777" w:rsidR="00AF3F7F" w:rsidRPr="00B30231" w:rsidRDefault="00AF3F7F">
            <w:pPr>
              <w:jc w:val="both"/>
              <w:rPr>
                <w:color w:val="000000"/>
                <w:sz w:val="20"/>
                <w:szCs w:val="20"/>
              </w:rPr>
            </w:pPr>
            <w:r w:rsidRPr="00B30231">
              <w:rPr>
                <w:color w:val="000000"/>
                <w:sz w:val="20"/>
                <w:szCs w:val="20"/>
              </w:rPr>
              <w:t>Повышение грузоподъемности подвижного состава. Зависимость производительности труда водителя от грузоподъемности подвижного состава.</w:t>
            </w:r>
          </w:p>
          <w:p w14:paraId="5B51BE1F" w14:textId="77777777" w:rsidR="00AF3F7F" w:rsidRPr="00B30231" w:rsidRDefault="00AF3F7F">
            <w:pPr>
              <w:rPr>
                <w:color w:val="000000"/>
                <w:sz w:val="20"/>
                <w:szCs w:val="20"/>
              </w:rPr>
            </w:pPr>
            <w:r w:rsidRPr="00B30231">
              <w:rPr>
                <w:color w:val="000000"/>
                <w:sz w:val="20"/>
                <w:szCs w:val="20"/>
              </w:rPr>
              <w:t>Экономическая эффективность автомобильных перевозок.</w:t>
            </w:r>
          </w:p>
        </w:tc>
        <w:tc>
          <w:tcPr>
            <w:tcW w:w="1136" w:type="dxa"/>
            <w:tcBorders>
              <w:top w:val="single" w:sz="4" w:space="0" w:color="auto"/>
              <w:left w:val="single" w:sz="4" w:space="0" w:color="auto"/>
              <w:bottom w:val="single" w:sz="4" w:space="0" w:color="auto"/>
              <w:right w:val="single" w:sz="4" w:space="0" w:color="auto"/>
            </w:tcBorders>
            <w:hideMark/>
          </w:tcPr>
          <w:p w14:paraId="69F7A398"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5C4BF37B"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68C899C9"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394FE68C" w14:textId="77777777" w:rsidTr="00AF3F7F">
        <w:tc>
          <w:tcPr>
            <w:tcW w:w="3933" w:type="dxa"/>
            <w:tcBorders>
              <w:top w:val="single" w:sz="4" w:space="0" w:color="auto"/>
              <w:left w:val="single" w:sz="4" w:space="0" w:color="auto"/>
              <w:bottom w:val="single" w:sz="4" w:space="0" w:color="auto"/>
              <w:right w:val="single" w:sz="4" w:space="0" w:color="auto"/>
            </w:tcBorders>
            <w:vAlign w:val="center"/>
            <w:hideMark/>
          </w:tcPr>
          <w:p w14:paraId="63EBD61B" w14:textId="77777777" w:rsidR="00AF3F7F" w:rsidRPr="00B30231" w:rsidRDefault="00AF3F7F">
            <w:pPr>
              <w:rPr>
                <w:color w:val="000000"/>
                <w:sz w:val="20"/>
                <w:szCs w:val="20"/>
              </w:rPr>
            </w:pPr>
            <w:r w:rsidRPr="00B30231">
              <w:rPr>
                <w:color w:val="000000"/>
                <w:sz w:val="20"/>
                <w:szCs w:val="20"/>
              </w:rPr>
              <w:t>Тема 3. Организация грузовых перевозок</w:t>
            </w:r>
          </w:p>
        </w:tc>
        <w:tc>
          <w:tcPr>
            <w:tcW w:w="6931" w:type="dxa"/>
            <w:tcBorders>
              <w:top w:val="single" w:sz="4" w:space="0" w:color="auto"/>
              <w:left w:val="single" w:sz="4" w:space="0" w:color="auto"/>
              <w:bottom w:val="single" w:sz="4" w:space="0" w:color="auto"/>
              <w:right w:val="single" w:sz="4" w:space="0" w:color="auto"/>
            </w:tcBorders>
            <w:hideMark/>
          </w:tcPr>
          <w:p w14:paraId="6981A525" w14:textId="77777777" w:rsidR="00AF3F7F" w:rsidRPr="00B30231" w:rsidRDefault="00AF3F7F">
            <w:pPr>
              <w:jc w:val="both"/>
              <w:rPr>
                <w:color w:val="000000"/>
                <w:sz w:val="20"/>
                <w:szCs w:val="20"/>
              </w:rPr>
            </w:pPr>
            <w:r w:rsidRPr="00B30231">
              <w:rPr>
                <w:color w:val="000000"/>
                <w:sz w:val="20"/>
                <w:szCs w:val="20"/>
              </w:rPr>
              <w:t>Централизованные перевозки грузов, эффективность централизованных перевозок.</w:t>
            </w:r>
          </w:p>
          <w:p w14:paraId="2DA96664" w14:textId="77777777" w:rsidR="00AF3F7F" w:rsidRPr="00B30231" w:rsidRDefault="00AF3F7F">
            <w:pPr>
              <w:jc w:val="both"/>
              <w:rPr>
                <w:color w:val="000000"/>
                <w:sz w:val="20"/>
                <w:szCs w:val="20"/>
              </w:rPr>
            </w:pPr>
            <w:r w:rsidRPr="00B30231">
              <w:rPr>
                <w:color w:val="000000"/>
                <w:sz w:val="20"/>
                <w:szCs w:val="20"/>
              </w:rPr>
              <w:t>Организация перевозок различных видов грузов. Принципы организации перевозок массовых навалочных и сыпучих грузов. Специализированный подвижной состав. Перевозка строительных грузов. Перевозка пассажиров в грузовых автомобилях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w:t>
            </w:r>
          </w:p>
          <w:p w14:paraId="56C9DE06" w14:textId="77777777" w:rsidR="00AF3F7F" w:rsidRPr="00B30231" w:rsidRDefault="00AF3F7F">
            <w:pPr>
              <w:rPr>
                <w:color w:val="000000"/>
                <w:sz w:val="20"/>
                <w:szCs w:val="20"/>
              </w:rPr>
            </w:pPr>
            <w:r w:rsidRPr="00B30231">
              <w:rPr>
                <w:color w:val="000000"/>
                <w:sz w:val="20"/>
                <w:szCs w:val="20"/>
              </w:rPr>
              <w:t>Междугородные перевозки.</w:t>
            </w:r>
          </w:p>
        </w:tc>
        <w:tc>
          <w:tcPr>
            <w:tcW w:w="1136" w:type="dxa"/>
            <w:tcBorders>
              <w:top w:val="single" w:sz="4" w:space="0" w:color="auto"/>
              <w:left w:val="single" w:sz="4" w:space="0" w:color="auto"/>
              <w:bottom w:val="single" w:sz="4" w:space="0" w:color="auto"/>
              <w:right w:val="single" w:sz="4" w:space="0" w:color="auto"/>
            </w:tcBorders>
            <w:hideMark/>
          </w:tcPr>
          <w:p w14:paraId="195761E6"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4853869A"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475F97D0"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2931487F" w14:textId="77777777" w:rsidTr="00AF3F7F">
        <w:tc>
          <w:tcPr>
            <w:tcW w:w="3933" w:type="dxa"/>
            <w:tcBorders>
              <w:top w:val="single" w:sz="4" w:space="0" w:color="auto"/>
              <w:left w:val="single" w:sz="4" w:space="0" w:color="auto"/>
              <w:bottom w:val="single" w:sz="4" w:space="0" w:color="auto"/>
              <w:right w:val="single" w:sz="4" w:space="0" w:color="auto"/>
            </w:tcBorders>
            <w:vAlign w:val="center"/>
            <w:hideMark/>
          </w:tcPr>
          <w:p w14:paraId="494C567C" w14:textId="77777777" w:rsidR="00AF3F7F" w:rsidRPr="00B30231" w:rsidRDefault="00AF3F7F">
            <w:pPr>
              <w:rPr>
                <w:color w:val="000000"/>
                <w:sz w:val="20"/>
                <w:szCs w:val="20"/>
              </w:rPr>
            </w:pPr>
            <w:r w:rsidRPr="00B30231">
              <w:rPr>
                <w:color w:val="000000"/>
                <w:sz w:val="20"/>
                <w:szCs w:val="20"/>
              </w:rPr>
              <w:t>Тема 4. Диспетчерское руководство работой подвижного состава</w:t>
            </w:r>
          </w:p>
        </w:tc>
        <w:tc>
          <w:tcPr>
            <w:tcW w:w="6931" w:type="dxa"/>
            <w:tcBorders>
              <w:top w:val="single" w:sz="4" w:space="0" w:color="auto"/>
              <w:left w:val="single" w:sz="4" w:space="0" w:color="auto"/>
              <w:bottom w:val="single" w:sz="4" w:space="0" w:color="auto"/>
              <w:right w:val="single" w:sz="4" w:space="0" w:color="auto"/>
            </w:tcBorders>
            <w:hideMark/>
          </w:tcPr>
          <w:p w14:paraId="109EB3C8" w14:textId="77777777" w:rsidR="00AF3F7F" w:rsidRPr="00B30231" w:rsidRDefault="00AF3F7F">
            <w:pPr>
              <w:rPr>
                <w:color w:val="000000"/>
                <w:sz w:val="20"/>
                <w:szCs w:val="20"/>
              </w:rPr>
            </w:pPr>
            <w:r w:rsidRPr="00B30231">
              <w:rPr>
                <w:color w:val="000000"/>
                <w:sz w:val="20"/>
                <w:szCs w:val="20"/>
              </w:rPr>
              <w:t xml:space="preserve">Диспетчерская система руководства перевозками. Централизованная и децентрализованная системы диспетчерского руководства. </w:t>
            </w:r>
            <w:proofErr w:type="gramStart"/>
            <w:r w:rsidRPr="00B30231">
              <w:rPr>
                <w:color w:val="000000"/>
                <w:sz w:val="20"/>
                <w:szCs w:val="20"/>
              </w:rPr>
              <w:t>Контроль за</w:t>
            </w:r>
            <w:proofErr w:type="gramEnd"/>
            <w:r w:rsidRPr="00B30231">
              <w:rPr>
                <w:color w:val="000000"/>
                <w:sz w:val="20"/>
                <w:szCs w:val="20"/>
              </w:rPr>
              <w:t xml:space="preserve"> работой подвижного состава на линии.</w:t>
            </w:r>
          </w:p>
          <w:p w14:paraId="3363C63D" w14:textId="77777777" w:rsidR="00AF3F7F" w:rsidRPr="00B30231" w:rsidRDefault="00AF3F7F">
            <w:pPr>
              <w:jc w:val="both"/>
              <w:rPr>
                <w:color w:val="000000"/>
                <w:sz w:val="20"/>
                <w:szCs w:val="20"/>
              </w:rPr>
            </w:pPr>
            <w:r w:rsidRPr="00B30231">
              <w:rPr>
                <w:color w:val="000000"/>
                <w:sz w:val="20"/>
                <w:szCs w:val="20"/>
              </w:rPr>
              <w:t>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w:t>
            </w:r>
          </w:p>
          <w:p w14:paraId="15B8F00C" w14:textId="77777777" w:rsidR="00AF3F7F" w:rsidRPr="00B30231" w:rsidRDefault="00AF3F7F">
            <w:pPr>
              <w:rPr>
                <w:color w:val="000000"/>
                <w:sz w:val="20"/>
                <w:szCs w:val="20"/>
              </w:rPr>
            </w:pPr>
            <w:r w:rsidRPr="00B30231">
              <w:rPr>
                <w:color w:val="000000"/>
                <w:sz w:val="20"/>
                <w:szCs w:val="20"/>
              </w:rPr>
              <w:t>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tc>
        <w:tc>
          <w:tcPr>
            <w:tcW w:w="1136" w:type="dxa"/>
            <w:tcBorders>
              <w:top w:val="single" w:sz="4" w:space="0" w:color="auto"/>
              <w:left w:val="single" w:sz="4" w:space="0" w:color="auto"/>
              <w:bottom w:val="single" w:sz="4" w:space="0" w:color="auto"/>
              <w:right w:val="single" w:sz="4" w:space="0" w:color="auto"/>
            </w:tcBorders>
            <w:hideMark/>
          </w:tcPr>
          <w:p w14:paraId="72DDC6AF"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411C2EF8"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7142C29F"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0E310FE8" w14:textId="77777777" w:rsidTr="00AF3F7F">
        <w:tc>
          <w:tcPr>
            <w:tcW w:w="3933" w:type="dxa"/>
            <w:tcBorders>
              <w:top w:val="single" w:sz="4" w:space="0" w:color="auto"/>
              <w:left w:val="single" w:sz="4" w:space="0" w:color="auto"/>
              <w:bottom w:val="single" w:sz="4" w:space="0" w:color="auto"/>
              <w:right w:val="single" w:sz="4" w:space="0" w:color="auto"/>
            </w:tcBorders>
            <w:vAlign w:val="center"/>
            <w:hideMark/>
          </w:tcPr>
          <w:p w14:paraId="62B6F7FE" w14:textId="77777777" w:rsidR="00AF3F7F" w:rsidRPr="00B30231" w:rsidRDefault="00AF3F7F">
            <w:pPr>
              <w:rPr>
                <w:color w:val="000000"/>
                <w:sz w:val="20"/>
                <w:szCs w:val="20"/>
              </w:rPr>
            </w:pPr>
            <w:r w:rsidRPr="00B30231">
              <w:rPr>
                <w:color w:val="000000"/>
                <w:sz w:val="20"/>
                <w:szCs w:val="20"/>
              </w:rPr>
              <w:lastRenderedPageBreak/>
              <w:t xml:space="preserve">Тема 5 Практическая работа </w:t>
            </w:r>
          </w:p>
        </w:tc>
        <w:tc>
          <w:tcPr>
            <w:tcW w:w="6931" w:type="dxa"/>
            <w:tcBorders>
              <w:top w:val="single" w:sz="4" w:space="0" w:color="auto"/>
              <w:left w:val="single" w:sz="4" w:space="0" w:color="auto"/>
              <w:bottom w:val="single" w:sz="4" w:space="0" w:color="auto"/>
              <w:right w:val="single" w:sz="4" w:space="0" w:color="auto"/>
            </w:tcBorders>
            <w:hideMark/>
          </w:tcPr>
          <w:p w14:paraId="2054AC88" w14:textId="77777777" w:rsidR="00AF3F7F" w:rsidRPr="00B30231" w:rsidRDefault="00AF3F7F">
            <w:pPr>
              <w:rPr>
                <w:color w:val="000000"/>
                <w:sz w:val="20"/>
                <w:szCs w:val="20"/>
              </w:rPr>
            </w:pPr>
            <w:r w:rsidRPr="00B30231">
              <w:rPr>
                <w:color w:val="000000"/>
                <w:sz w:val="20"/>
                <w:szCs w:val="20"/>
              </w:rPr>
              <w:t>Оформление и сдача путевых листов и товарно-транспортных документов при возвращении с линии</w:t>
            </w:r>
          </w:p>
        </w:tc>
        <w:tc>
          <w:tcPr>
            <w:tcW w:w="1136" w:type="dxa"/>
            <w:tcBorders>
              <w:top w:val="single" w:sz="4" w:space="0" w:color="auto"/>
              <w:left w:val="single" w:sz="4" w:space="0" w:color="auto"/>
              <w:bottom w:val="single" w:sz="4" w:space="0" w:color="auto"/>
              <w:right w:val="single" w:sz="4" w:space="0" w:color="auto"/>
            </w:tcBorders>
            <w:hideMark/>
          </w:tcPr>
          <w:p w14:paraId="6B6BAE67"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1D0E8CD2"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523D213D"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6528F656" w14:textId="77777777" w:rsidTr="00AF3F7F">
        <w:tc>
          <w:tcPr>
            <w:tcW w:w="3933" w:type="dxa"/>
            <w:tcBorders>
              <w:top w:val="single" w:sz="4" w:space="0" w:color="auto"/>
              <w:left w:val="single" w:sz="4" w:space="0" w:color="auto"/>
              <w:bottom w:val="single" w:sz="4" w:space="0" w:color="auto"/>
              <w:right w:val="single" w:sz="4" w:space="0" w:color="auto"/>
            </w:tcBorders>
            <w:vAlign w:val="center"/>
            <w:hideMark/>
          </w:tcPr>
          <w:p w14:paraId="0B3BFC98" w14:textId="77777777" w:rsidR="00AF3F7F" w:rsidRPr="00B30231" w:rsidRDefault="00AF3F7F">
            <w:pPr>
              <w:rPr>
                <w:color w:val="000000"/>
                <w:sz w:val="20"/>
                <w:szCs w:val="20"/>
              </w:rPr>
            </w:pPr>
            <w:r w:rsidRPr="00B30231">
              <w:rPr>
                <w:color w:val="000000"/>
                <w:sz w:val="20"/>
                <w:szCs w:val="20"/>
              </w:rPr>
              <w:t xml:space="preserve">Тема 6 Практическая работа </w:t>
            </w:r>
          </w:p>
        </w:tc>
        <w:tc>
          <w:tcPr>
            <w:tcW w:w="6931" w:type="dxa"/>
            <w:tcBorders>
              <w:top w:val="single" w:sz="4" w:space="0" w:color="auto"/>
              <w:left w:val="single" w:sz="4" w:space="0" w:color="auto"/>
              <w:bottom w:val="single" w:sz="4" w:space="0" w:color="auto"/>
              <w:right w:val="single" w:sz="4" w:space="0" w:color="auto"/>
            </w:tcBorders>
            <w:hideMark/>
          </w:tcPr>
          <w:p w14:paraId="1756075F" w14:textId="77777777" w:rsidR="00AF3F7F" w:rsidRPr="00B30231" w:rsidRDefault="00AF3F7F">
            <w:pPr>
              <w:rPr>
                <w:color w:val="000000"/>
                <w:sz w:val="20"/>
                <w:szCs w:val="20"/>
              </w:rPr>
            </w:pPr>
            <w:r w:rsidRPr="00B30231">
              <w:rPr>
                <w:color w:val="000000"/>
                <w:sz w:val="20"/>
                <w:szCs w:val="20"/>
              </w:rPr>
              <w:t>Оформление документов при несвоевременном возвращении с линии</w:t>
            </w:r>
          </w:p>
        </w:tc>
        <w:tc>
          <w:tcPr>
            <w:tcW w:w="1136" w:type="dxa"/>
            <w:tcBorders>
              <w:top w:val="single" w:sz="4" w:space="0" w:color="auto"/>
              <w:left w:val="single" w:sz="4" w:space="0" w:color="auto"/>
              <w:bottom w:val="single" w:sz="4" w:space="0" w:color="auto"/>
              <w:right w:val="single" w:sz="4" w:space="0" w:color="auto"/>
            </w:tcBorders>
            <w:hideMark/>
          </w:tcPr>
          <w:p w14:paraId="5A658B2C"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0498F1A7"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7A7B3EE6"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37892D85" w14:textId="77777777" w:rsidTr="00AF3F7F">
        <w:tc>
          <w:tcPr>
            <w:tcW w:w="10864" w:type="dxa"/>
            <w:gridSpan w:val="2"/>
            <w:tcBorders>
              <w:top w:val="single" w:sz="4" w:space="0" w:color="auto"/>
              <w:left w:val="single" w:sz="4" w:space="0" w:color="auto"/>
              <w:bottom w:val="single" w:sz="4" w:space="0" w:color="auto"/>
              <w:right w:val="single" w:sz="4" w:space="0" w:color="auto"/>
            </w:tcBorders>
            <w:vAlign w:val="center"/>
            <w:hideMark/>
          </w:tcPr>
          <w:p w14:paraId="6F7F39F3" w14:textId="77777777" w:rsidR="00AF3F7F" w:rsidRPr="00B30231" w:rsidRDefault="00AF3F7F">
            <w:pPr>
              <w:numPr>
                <w:ilvl w:val="0"/>
                <w:numId w:val="6"/>
              </w:numPr>
              <w:jc w:val="center"/>
              <w:rPr>
                <w:b/>
                <w:color w:val="000000"/>
                <w:sz w:val="20"/>
                <w:szCs w:val="20"/>
              </w:rPr>
            </w:pPr>
            <w:r w:rsidRPr="00B30231">
              <w:rPr>
                <w:b/>
                <w:color w:val="000000"/>
                <w:sz w:val="20"/>
                <w:szCs w:val="20"/>
              </w:rPr>
              <w:t>Организация и выполнение пассажирских перевозок автомобильным транспортом</w:t>
            </w:r>
          </w:p>
        </w:tc>
        <w:tc>
          <w:tcPr>
            <w:tcW w:w="1136" w:type="dxa"/>
            <w:tcBorders>
              <w:top w:val="single" w:sz="4" w:space="0" w:color="auto"/>
              <w:left w:val="single" w:sz="4" w:space="0" w:color="auto"/>
              <w:bottom w:val="single" w:sz="4" w:space="0" w:color="auto"/>
              <w:right w:val="single" w:sz="4" w:space="0" w:color="auto"/>
            </w:tcBorders>
            <w:hideMark/>
          </w:tcPr>
          <w:p w14:paraId="7EDF1104" w14:textId="1B666608" w:rsidR="00AF3F7F" w:rsidRPr="00B30231" w:rsidRDefault="00F50FF4">
            <w:pPr>
              <w:jc w:val="center"/>
              <w:rPr>
                <w:b/>
                <w:color w:val="000000"/>
                <w:sz w:val="20"/>
                <w:szCs w:val="20"/>
              </w:rPr>
            </w:pPr>
            <w:r>
              <w:rPr>
                <w:b/>
                <w:color w:val="000000"/>
                <w:sz w:val="20"/>
                <w:szCs w:val="20"/>
              </w:rPr>
              <w:t>12</w:t>
            </w:r>
          </w:p>
        </w:tc>
        <w:tc>
          <w:tcPr>
            <w:tcW w:w="1150" w:type="dxa"/>
            <w:tcBorders>
              <w:top w:val="single" w:sz="4" w:space="0" w:color="auto"/>
              <w:left w:val="single" w:sz="4" w:space="0" w:color="auto"/>
              <w:bottom w:val="single" w:sz="4" w:space="0" w:color="auto"/>
              <w:right w:val="single" w:sz="4" w:space="0" w:color="auto"/>
            </w:tcBorders>
          </w:tcPr>
          <w:p w14:paraId="4E9CBC77" w14:textId="77777777" w:rsidR="00AF3F7F" w:rsidRPr="00B30231" w:rsidRDefault="00AF3F7F">
            <w:pPr>
              <w:jc w:val="center"/>
              <w:rPr>
                <w:color w:val="000000"/>
                <w:sz w:val="20"/>
                <w:szCs w:val="20"/>
              </w:rPr>
            </w:pPr>
          </w:p>
        </w:tc>
        <w:tc>
          <w:tcPr>
            <w:tcW w:w="1636" w:type="dxa"/>
            <w:tcBorders>
              <w:top w:val="single" w:sz="4" w:space="0" w:color="auto"/>
              <w:left w:val="single" w:sz="4" w:space="0" w:color="auto"/>
              <w:bottom w:val="single" w:sz="4" w:space="0" w:color="auto"/>
              <w:right w:val="single" w:sz="4" w:space="0" w:color="auto"/>
            </w:tcBorders>
            <w:hideMark/>
          </w:tcPr>
          <w:p w14:paraId="6DF6FE5D" w14:textId="77777777" w:rsidR="00AF3F7F" w:rsidRPr="00B30231" w:rsidRDefault="00AF3F7F">
            <w:pPr>
              <w:jc w:val="center"/>
              <w:rPr>
                <w:color w:val="000000"/>
                <w:sz w:val="20"/>
                <w:szCs w:val="20"/>
              </w:rPr>
            </w:pPr>
            <w:r w:rsidRPr="00B30231">
              <w:rPr>
                <w:color w:val="000000"/>
                <w:sz w:val="20"/>
                <w:szCs w:val="20"/>
              </w:rPr>
              <w:t>2</w:t>
            </w:r>
          </w:p>
        </w:tc>
      </w:tr>
      <w:tr w:rsidR="00AF3F7F" w:rsidRPr="00B30231" w14:paraId="1798DA29" w14:textId="77777777" w:rsidTr="00AF3F7F">
        <w:tc>
          <w:tcPr>
            <w:tcW w:w="3933" w:type="dxa"/>
            <w:tcBorders>
              <w:top w:val="single" w:sz="4" w:space="0" w:color="auto"/>
              <w:left w:val="single" w:sz="4" w:space="0" w:color="auto"/>
              <w:bottom w:val="single" w:sz="4" w:space="0" w:color="auto"/>
              <w:right w:val="single" w:sz="4" w:space="0" w:color="auto"/>
            </w:tcBorders>
            <w:vAlign w:val="center"/>
            <w:hideMark/>
          </w:tcPr>
          <w:p w14:paraId="24A42B59" w14:textId="77777777" w:rsidR="00AF3F7F" w:rsidRPr="00B30231" w:rsidRDefault="00AF3F7F">
            <w:pPr>
              <w:rPr>
                <w:color w:val="000000"/>
                <w:sz w:val="20"/>
                <w:szCs w:val="20"/>
              </w:rPr>
            </w:pPr>
            <w:r w:rsidRPr="00B30231">
              <w:rPr>
                <w:color w:val="000000"/>
                <w:sz w:val="20"/>
                <w:szCs w:val="20"/>
              </w:rPr>
              <w:t>Тема 1. Нормативно-правовое обеспечение пассажирских перевозок автомобильным транспортом</w:t>
            </w:r>
          </w:p>
        </w:tc>
        <w:tc>
          <w:tcPr>
            <w:tcW w:w="6931" w:type="dxa"/>
            <w:tcBorders>
              <w:top w:val="single" w:sz="4" w:space="0" w:color="auto"/>
              <w:left w:val="single" w:sz="4" w:space="0" w:color="auto"/>
              <w:bottom w:val="single" w:sz="4" w:space="0" w:color="auto"/>
              <w:right w:val="single" w:sz="4" w:space="0" w:color="auto"/>
            </w:tcBorders>
            <w:hideMark/>
          </w:tcPr>
          <w:p w14:paraId="491FBB9D" w14:textId="77777777" w:rsidR="00AF3F7F" w:rsidRPr="00B30231" w:rsidRDefault="00AF3F7F">
            <w:pPr>
              <w:jc w:val="both"/>
              <w:rPr>
                <w:color w:val="000000"/>
                <w:sz w:val="20"/>
                <w:szCs w:val="20"/>
              </w:rPr>
            </w:pPr>
            <w:r w:rsidRPr="00B30231">
              <w:rPr>
                <w:color w:val="000000"/>
                <w:sz w:val="20"/>
                <w:szCs w:val="20"/>
              </w:rPr>
              <w:t>Государственный надзор в области автомобильного транспорта и городского наземного электрического транспорта. Виды перевозок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w:t>
            </w:r>
          </w:p>
          <w:p w14:paraId="616D5E69" w14:textId="77777777" w:rsidR="00AF3F7F" w:rsidRPr="00B30231" w:rsidRDefault="00AF3F7F">
            <w:pPr>
              <w:rPr>
                <w:color w:val="000000"/>
                <w:sz w:val="20"/>
                <w:szCs w:val="20"/>
              </w:rPr>
            </w:pPr>
            <w:r w:rsidRPr="00B30231">
              <w:rPr>
                <w:color w:val="000000"/>
                <w:sz w:val="20"/>
                <w:szCs w:val="20"/>
              </w:rPr>
              <w:t>Перевозка пассажиров и багажа легковым такси. Прием и 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w:t>
            </w:r>
          </w:p>
        </w:tc>
        <w:tc>
          <w:tcPr>
            <w:tcW w:w="1136" w:type="dxa"/>
            <w:tcBorders>
              <w:top w:val="single" w:sz="4" w:space="0" w:color="auto"/>
              <w:left w:val="single" w:sz="4" w:space="0" w:color="auto"/>
              <w:bottom w:val="single" w:sz="4" w:space="0" w:color="auto"/>
              <w:right w:val="single" w:sz="4" w:space="0" w:color="auto"/>
            </w:tcBorders>
          </w:tcPr>
          <w:p w14:paraId="3BCBBCF5" w14:textId="01F454B8" w:rsidR="00AF3F7F" w:rsidRPr="00B30231" w:rsidRDefault="00F50FF4">
            <w:pPr>
              <w:jc w:val="center"/>
              <w:rPr>
                <w:color w:val="000000"/>
                <w:sz w:val="20"/>
                <w:szCs w:val="20"/>
              </w:rPr>
            </w:pPr>
            <w:r>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121CE28A"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792B924F"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00F3DE6F" w14:textId="77777777" w:rsidTr="00AF3F7F">
        <w:tc>
          <w:tcPr>
            <w:tcW w:w="3933" w:type="dxa"/>
            <w:tcBorders>
              <w:top w:val="single" w:sz="4" w:space="0" w:color="auto"/>
              <w:left w:val="single" w:sz="4" w:space="0" w:color="auto"/>
              <w:bottom w:val="single" w:sz="4" w:space="0" w:color="auto"/>
              <w:right w:val="single" w:sz="4" w:space="0" w:color="auto"/>
            </w:tcBorders>
            <w:vAlign w:val="center"/>
            <w:hideMark/>
          </w:tcPr>
          <w:p w14:paraId="5DF61B4D" w14:textId="77777777" w:rsidR="00AF3F7F" w:rsidRPr="00B30231" w:rsidRDefault="00AF3F7F">
            <w:pPr>
              <w:rPr>
                <w:color w:val="000000"/>
                <w:sz w:val="20"/>
                <w:szCs w:val="20"/>
              </w:rPr>
            </w:pPr>
            <w:r w:rsidRPr="00B30231">
              <w:rPr>
                <w:color w:val="000000"/>
                <w:sz w:val="20"/>
                <w:szCs w:val="20"/>
              </w:rPr>
              <w:t>Тема 2. Технико-эксплуатационные показатели пассажирского автотранспорта</w:t>
            </w:r>
          </w:p>
        </w:tc>
        <w:tc>
          <w:tcPr>
            <w:tcW w:w="6931" w:type="dxa"/>
            <w:tcBorders>
              <w:top w:val="single" w:sz="4" w:space="0" w:color="auto"/>
              <w:left w:val="single" w:sz="4" w:space="0" w:color="auto"/>
              <w:bottom w:val="single" w:sz="4" w:space="0" w:color="auto"/>
              <w:right w:val="single" w:sz="4" w:space="0" w:color="auto"/>
            </w:tcBorders>
            <w:hideMark/>
          </w:tcPr>
          <w:p w14:paraId="458252F5" w14:textId="77777777" w:rsidR="00AF3F7F" w:rsidRPr="00B30231" w:rsidRDefault="00AF3F7F">
            <w:pPr>
              <w:jc w:val="both"/>
              <w:rPr>
                <w:color w:val="000000"/>
                <w:sz w:val="20"/>
                <w:szCs w:val="20"/>
              </w:rPr>
            </w:pPr>
            <w:r w:rsidRPr="00B30231">
              <w:rPr>
                <w:color w:val="000000"/>
                <w:sz w:val="20"/>
                <w:szCs w:val="20"/>
              </w:rPr>
              <w:t>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w:t>
            </w:r>
          </w:p>
          <w:p w14:paraId="33B54FC1" w14:textId="77777777" w:rsidR="00AF3F7F" w:rsidRPr="00B30231" w:rsidRDefault="00AF3F7F">
            <w:pPr>
              <w:rPr>
                <w:color w:val="000000"/>
                <w:sz w:val="20"/>
                <w:szCs w:val="20"/>
              </w:rPr>
            </w:pPr>
            <w:r w:rsidRPr="00B30231">
              <w:rPr>
                <w:color w:val="000000"/>
                <w:sz w:val="20"/>
                <w:szCs w:val="20"/>
              </w:rPr>
              <w:t>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p>
        </w:tc>
        <w:tc>
          <w:tcPr>
            <w:tcW w:w="1136" w:type="dxa"/>
            <w:tcBorders>
              <w:top w:val="single" w:sz="4" w:space="0" w:color="auto"/>
              <w:left w:val="single" w:sz="4" w:space="0" w:color="auto"/>
              <w:bottom w:val="single" w:sz="4" w:space="0" w:color="auto"/>
              <w:right w:val="single" w:sz="4" w:space="0" w:color="auto"/>
            </w:tcBorders>
          </w:tcPr>
          <w:p w14:paraId="4DC17548" w14:textId="1562D0D7" w:rsidR="00AF3F7F" w:rsidRPr="00B30231" w:rsidRDefault="00F50FF4">
            <w:pPr>
              <w:jc w:val="center"/>
              <w:rPr>
                <w:color w:val="000000"/>
                <w:sz w:val="20"/>
                <w:szCs w:val="20"/>
              </w:rPr>
            </w:pPr>
            <w:r>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11BD20A7"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1F9A63D0"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5AA474A7"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26A900D2" w14:textId="77777777" w:rsidR="00AF3F7F" w:rsidRPr="00B30231" w:rsidRDefault="00AF3F7F">
            <w:pPr>
              <w:rPr>
                <w:color w:val="000000"/>
                <w:sz w:val="20"/>
                <w:szCs w:val="20"/>
              </w:rPr>
            </w:pPr>
            <w:r w:rsidRPr="00B30231">
              <w:rPr>
                <w:color w:val="000000"/>
                <w:sz w:val="20"/>
                <w:szCs w:val="20"/>
              </w:rPr>
              <w:t>Тема 3. Диспетчерское руководство работой такси на линии</w:t>
            </w:r>
          </w:p>
        </w:tc>
        <w:tc>
          <w:tcPr>
            <w:tcW w:w="6931" w:type="dxa"/>
            <w:tcBorders>
              <w:top w:val="single" w:sz="4" w:space="0" w:color="auto"/>
              <w:left w:val="single" w:sz="4" w:space="0" w:color="auto"/>
              <w:bottom w:val="single" w:sz="4" w:space="0" w:color="auto"/>
              <w:right w:val="single" w:sz="4" w:space="0" w:color="auto"/>
            </w:tcBorders>
            <w:hideMark/>
          </w:tcPr>
          <w:p w14:paraId="3C91507B" w14:textId="77777777" w:rsidR="00AF3F7F" w:rsidRPr="00B30231" w:rsidRDefault="00AF3F7F">
            <w:pPr>
              <w:jc w:val="both"/>
              <w:rPr>
                <w:color w:val="000000"/>
                <w:sz w:val="20"/>
                <w:szCs w:val="20"/>
              </w:rPr>
            </w:pPr>
            <w:r w:rsidRPr="00B30231">
              <w:rPr>
                <w:color w:val="000000"/>
                <w:sz w:val="20"/>
                <w:szCs w:val="20"/>
              </w:rPr>
              <w:t>Диспетчерское руководство работой такси на линии. Диспетчерская система руководства пассажирскими автомобильными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средства диспетчерской связи с водителями такси, работающими на линии.</w:t>
            </w:r>
          </w:p>
          <w:p w14:paraId="2DC95C02" w14:textId="77777777" w:rsidR="00AF3F7F" w:rsidRPr="00B30231" w:rsidRDefault="00AF3F7F">
            <w:pPr>
              <w:rPr>
                <w:color w:val="000000"/>
                <w:sz w:val="20"/>
                <w:szCs w:val="20"/>
              </w:rPr>
            </w:pPr>
            <w:r w:rsidRPr="00B30231">
              <w:rPr>
                <w:color w:val="000000"/>
                <w:sz w:val="20"/>
                <w:szCs w:val="20"/>
              </w:rPr>
              <w:t xml:space="preserve">Организация выпуска подвижного состава на линию. Порядок приема </w:t>
            </w:r>
            <w:r w:rsidRPr="00B30231">
              <w:rPr>
                <w:color w:val="000000"/>
                <w:sz w:val="20"/>
                <w:szCs w:val="20"/>
              </w:rPr>
              <w:lastRenderedPageBreak/>
              <w:t xml:space="preserve">подвижного состава на линии. Порядок оказания технической помощи на линии. </w:t>
            </w:r>
            <w:proofErr w:type="gramStart"/>
            <w:r w:rsidRPr="00B30231">
              <w:rPr>
                <w:color w:val="000000"/>
                <w:sz w:val="20"/>
                <w:szCs w:val="20"/>
              </w:rPr>
              <w:t>Контроль за</w:t>
            </w:r>
            <w:proofErr w:type="gramEnd"/>
            <w:r w:rsidRPr="00B30231">
              <w:rPr>
                <w:color w:val="000000"/>
                <w:sz w:val="20"/>
                <w:szCs w:val="20"/>
              </w:rPr>
              <w:t xml:space="preserve"> своевременным возвратом автомобилей в таксопарк.</w:t>
            </w:r>
          </w:p>
        </w:tc>
        <w:tc>
          <w:tcPr>
            <w:tcW w:w="1136" w:type="dxa"/>
            <w:tcBorders>
              <w:top w:val="single" w:sz="4" w:space="0" w:color="auto"/>
              <w:left w:val="single" w:sz="4" w:space="0" w:color="auto"/>
              <w:bottom w:val="single" w:sz="4" w:space="0" w:color="auto"/>
              <w:right w:val="single" w:sz="4" w:space="0" w:color="auto"/>
            </w:tcBorders>
          </w:tcPr>
          <w:p w14:paraId="20DB884D" w14:textId="0AF29237" w:rsidR="00AF3F7F" w:rsidRPr="00B30231" w:rsidRDefault="00F50FF4">
            <w:pPr>
              <w:jc w:val="center"/>
              <w:rPr>
                <w:color w:val="000000"/>
                <w:sz w:val="20"/>
                <w:szCs w:val="20"/>
              </w:rPr>
            </w:pPr>
            <w:r>
              <w:rPr>
                <w:color w:val="000000"/>
                <w:sz w:val="20"/>
                <w:szCs w:val="20"/>
              </w:rPr>
              <w:lastRenderedPageBreak/>
              <w:t>2</w:t>
            </w:r>
          </w:p>
        </w:tc>
        <w:tc>
          <w:tcPr>
            <w:tcW w:w="1150" w:type="dxa"/>
            <w:tcBorders>
              <w:top w:val="single" w:sz="4" w:space="0" w:color="auto"/>
              <w:left w:val="single" w:sz="4" w:space="0" w:color="auto"/>
              <w:bottom w:val="single" w:sz="4" w:space="0" w:color="auto"/>
              <w:right w:val="single" w:sz="4" w:space="0" w:color="auto"/>
            </w:tcBorders>
            <w:hideMark/>
          </w:tcPr>
          <w:p w14:paraId="2108C811"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68F002B3"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169433D4" w14:textId="77777777" w:rsidTr="00AF3F7F">
        <w:tc>
          <w:tcPr>
            <w:tcW w:w="3933" w:type="dxa"/>
            <w:tcBorders>
              <w:top w:val="single" w:sz="4" w:space="0" w:color="auto"/>
              <w:left w:val="single" w:sz="4" w:space="0" w:color="auto"/>
              <w:bottom w:val="single" w:sz="4" w:space="0" w:color="auto"/>
              <w:right w:val="single" w:sz="4" w:space="0" w:color="auto"/>
            </w:tcBorders>
            <w:vAlign w:val="center"/>
            <w:hideMark/>
          </w:tcPr>
          <w:p w14:paraId="721C0C86" w14:textId="77777777" w:rsidR="00AF3F7F" w:rsidRPr="00B30231" w:rsidRDefault="00AF3F7F">
            <w:pPr>
              <w:rPr>
                <w:color w:val="000000"/>
                <w:sz w:val="20"/>
                <w:szCs w:val="20"/>
              </w:rPr>
            </w:pPr>
            <w:r w:rsidRPr="00B30231">
              <w:rPr>
                <w:color w:val="000000"/>
                <w:sz w:val="20"/>
                <w:szCs w:val="20"/>
              </w:rPr>
              <w:lastRenderedPageBreak/>
              <w:t>Тема 4. Работа такси на линии</w:t>
            </w:r>
          </w:p>
        </w:tc>
        <w:tc>
          <w:tcPr>
            <w:tcW w:w="6931" w:type="dxa"/>
            <w:tcBorders>
              <w:top w:val="single" w:sz="4" w:space="0" w:color="auto"/>
              <w:left w:val="single" w:sz="4" w:space="0" w:color="auto"/>
              <w:bottom w:val="single" w:sz="4" w:space="0" w:color="auto"/>
              <w:right w:val="single" w:sz="4" w:space="0" w:color="auto"/>
            </w:tcBorders>
            <w:hideMark/>
          </w:tcPr>
          <w:p w14:paraId="39195310" w14:textId="77777777" w:rsidR="00AF3F7F" w:rsidRPr="00B30231" w:rsidRDefault="00AF3F7F">
            <w:pPr>
              <w:jc w:val="both"/>
              <w:rPr>
                <w:color w:val="000000"/>
                <w:sz w:val="20"/>
                <w:szCs w:val="20"/>
              </w:rPr>
            </w:pPr>
            <w:r w:rsidRPr="00B30231">
              <w:rPr>
                <w:color w:val="000000"/>
                <w:sz w:val="20"/>
                <w:szCs w:val="20"/>
              </w:rPr>
              <w:t>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w:t>
            </w:r>
          </w:p>
          <w:p w14:paraId="1B945353" w14:textId="77777777" w:rsidR="00AF3F7F" w:rsidRPr="00B30231" w:rsidRDefault="00AF3F7F">
            <w:pPr>
              <w:jc w:val="both"/>
              <w:rPr>
                <w:color w:val="000000"/>
                <w:sz w:val="20"/>
                <w:szCs w:val="20"/>
              </w:rPr>
            </w:pPr>
            <w:r w:rsidRPr="00B30231">
              <w:rPr>
                <w:color w:val="000000"/>
                <w:sz w:val="20"/>
                <w:szCs w:val="20"/>
              </w:rPr>
              <w:t>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w:t>
            </w:r>
          </w:p>
          <w:p w14:paraId="244D47B5" w14:textId="77777777" w:rsidR="00AF3F7F" w:rsidRPr="00B30231" w:rsidRDefault="00AF3F7F">
            <w:pPr>
              <w:rPr>
                <w:color w:val="000000"/>
                <w:sz w:val="20"/>
                <w:szCs w:val="20"/>
              </w:rPr>
            </w:pPr>
            <w:r w:rsidRPr="00B30231">
              <w:rPr>
                <w:color w:val="000000"/>
                <w:sz w:val="20"/>
                <w:szCs w:val="20"/>
              </w:rPr>
              <w:t>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tc>
        <w:tc>
          <w:tcPr>
            <w:tcW w:w="1136" w:type="dxa"/>
            <w:tcBorders>
              <w:top w:val="single" w:sz="4" w:space="0" w:color="auto"/>
              <w:left w:val="single" w:sz="4" w:space="0" w:color="auto"/>
              <w:bottom w:val="single" w:sz="4" w:space="0" w:color="auto"/>
              <w:right w:val="single" w:sz="4" w:space="0" w:color="auto"/>
            </w:tcBorders>
          </w:tcPr>
          <w:p w14:paraId="43C4B934" w14:textId="16E004C0" w:rsidR="00AF3F7F" w:rsidRPr="00B30231" w:rsidRDefault="00F50FF4">
            <w:pPr>
              <w:jc w:val="center"/>
              <w:rPr>
                <w:color w:val="000000"/>
                <w:sz w:val="20"/>
                <w:szCs w:val="20"/>
              </w:rPr>
            </w:pPr>
            <w:r>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6D01E08C"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7C1040D5"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4F6E2DB1" w14:textId="77777777" w:rsidTr="00AF3F7F">
        <w:tc>
          <w:tcPr>
            <w:tcW w:w="3933" w:type="dxa"/>
            <w:vMerge w:val="restart"/>
            <w:tcBorders>
              <w:top w:val="single" w:sz="4" w:space="0" w:color="auto"/>
              <w:left w:val="single" w:sz="4" w:space="0" w:color="auto"/>
              <w:bottom w:val="single" w:sz="4" w:space="0" w:color="auto"/>
              <w:right w:val="single" w:sz="4" w:space="0" w:color="auto"/>
            </w:tcBorders>
            <w:vAlign w:val="center"/>
            <w:hideMark/>
          </w:tcPr>
          <w:p w14:paraId="4E94F6A6" w14:textId="77777777" w:rsidR="00AF3F7F" w:rsidRPr="00B30231" w:rsidRDefault="00AF3F7F">
            <w:pPr>
              <w:rPr>
                <w:color w:val="000000"/>
                <w:sz w:val="20"/>
                <w:szCs w:val="20"/>
              </w:rPr>
            </w:pPr>
            <w:r w:rsidRPr="00B30231">
              <w:rPr>
                <w:color w:val="000000"/>
                <w:sz w:val="20"/>
                <w:szCs w:val="20"/>
              </w:rPr>
              <w:t xml:space="preserve">Тема 5 Практическая работа </w:t>
            </w:r>
          </w:p>
        </w:tc>
        <w:tc>
          <w:tcPr>
            <w:tcW w:w="6931" w:type="dxa"/>
            <w:tcBorders>
              <w:top w:val="single" w:sz="4" w:space="0" w:color="auto"/>
              <w:left w:val="single" w:sz="4" w:space="0" w:color="auto"/>
              <w:bottom w:val="nil"/>
              <w:right w:val="single" w:sz="4" w:space="0" w:color="auto"/>
            </w:tcBorders>
            <w:hideMark/>
          </w:tcPr>
          <w:p w14:paraId="43C725B5" w14:textId="77777777" w:rsidR="00AF3F7F" w:rsidRPr="00B30231" w:rsidRDefault="00AF3F7F">
            <w:pPr>
              <w:jc w:val="both"/>
              <w:rPr>
                <w:color w:val="000000"/>
                <w:sz w:val="20"/>
                <w:szCs w:val="20"/>
              </w:rPr>
            </w:pPr>
            <w:r w:rsidRPr="00B30231">
              <w:rPr>
                <w:color w:val="000000"/>
                <w:sz w:val="20"/>
                <w:szCs w:val="20"/>
              </w:rPr>
              <w:t>Оформление путевого (маршрутного) листа</w:t>
            </w:r>
          </w:p>
        </w:tc>
        <w:tc>
          <w:tcPr>
            <w:tcW w:w="1136" w:type="dxa"/>
            <w:vMerge w:val="restart"/>
            <w:tcBorders>
              <w:top w:val="single" w:sz="4" w:space="0" w:color="auto"/>
              <w:left w:val="single" w:sz="4" w:space="0" w:color="auto"/>
              <w:bottom w:val="single" w:sz="4" w:space="0" w:color="auto"/>
              <w:right w:val="single" w:sz="4" w:space="0" w:color="auto"/>
            </w:tcBorders>
            <w:hideMark/>
          </w:tcPr>
          <w:p w14:paraId="49FE5DB4"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3E5DB123"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2B615106"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257D3F20" w14:textId="77777777" w:rsidTr="00AF3F7F">
        <w:tc>
          <w:tcPr>
            <w:tcW w:w="0" w:type="auto"/>
            <w:vMerge/>
            <w:tcBorders>
              <w:top w:val="single" w:sz="4" w:space="0" w:color="auto"/>
              <w:left w:val="single" w:sz="4" w:space="0" w:color="auto"/>
              <w:bottom w:val="single" w:sz="4" w:space="0" w:color="auto"/>
              <w:right w:val="single" w:sz="4" w:space="0" w:color="auto"/>
            </w:tcBorders>
            <w:vAlign w:val="center"/>
            <w:hideMark/>
          </w:tcPr>
          <w:p w14:paraId="50DBC953" w14:textId="77777777" w:rsidR="00AF3F7F" w:rsidRPr="00B30231" w:rsidRDefault="00AF3F7F">
            <w:pPr>
              <w:rPr>
                <w:color w:val="000000"/>
                <w:sz w:val="20"/>
                <w:szCs w:val="20"/>
              </w:rPr>
            </w:pPr>
          </w:p>
        </w:tc>
        <w:tc>
          <w:tcPr>
            <w:tcW w:w="6931" w:type="dxa"/>
            <w:tcBorders>
              <w:top w:val="nil"/>
              <w:left w:val="single" w:sz="4" w:space="0" w:color="auto"/>
              <w:bottom w:val="single" w:sz="4" w:space="0" w:color="auto"/>
              <w:right w:val="single" w:sz="4" w:space="0" w:color="auto"/>
            </w:tcBorders>
            <w:hideMark/>
          </w:tcPr>
          <w:p w14:paraId="1AC74FD1" w14:textId="77777777" w:rsidR="00AF3F7F" w:rsidRPr="00B30231" w:rsidRDefault="00AF3F7F">
            <w:pPr>
              <w:jc w:val="both"/>
              <w:rPr>
                <w:color w:val="000000"/>
                <w:sz w:val="20"/>
                <w:szCs w:val="20"/>
              </w:rPr>
            </w:pPr>
            <w:r w:rsidRPr="00B30231">
              <w:rPr>
                <w:color w:val="000000"/>
                <w:sz w:val="20"/>
                <w:szCs w:val="20"/>
              </w:rPr>
              <w:t>Оформление и сдача путевых листов при возвращении с линии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4DD685" w14:textId="77777777" w:rsidR="00AF3F7F" w:rsidRPr="00B30231" w:rsidRDefault="00AF3F7F">
            <w:pPr>
              <w:rPr>
                <w:color w:val="000000"/>
                <w:sz w:val="20"/>
                <w:szCs w:val="20"/>
              </w:rPr>
            </w:pPr>
          </w:p>
        </w:tc>
        <w:tc>
          <w:tcPr>
            <w:tcW w:w="1150" w:type="dxa"/>
            <w:tcBorders>
              <w:top w:val="single" w:sz="4" w:space="0" w:color="auto"/>
              <w:left w:val="single" w:sz="4" w:space="0" w:color="auto"/>
              <w:bottom w:val="single" w:sz="4" w:space="0" w:color="auto"/>
              <w:right w:val="single" w:sz="4" w:space="0" w:color="auto"/>
            </w:tcBorders>
          </w:tcPr>
          <w:p w14:paraId="242BA51A" w14:textId="77777777" w:rsidR="00AF3F7F" w:rsidRPr="00B30231" w:rsidRDefault="00AF3F7F">
            <w:pPr>
              <w:jc w:val="center"/>
              <w:rPr>
                <w:color w:val="000000"/>
                <w:sz w:val="20"/>
                <w:szCs w:val="20"/>
              </w:rPr>
            </w:pPr>
          </w:p>
        </w:tc>
        <w:tc>
          <w:tcPr>
            <w:tcW w:w="1636" w:type="dxa"/>
            <w:tcBorders>
              <w:top w:val="single" w:sz="4" w:space="0" w:color="auto"/>
              <w:left w:val="single" w:sz="4" w:space="0" w:color="auto"/>
              <w:bottom w:val="single" w:sz="4" w:space="0" w:color="auto"/>
              <w:right w:val="single" w:sz="4" w:space="0" w:color="auto"/>
            </w:tcBorders>
          </w:tcPr>
          <w:p w14:paraId="3969A8CB" w14:textId="77777777" w:rsidR="00AF3F7F" w:rsidRPr="00B30231" w:rsidRDefault="00AF3F7F">
            <w:pPr>
              <w:jc w:val="center"/>
              <w:rPr>
                <w:color w:val="000000"/>
                <w:sz w:val="20"/>
                <w:szCs w:val="20"/>
              </w:rPr>
            </w:pPr>
          </w:p>
        </w:tc>
      </w:tr>
      <w:tr w:rsidR="00AF3F7F" w:rsidRPr="00B30231" w14:paraId="1EABE7D9" w14:textId="77777777" w:rsidTr="00AF3F7F">
        <w:tc>
          <w:tcPr>
            <w:tcW w:w="3933" w:type="dxa"/>
            <w:tcBorders>
              <w:top w:val="single" w:sz="4" w:space="0" w:color="auto"/>
              <w:left w:val="single" w:sz="4" w:space="0" w:color="auto"/>
              <w:bottom w:val="single" w:sz="4" w:space="0" w:color="auto"/>
              <w:right w:val="single" w:sz="4" w:space="0" w:color="auto"/>
            </w:tcBorders>
            <w:vAlign w:val="center"/>
            <w:hideMark/>
          </w:tcPr>
          <w:p w14:paraId="50EB7E20" w14:textId="77777777" w:rsidR="00AF3F7F" w:rsidRPr="00B30231" w:rsidRDefault="00AF3F7F">
            <w:pPr>
              <w:rPr>
                <w:color w:val="000000"/>
                <w:sz w:val="20"/>
                <w:szCs w:val="20"/>
              </w:rPr>
            </w:pPr>
            <w:r w:rsidRPr="00B30231">
              <w:rPr>
                <w:color w:val="000000"/>
                <w:sz w:val="20"/>
                <w:szCs w:val="20"/>
              </w:rPr>
              <w:t xml:space="preserve">Тема 6. Практическая работа </w:t>
            </w:r>
          </w:p>
        </w:tc>
        <w:tc>
          <w:tcPr>
            <w:tcW w:w="6931" w:type="dxa"/>
            <w:tcBorders>
              <w:top w:val="single" w:sz="4" w:space="0" w:color="auto"/>
              <w:left w:val="single" w:sz="4" w:space="0" w:color="auto"/>
              <w:bottom w:val="single" w:sz="4" w:space="0" w:color="auto"/>
              <w:right w:val="single" w:sz="4" w:space="0" w:color="auto"/>
            </w:tcBorders>
            <w:hideMark/>
          </w:tcPr>
          <w:p w14:paraId="755260BF" w14:textId="77777777" w:rsidR="00AF3F7F" w:rsidRPr="00B30231" w:rsidRDefault="00AF3F7F">
            <w:pPr>
              <w:jc w:val="both"/>
              <w:rPr>
                <w:color w:val="000000"/>
                <w:sz w:val="20"/>
                <w:szCs w:val="20"/>
              </w:rPr>
            </w:pPr>
            <w:r w:rsidRPr="00B30231">
              <w:rPr>
                <w:color w:val="000000"/>
                <w:sz w:val="20"/>
                <w:szCs w:val="20"/>
              </w:rPr>
              <w:t>Оформление документов при несвоевременном возвращении с линии</w:t>
            </w:r>
          </w:p>
        </w:tc>
        <w:tc>
          <w:tcPr>
            <w:tcW w:w="1136" w:type="dxa"/>
            <w:tcBorders>
              <w:top w:val="single" w:sz="4" w:space="0" w:color="auto"/>
              <w:left w:val="single" w:sz="4" w:space="0" w:color="auto"/>
              <w:bottom w:val="single" w:sz="4" w:space="0" w:color="auto"/>
              <w:right w:val="single" w:sz="4" w:space="0" w:color="auto"/>
            </w:tcBorders>
            <w:hideMark/>
          </w:tcPr>
          <w:p w14:paraId="74567865"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3455A205"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54355FE0"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14D92E7E" w14:textId="77777777" w:rsidTr="00AF3F7F">
        <w:tc>
          <w:tcPr>
            <w:tcW w:w="3933" w:type="dxa"/>
            <w:tcBorders>
              <w:top w:val="single" w:sz="4" w:space="0" w:color="auto"/>
              <w:left w:val="single" w:sz="4" w:space="0" w:color="auto"/>
              <w:bottom w:val="single" w:sz="4" w:space="0" w:color="auto"/>
              <w:right w:val="single" w:sz="4" w:space="0" w:color="auto"/>
            </w:tcBorders>
            <w:vAlign w:val="center"/>
            <w:hideMark/>
          </w:tcPr>
          <w:p w14:paraId="43EA30A5" w14:textId="5B986F57" w:rsidR="00AF3F7F" w:rsidRPr="00B30231" w:rsidRDefault="00F50FF4">
            <w:pPr>
              <w:rPr>
                <w:b/>
                <w:color w:val="000000"/>
                <w:sz w:val="20"/>
                <w:szCs w:val="20"/>
              </w:rPr>
            </w:pPr>
            <w:r>
              <w:rPr>
                <w:b/>
                <w:color w:val="000000"/>
                <w:sz w:val="20"/>
                <w:szCs w:val="20"/>
              </w:rPr>
              <w:t>Промежуточная аттестация в форме экзамена</w:t>
            </w:r>
            <w:r w:rsidR="00AF3F7F" w:rsidRPr="00B30231">
              <w:rPr>
                <w:b/>
                <w:color w:val="000000"/>
                <w:sz w:val="20"/>
                <w:szCs w:val="20"/>
              </w:rPr>
              <w:t xml:space="preserve"> </w:t>
            </w:r>
          </w:p>
        </w:tc>
        <w:tc>
          <w:tcPr>
            <w:tcW w:w="6931" w:type="dxa"/>
            <w:tcBorders>
              <w:top w:val="single" w:sz="4" w:space="0" w:color="auto"/>
              <w:left w:val="single" w:sz="4" w:space="0" w:color="auto"/>
              <w:bottom w:val="single" w:sz="4" w:space="0" w:color="auto"/>
              <w:right w:val="single" w:sz="4" w:space="0" w:color="auto"/>
            </w:tcBorders>
          </w:tcPr>
          <w:p w14:paraId="0A59085B" w14:textId="77777777" w:rsidR="00AF3F7F" w:rsidRPr="00B30231" w:rsidRDefault="00AF3F7F">
            <w:pPr>
              <w:jc w:val="center"/>
              <w:rPr>
                <w:b/>
                <w:color w:val="000000"/>
                <w:sz w:val="20"/>
                <w:szCs w:val="20"/>
              </w:rPr>
            </w:pPr>
          </w:p>
        </w:tc>
        <w:tc>
          <w:tcPr>
            <w:tcW w:w="1136" w:type="dxa"/>
            <w:tcBorders>
              <w:top w:val="single" w:sz="4" w:space="0" w:color="auto"/>
              <w:left w:val="single" w:sz="4" w:space="0" w:color="auto"/>
              <w:bottom w:val="single" w:sz="4" w:space="0" w:color="auto"/>
              <w:right w:val="single" w:sz="4" w:space="0" w:color="auto"/>
            </w:tcBorders>
            <w:hideMark/>
          </w:tcPr>
          <w:p w14:paraId="14A23971" w14:textId="77777777" w:rsidR="00AF3F7F" w:rsidRPr="00B30231" w:rsidRDefault="00AF3F7F">
            <w:pPr>
              <w:jc w:val="center"/>
              <w:rPr>
                <w:b/>
                <w:color w:val="000000"/>
                <w:sz w:val="20"/>
                <w:szCs w:val="20"/>
              </w:rPr>
            </w:pPr>
            <w:r w:rsidRPr="00B30231">
              <w:rPr>
                <w:b/>
                <w:color w:val="000000"/>
                <w:sz w:val="20"/>
                <w:szCs w:val="20"/>
              </w:rPr>
              <w:t>4</w:t>
            </w:r>
          </w:p>
        </w:tc>
        <w:tc>
          <w:tcPr>
            <w:tcW w:w="1150" w:type="dxa"/>
            <w:tcBorders>
              <w:top w:val="single" w:sz="4" w:space="0" w:color="auto"/>
              <w:left w:val="single" w:sz="4" w:space="0" w:color="auto"/>
              <w:bottom w:val="single" w:sz="4" w:space="0" w:color="auto"/>
              <w:right w:val="single" w:sz="4" w:space="0" w:color="auto"/>
            </w:tcBorders>
          </w:tcPr>
          <w:p w14:paraId="2E82683D" w14:textId="77777777" w:rsidR="00AF3F7F" w:rsidRPr="00B30231" w:rsidRDefault="00AF3F7F">
            <w:pPr>
              <w:jc w:val="center"/>
              <w:rPr>
                <w:b/>
                <w:color w:val="000000"/>
                <w:sz w:val="20"/>
                <w:szCs w:val="20"/>
              </w:rPr>
            </w:pPr>
          </w:p>
        </w:tc>
        <w:tc>
          <w:tcPr>
            <w:tcW w:w="1636" w:type="dxa"/>
            <w:tcBorders>
              <w:top w:val="single" w:sz="4" w:space="0" w:color="auto"/>
              <w:left w:val="single" w:sz="4" w:space="0" w:color="auto"/>
              <w:bottom w:val="single" w:sz="4" w:space="0" w:color="auto"/>
              <w:right w:val="single" w:sz="4" w:space="0" w:color="auto"/>
            </w:tcBorders>
          </w:tcPr>
          <w:p w14:paraId="5BE5AAE0" w14:textId="77777777" w:rsidR="00AF3F7F" w:rsidRPr="00B30231" w:rsidRDefault="00AF3F7F">
            <w:pPr>
              <w:jc w:val="center"/>
              <w:rPr>
                <w:b/>
                <w:color w:val="000000"/>
                <w:sz w:val="20"/>
                <w:szCs w:val="20"/>
              </w:rPr>
            </w:pPr>
          </w:p>
        </w:tc>
      </w:tr>
      <w:tr w:rsidR="00AF3F7F" w:rsidRPr="00B30231" w14:paraId="2E574564" w14:textId="77777777" w:rsidTr="00AF3F7F">
        <w:tc>
          <w:tcPr>
            <w:tcW w:w="3933" w:type="dxa"/>
            <w:tcBorders>
              <w:top w:val="single" w:sz="4" w:space="0" w:color="auto"/>
              <w:left w:val="single" w:sz="4" w:space="0" w:color="auto"/>
              <w:bottom w:val="single" w:sz="4" w:space="0" w:color="auto"/>
              <w:right w:val="single" w:sz="4" w:space="0" w:color="auto"/>
            </w:tcBorders>
            <w:vAlign w:val="center"/>
            <w:hideMark/>
          </w:tcPr>
          <w:p w14:paraId="6AD94674" w14:textId="77777777" w:rsidR="00AF3F7F" w:rsidRPr="00B30231" w:rsidRDefault="00AF3F7F">
            <w:pPr>
              <w:rPr>
                <w:b/>
                <w:color w:val="000000"/>
                <w:sz w:val="20"/>
                <w:szCs w:val="20"/>
              </w:rPr>
            </w:pPr>
            <w:r w:rsidRPr="00B30231">
              <w:rPr>
                <w:b/>
                <w:color w:val="000000"/>
                <w:sz w:val="20"/>
                <w:szCs w:val="20"/>
              </w:rPr>
              <w:t>Итого:</w:t>
            </w:r>
          </w:p>
        </w:tc>
        <w:tc>
          <w:tcPr>
            <w:tcW w:w="6931" w:type="dxa"/>
            <w:tcBorders>
              <w:top w:val="single" w:sz="4" w:space="0" w:color="auto"/>
              <w:left w:val="single" w:sz="4" w:space="0" w:color="auto"/>
              <w:bottom w:val="single" w:sz="4" w:space="0" w:color="auto"/>
              <w:right w:val="single" w:sz="4" w:space="0" w:color="auto"/>
            </w:tcBorders>
          </w:tcPr>
          <w:p w14:paraId="2C70B033" w14:textId="77777777" w:rsidR="00AF3F7F" w:rsidRPr="00B30231" w:rsidRDefault="00AF3F7F">
            <w:pPr>
              <w:jc w:val="center"/>
              <w:rPr>
                <w:b/>
                <w:color w:val="000000"/>
                <w:sz w:val="20"/>
                <w:szCs w:val="20"/>
              </w:rPr>
            </w:pPr>
          </w:p>
        </w:tc>
        <w:tc>
          <w:tcPr>
            <w:tcW w:w="1136" w:type="dxa"/>
            <w:tcBorders>
              <w:top w:val="single" w:sz="4" w:space="0" w:color="auto"/>
              <w:left w:val="single" w:sz="4" w:space="0" w:color="auto"/>
              <w:bottom w:val="single" w:sz="4" w:space="0" w:color="auto"/>
              <w:right w:val="single" w:sz="4" w:space="0" w:color="auto"/>
            </w:tcBorders>
            <w:hideMark/>
          </w:tcPr>
          <w:p w14:paraId="7A246945" w14:textId="3331656F" w:rsidR="00AF3F7F" w:rsidRPr="00B30231" w:rsidRDefault="00E02DDB">
            <w:pPr>
              <w:jc w:val="center"/>
              <w:rPr>
                <w:b/>
                <w:color w:val="000000"/>
                <w:sz w:val="20"/>
                <w:szCs w:val="20"/>
              </w:rPr>
            </w:pPr>
            <w:r>
              <w:rPr>
                <w:b/>
                <w:color w:val="000000"/>
                <w:sz w:val="20"/>
                <w:szCs w:val="20"/>
              </w:rPr>
              <w:t>186</w:t>
            </w:r>
          </w:p>
        </w:tc>
        <w:tc>
          <w:tcPr>
            <w:tcW w:w="1150" w:type="dxa"/>
            <w:tcBorders>
              <w:top w:val="single" w:sz="4" w:space="0" w:color="auto"/>
              <w:left w:val="single" w:sz="4" w:space="0" w:color="auto"/>
              <w:bottom w:val="single" w:sz="4" w:space="0" w:color="auto"/>
              <w:right w:val="single" w:sz="4" w:space="0" w:color="auto"/>
            </w:tcBorders>
          </w:tcPr>
          <w:p w14:paraId="61E7669D" w14:textId="77777777" w:rsidR="00AF3F7F" w:rsidRPr="00B30231" w:rsidRDefault="00AF3F7F">
            <w:pPr>
              <w:jc w:val="center"/>
              <w:rPr>
                <w:b/>
                <w:color w:val="000000"/>
                <w:sz w:val="20"/>
                <w:szCs w:val="20"/>
              </w:rPr>
            </w:pPr>
          </w:p>
        </w:tc>
        <w:tc>
          <w:tcPr>
            <w:tcW w:w="1636" w:type="dxa"/>
            <w:tcBorders>
              <w:top w:val="single" w:sz="4" w:space="0" w:color="auto"/>
              <w:left w:val="single" w:sz="4" w:space="0" w:color="auto"/>
              <w:bottom w:val="single" w:sz="4" w:space="0" w:color="auto"/>
              <w:right w:val="single" w:sz="4" w:space="0" w:color="auto"/>
            </w:tcBorders>
          </w:tcPr>
          <w:p w14:paraId="05587A44" w14:textId="77777777" w:rsidR="00AF3F7F" w:rsidRPr="00B30231" w:rsidRDefault="00AF3F7F">
            <w:pPr>
              <w:jc w:val="center"/>
              <w:rPr>
                <w:b/>
                <w:color w:val="000000"/>
                <w:sz w:val="20"/>
                <w:szCs w:val="20"/>
              </w:rPr>
            </w:pPr>
          </w:p>
        </w:tc>
      </w:tr>
    </w:tbl>
    <w:p w14:paraId="650DDA21" w14:textId="77777777" w:rsidR="00AF3F7F" w:rsidRDefault="00AF3F7F" w:rsidP="00AF3F7F">
      <w:pPr>
        <w:jc w:val="center"/>
        <w:rPr>
          <w:color w:val="000000"/>
          <w:sz w:val="20"/>
          <w:szCs w:val="20"/>
        </w:rPr>
      </w:pPr>
    </w:p>
    <w:p w14:paraId="5F7604CB" w14:textId="77777777" w:rsidR="00AF3F7F" w:rsidRDefault="00AF3F7F" w:rsidP="00AF3F7F"/>
    <w:p w14:paraId="4DA2D3A9" w14:textId="77777777" w:rsidR="00AF3F7F" w:rsidRDefault="00AF3F7F" w:rsidP="00AF3F7F"/>
    <w:p w14:paraId="7A9ED428" w14:textId="77777777" w:rsidR="00AF3F7F" w:rsidRDefault="00AF3F7F" w:rsidP="00AF3F7F"/>
    <w:p w14:paraId="3A3DF399" w14:textId="77777777" w:rsidR="00AF3F7F" w:rsidRDefault="00AF3F7F" w:rsidP="00AF3F7F">
      <w:pPr>
        <w:sectPr w:rsidR="00AF3F7F">
          <w:pgSz w:w="16838" w:h="11906" w:orient="landscape"/>
          <w:pgMar w:top="426" w:right="1134" w:bottom="1701" w:left="1134" w:header="708" w:footer="708" w:gutter="0"/>
          <w:cols w:space="720"/>
        </w:sectPr>
      </w:pPr>
    </w:p>
    <w:p w14:paraId="75B7122A" w14:textId="77777777" w:rsidR="00AF3F7F"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caps/>
          <w:sz w:val="24"/>
          <w:szCs w:val="24"/>
        </w:rPr>
      </w:pPr>
      <w:r>
        <w:rPr>
          <w:rFonts w:ascii="Times New Roman" w:hAnsi="Times New Roman" w:cs="Times New Roman"/>
          <w:caps/>
          <w:sz w:val="24"/>
          <w:szCs w:val="24"/>
        </w:rPr>
        <w:lastRenderedPageBreak/>
        <w:t>4. условия реализации программы ПРОФЕССИОНАЛЬНОГО МОДУЛЯ</w:t>
      </w:r>
    </w:p>
    <w:p w14:paraId="0B40D072" w14:textId="77777777" w:rsidR="00AF3F7F" w:rsidRDefault="00AF3F7F" w:rsidP="00AF3F7F">
      <w:pPr>
        <w:rPr>
          <w:b/>
          <w:bCs/>
        </w:rPr>
      </w:pPr>
    </w:p>
    <w:p w14:paraId="50894A34" w14:textId="77777777" w:rsidR="00AF3F7F"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4"/>
          <w:szCs w:val="24"/>
        </w:rPr>
      </w:pPr>
      <w:r>
        <w:rPr>
          <w:rFonts w:ascii="Times New Roman" w:hAnsi="Times New Roman" w:cs="Times New Roman"/>
          <w:sz w:val="24"/>
          <w:szCs w:val="24"/>
        </w:rPr>
        <w:t>4.1. Требования к минимальному материально-техническому обеспечению</w:t>
      </w:r>
    </w:p>
    <w:p w14:paraId="3DF08DD9"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Реализация программы модуля предполагает наличие </w:t>
      </w:r>
      <w:r>
        <w:rPr>
          <w:b/>
          <w:bCs/>
        </w:rPr>
        <w:t>учебных кабинетов</w:t>
      </w:r>
      <w:r>
        <w:t xml:space="preserve">: </w:t>
      </w:r>
      <w:r>
        <w:rPr>
          <w:u w:val="single"/>
        </w:rPr>
        <w:t xml:space="preserve"> правила дорожного движения и безопасности дорожного движения, устройство автомобилей</w:t>
      </w:r>
      <w:r>
        <w:t xml:space="preserve">; </w:t>
      </w:r>
      <w:r>
        <w:rPr>
          <w:b/>
          <w:bCs/>
        </w:rPr>
        <w:t>мастерских</w:t>
      </w:r>
      <w:r>
        <w:t xml:space="preserve">: </w:t>
      </w:r>
      <w:r>
        <w:rPr>
          <w:u w:val="single"/>
        </w:rPr>
        <w:t>слесарная</w:t>
      </w:r>
      <w:r>
        <w:t xml:space="preserve">; </w:t>
      </w:r>
      <w:r>
        <w:rPr>
          <w:b/>
          <w:bCs/>
        </w:rPr>
        <w:t>лабораторий</w:t>
      </w:r>
      <w:r>
        <w:t xml:space="preserve">: </w:t>
      </w:r>
      <w:r>
        <w:rPr>
          <w:u w:val="single"/>
        </w:rPr>
        <w:t xml:space="preserve">ЛПЗ автомобилей, </w:t>
      </w:r>
      <w:r>
        <w:t xml:space="preserve"> </w:t>
      </w:r>
      <w:r>
        <w:rPr>
          <w:b/>
          <w:bCs/>
        </w:rPr>
        <w:t>полигоны</w:t>
      </w:r>
      <w:r>
        <w:t xml:space="preserve">: </w:t>
      </w:r>
      <w:r>
        <w:rPr>
          <w:u w:val="single"/>
        </w:rPr>
        <w:t xml:space="preserve"> автодром</w:t>
      </w:r>
      <w:r>
        <w:t>.</w:t>
      </w:r>
    </w:p>
    <w:p w14:paraId="507E9952"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b/>
          <w:bCs/>
          <w:u w:val="single"/>
        </w:rPr>
        <w:t>Оборудование учебного кабинета и рабочих мест кабинета</w:t>
      </w:r>
      <w:r>
        <w:rPr>
          <w:u w:val="single"/>
        </w:rPr>
        <w:t xml:space="preserve">: </w:t>
      </w:r>
    </w:p>
    <w:p w14:paraId="23CCB050"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классная доска;</w:t>
      </w:r>
    </w:p>
    <w:p w14:paraId="7E94B883"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рабочий стол преподавателя;</w:t>
      </w:r>
    </w:p>
    <w:p w14:paraId="2A77766C"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стулья;</w:t>
      </w:r>
    </w:p>
    <w:p w14:paraId="4406D863"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аптечка;</w:t>
      </w:r>
    </w:p>
    <w:p w14:paraId="55A82EEC"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ученические столы;</w:t>
      </w:r>
    </w:p>
    <w:p w14:paraId="301CEF39"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стулья;</w:t>
      </w:r>
    </w:p>
    <w:p w14:paraId="61122F3A"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плакаты;</w:t>
      </w:r>
    </w:p>
    <w:p w14:paraId="11AAB5E4"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стенды;</w:t>
      </w:r>
    </w:p>
    <w:p w14:paraId="5D109BEE"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раздаточный материал.</w:t>
      </w:r>
    </w:p>
    <w:p w14:paraId="613AEAD3"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r>
        <w:rPr>
          <w:b/>
          <w:bCs/>
          <w:u w:val="single"/>
        </w:rPr>
        <w:t>Технические средства обучения:</w:t>
      </w:r>
    </w:p>
    <w:p w14:paraId="2C4F9A0A" w14:textId="77777777" w:rsidR="00AF3F7F" w:rsidRDefault="00AF3F7F" w:rsidP="00AF3F7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r>
        <w:t>Мультимедийное оборудование</w:t>
      </w:r>
    </w:p>
    <w:p w14:paraId="04D52F01" w14:textId="77777777" w:rsidR="00AF3F7F" w:rsidRDefault="00AF3F7F" w:rsidP="00AF3F7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r>
        <w:t>С</w:t>
      </w:r>
      <w:proofErr w:type="gramStart"/>
      <w:r>
        <w:rPr>
          <w:lang w:val="en-US"/>
        </w:rPr>
        <w:t>D</w:t>
      </w:r>
      <w:proofErr w:type="gramEnd"/>
      <w:r>
        <w:t>-диски по основам безопасного движения, правила дорожного движения.</w:t>
      </w:r>
    </w:p>
    <w:p w14:paraId="0178E3C7"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r>
        <w:rPr>
          <w:b/>
          <w:bCs/>
          <w:u w:val="single"/>
        </w:rPr>
        <w:t>Оборудование мастерских и лабораторий</w:t>
      </w:r>
      <w:proofErr w:type="gramStart"/>
      <w:r>
        <w:rPr>
          <w:b/>
          <w:bCs/>
          <w:u w:val="single"/>
        </w:rPr>
        <w:t>.</w:t>
      </w:r>
      <w:proofErr w:type="gramEnd"/>
      <w:r>
        <w:rPr>
          <w:b/>
          <w:bCs/>
          <w:u w:val="single"/>
        </w:rPr>
        <w:t xml:space="preserve"> </w:t>
      </w:r>
      <w:proofErr w:type="gramStart"/>
      <w:r>
        <w:rPr>
          <w:b/>
          <w:bCs/>
          <w:u w:val="single"/>
        </w:rPr>
        <w:t>и</w:t>
      </w:r>
      <w:proofErr w:type="gramEnd"/>
      <w:r>
        <w:rPr>
          <w:b/>
          <w:bCs/>
          <w:u w:val="single"/>
        </w:rPr>
        <w:t xml:space="preserve">х рабочих мест </w:t>
      </w:r>
    </w:p>
    <w:p w14:paraId="15C6F56E"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Инструмент, приспособления и инвентарь:</w:t>
      </w:r>
    </w:p>
    <w:p w14:paraId="0CC22FEB"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ключи гаечные двухсторонние, рожковые и накидные;</w:t>
      </w:r>
    </w:p>
    <w:p w14:paraId="10B4F6C5"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ключи гаечные торцовые;</w:t>
      </w:r>
    </w:p>
    <w:p w14:paraId="096B9BBB"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ключи для гаек колес;</w:t>
      </w:r>
    </w:p>
    <w:p w14:paraId="0041FA97"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молоток слесарный стальной;</w:t>
      </w:r>
    </w:p>
    <w:p w14:paraId="7E371DAC"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слесарные отвертки;</w:t>
      </w:r>
    </w:p>
    <w:p w14:paraId="237A5B7E"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кувалда тупоносая;</w:t>
      </w:r>
    </w:p>
    <w:p w14:paraId="2814AEBE"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плоскогубцы комбинированные;</w:t>
      </w:r>
    </w:p>
    <w:p w14:paraId="3C806AD1"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домкрат;</w:t>
      </w:r>
    </w:p>
    <w:p w14:paraId="258EABD2"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съемники разные;</w:t>
      </w:r>
    </w:p>
    <w:p w14:paraId="6D624D3C"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комплект приспособлений и съемников</w:t>
      </w:r>
    </w:p>
    <w:p w14:paraId="6F39EE9B"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приспособления и инструменты для ремонта электрооборудования;</w:t>
      </w:r>
    </w:p>
    <w:p w14:paraId="1C839B3C"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щетки для мойки деталей;</w:t>
      </w:r>
    </w:p>
    <w:p w14:paraId="7FE70810"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шкаф для хранения спец. одежды;</w:t>
      </w:r>
    </w:p>
    <w:p w14:paraId="5D2D41A6"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противопожарный инвентарь;</w:t>
      </w:r>
    </w:p>
    <w:p w14:paraId="2C3C769D"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стулья (скамейки), парты для учащихся.</w:t>
      </w:r>
    </w:p>
    <w:p w14:paraId="269F41CC"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Вспомогательное оборудование для разборки и сборки сборочных единиц и агрегатов:</w:t>
      </w:r>
    </w:p>
    <w:p w14:paraId="46AC0401"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стенды для разборки и сборки различных агрегатов;</w:t>
      </w:r>
    </w:p>
    <w:p w14:paraId="50226C7C"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верстак с поворотными тисками;</w:t>
      </w:r>
    </w:p>
    <w:p w14:paraId="53A8ADE2"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подставки под агрегаты;</w:t>
      </w:r>
    </w:p>
    <w:p w14:paraId="092392F8"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столы монтажные;</w:t>
      </w:r>
    </w:p>
    <w:p w14:paraId="34C9DBBB"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ванна для слива масла;</w:t>
      </w:r>
    </w:p>
    <w:p w14:paraId="3EFF7225"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поддон для деталей при разборке;</w:t>
      </w:r>
    </w:p>
    <w:p w14:paraId="68CACDC8"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стеллажи для хранения деталей и сборочных единиц;</w:t>
      </w:r>
    </w:p>
    <w:p w14:paraId="4745516A"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шкафы для хранения приборов и инструментов.</w:t>
      </w:r>
    </w:p>
    <w:p w14:paraId="49512E97"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 xml:space="preserve"> Автодром со следующими элементами:</w:t>
      </w:r>
    </w:p>
    <w:p w14:paraId="4A7543F3"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-габаритный коридор, габаритный полукруг, разгон – торможение;</w:t>
      </w:r>
    </w:p>
    <w:p w14:paraId="0FBCAD1A"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змейка;</w:t>
      </w:r>
    </w:p>
    <w:p w14:paraId="54498088"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xml:space="preserve">- остановка и </w:t>
      </w:r>
      <w:proofErr w:type="spellStart"/>
      <w:r>
        <w:rPr>
          <w:u w:val="single"/>
        </w:rPr>
        <w:t>трогание</w:t>
      </w:r>
      <w:proofErr w:type="spellEnd"/>
      <w:r>
        <w:rPr>
          <w:u w:val="single"/>
        </w:rPr>
        <w:t xml:space="preserve"> на подъеме;</w:t>
      </w:r>
    </w:p>
    <w:p w14:paraId="22D4C331"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разворот;</w:t>
      </w:r>
    </w:p>
    <w:p w14:paraId="5750E3D9"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lastRenderedPageBreak/>
        <w:t>- бокс для постановки  машины задним ходом;</w:t>
      </w:r>
    </w:p>
    <w:p w14:paraId="5541ECBF"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p>
    <w:p w14:paraId="5D245153"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Реализация программы модуля предполагает обязательную производственную практику, которую рекомендуется проводить концентрированно в хозяйствах АПК, фермерских хозяйствах. СТО</w:t>
      </w:r>
    </w:p>
    <w:p w14:paraId="5550B33E"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18"/>
          <w:szCs w:val="18"/>
        </w:rPr>
      </w:pPr>
    </w:p>
    <w:p w14:paraId="13F9466A" w14:textId="77777777" w:rsidR="00AF3F7F"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4"/>
          <w:szCs w:val="24"/>
        </w:rPr>
      </w:pPr>
      <w:r>
        <w:rPr>
          <w:rFonts w:ascii="Times New Roman" w:hAnsi="Times New Roman" w:cs="Times New Roman"/>
          <w:sz w:val="24"/>
          <w:szCs w:val="24"/>
        </w:rPr>
        <w:t>4.2. Информационное обеспечение обучения</w:t>
      </w:r>
    </w:p>
    <w:p w14:paraId="5D0F11C5"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Перечень рекомендуемых учебных изданий, Интернет-ресурсов, дополнительной литературы</w:t>
      </w:r>
    </w:p>
    <w:p w14:paraId="2629946D"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Основные источники:</w:t>
      </w:r>
    </w:p>
    <w:p w14:paraId="242FD59E" w14:textId="77777777" w:rsidR="00AF3F7F" w:rsidRDefault="00AF3F7F" w:rsidP="00AF3F7F">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Основы управления автомобилем и безопасность движения. М.., «Академия» 2004год.</w:t>
      </w:r>
    </w:p>
    <w:p w14:paraId="5A22D4D4" w14:textId="77777777" w:rsidR="00AF3F7F" w:rsidRDefault="00AF3F7F" w:rsidP="00AF3F7F">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Грузовые автомобили. М., «Академия», 2004 </w:t>
      </w:r>
      <w:proofErr w:type="spellStart"/>
      <w:r>
        <w:t>г.В.А.Родичев</w:t>
      </w:r>
      <w:proofErr w:type="spellEnd"/>
      <w:r>
        <w:t>.</w:t>
      </w:r>
    </w:p>
    <w:p w14:paraId="054BBF55" w14:textId="77777777" w:rsidR="00AF3F7F" w:rsidRDefault="00AF3F7F" w:rsidP="00AF3F7F">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Устройство ТО и ремонт легковых автомобилей. М., «Академия», 2009 г. </w:t>
      </w:r>
      <w:proofErr w:type="spellStart"/>
      <w:r>
        <w:t>С.К.Шестопалов</w:t>
      </w:r>
      <w:proofErr w:type="spellEnd"/>
      <w:r>
        <w:t>.</w:t>
      </w:r>
    </w:p>
    <w:p w14:paraId="45F7CC16" w14:textId="77777777" w:rsidR="00AF3F7F" w:rsidRDefault="00AF3F7F" w:rsidP="00AF3F7F">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Правила дорожного движения. 2019год.</w:t>
      </w:r>
    </w:p>
    <w:p w14:paraId="4E5D4846" w14:textId="77777777" w:rsidR="00AF3F7F" w:rsidRDefault="00AF3F7F" w:rsidP="00AF3F7F">
      <w:pPr>
        <w:pStyle w:val="1"/>
        <w:tabs>
          <w:tab w:val="num" w:pos="0"/>
        </w:tabs>
        <w:ind w:left="284" w:firstLine="0"/>
        <w:jc w:val="both"/>
        <w:rPr>
          <w:rFonts w:cs="Times New Roman"/>
          <w:b w:val="0"/>
          <w:bCs w:val="0"/>
          <w:caps/>
          <w:sz w:val="28"/>
          <w:szCs w:val="28"/>
        </w:rPr>
      </w:pPr>
    </w:p>
    <w:p w14:paraId="6BAA8EED" w14:textId="77777777" w:rsidR="00AF3F7F"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szCs w:val="28"/>
        </w:rPr>
      </w:pPr>
      <w:r>
        <w:rPr>
          <w:rFonts w:ascii="Times New Roman" w:hAnsi="Times New Roman" w:cs="Times New Roman"/>
          <w:sz w:val="28"/>
          <w:szCs w:val="28"/>
        </w:rPr>
        <w:t>4.3. Общие требования к организации образовательного процесса</w:t>
      </w:r>
    </w:p>
    <w:p w14:paraId="093A10B6"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В профессиональном модуле «Транспортировка грузов и перевозка пассажиров»  в МДК 02.01. «Теоретическая подготовка водителей автомобилей категории «В»  и «</w:t>
      </w:r>
      <w:proofErr w:type="spellStart"/>
      <w:r>
        <w:t>С</w:t>
      </w:r>
      <w:proofErr w:type="gramStart"/>
      <w:r>
        <w:t>»п</w:t>
      </w:r>
      <w:proofErr w:type="gramEnd"/>
      <w:r>
        <w:t>редусмотрено</w:t>
      </w:r>
      <w:proofErr w:type="spellEnd"/>
      <w:r>
        <w:t xml:space="preserve"> проведение практических занятий по темам технология ремонта и устройства автомобилей. На практических занятиях по изучению устройства </w:t>
      </w:r>
      <w:proofErr w:type="gramStart"/>
      <w:r>
        <w:t>автомобилей</w:t>
      </w:r>
      <w:proofErr w:type="gramEnd"/>
      <w:r>
        <w:t xml:space="preserve"> обучающиеся под руководством преподавателя изучают их устройство и регулировку.</w:t>
      </w:r>
    </w:p>
    <w:p w14:paraId="139FDE47"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Одновременно с изучением устройства под руководством мастера производственного обучения обучающиеся приобретают умения по комплектованию автомобильного агрегата и проведению ежесменного технического обслуживания автомобилей.</w:t>
      </w:r>
    </w:p>
    <w:p w14:paraId="771EFA32"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В МДК 02.01 предусмотрено проведение практических занятий по темам эксплуатации и техническому обслуживанию автомобилей. На практических занятиях по изучению эксплуатационных показателей обучающиеся под руководством преподавателя изучают технические свойства  автомобилей узлов и агрегатов, правила посадки и управления.</w:t>
      </w:r>
    </w:p>
    <w:p w14:paraId="7A71370A"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Для приобретения первичного практического опыта выполнения учебной езды  проводится учебная практика.</w:t>
      </w:r>
    </w:p>
    <w:p w14:paraId="6459639B"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Обязательным условием допуска к производственной практике в рамках профессионального модуля является освоением учебной практики для получения первичных навыков вождения автомобилей выполнения работы на автомобиле, а также проведения ежесменного технического обслуживания  автомобилей</w:t>
      </w:r>
      <w:proofErr w:type="gramStart"/>
      <w:r>
        <w:t>.</w:t>
      </w:r>
      <w:proofErr w:type="gramEnd"/>
      <w:r>
        <w:t xml:space="preserve"> </w:t>
      </w:r>
      <w:proofErr w:type="gramStart"/>
      <w:r>
        <w:t>п</w:t>
      </w:r>
      <w:proofErr w:type="gramEnd"/>
      <w:r>
        <w:t>одготовки их к работе.</w:t>
      </w:r>
    </w:p>
    <w:p w14:paraId="544F1D94"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Производственная практика проводится на предприятиях различных форм собственности по договорам.</w:t>
      </w:r>
    </w:p>
    <w:p w14:paraId="7A2EA2A9"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Для освоения профессионального модуля обучающимся оказываются консультации. Форма проведения консультаций – групповая и индивидуальная.</w:t>
      </w:r>
    </w:p>
    <w:p w14:paraId="6A231CD0"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 xml:space="preserve">Освоению профессионального модуля «Транспортировка грузов и перевозка пассажиров» должны предшествовать дисциплины общепрофессионального цикла  «Основы материаловедения и технология </w:t>
      </w:r>
      <w:proofErr w:type="spellStart"/>
      <w:r>
        <w:t>общеслесарных</w:t>
      </w:r>
      <w:proofErr w:type="spellEnd"/>
      <w:r>
        <w:t xml:space="preserve"> работ».  «Техническая механика с основами технических измерений» «Основы электротехники», «Устройство ТО и ремонт автомобилей»</w:t>
      </w:r>
    </w:p>
    <w:p w14:paraId="6015354C" w14:textId="77777777" w:rsidR="00AF3F7F" w:rsidRDefault="00AF3F7F" w:rsidP="00AF3F7F">
      <w:pPr>
        <w:pStyle w:val="1"/>
        <w:tabs>
          <w:tab w:val="left" w:pos="708"/>
          <w:tab w:val="left" w:pos="1416"/>
        </w:tabs>
        <w:ind w:firstLine="0"/>
        <w:jc w:val="both"/>
        <w:rPr>
          <w:rFonts w:cs="Times New Roman"/>
          <w:b w:val="0"/>
          <w:bCs w:val="0"/>
          <w:caps/>
          <w:sz w:val="28"/>
          <w:szCs w:val="28"/>
        </w:rPr>
      </w:pPr>
      <w:r>
        <w:rPr>
          <w:rFonts w:cs="Times New Roman"/>
          <w:b w:val="0"/>
          <w:bCs w:val="0"/>
          <w:caps/>
          <w:sz w:val="28"/>
          <w:szCs w:val="28"/>
        </w:rPr>
        <w:tab/>
      </w:r>
      <w:r>
        <w:rPr>
          <w:rFonts w:cs="Times New Roman"/>
          <w:b w:val="0"/>
          <w:bCs w:val="0"/>
          <w:caps/>
          <w:sz w:val="28"/>
          <w:szCs w:val="28"/>
        </w:rPr>
        <w:tab/>
      </w:r>
      <w:r>
        <w:rPr>
          <w:rFonts w:cs="Times New Roman"/>
          <w:b w:val="0"/>
          <w:bCs w:val="0"/>
          <w:caps/>
          <w:sz w:val="28"/>
          <w:szCs w:val="28"/>
        </w:rPr>
        <w:tab/>
      </w:r>
    </w:p>
    <w:p w14:paraId="28AA875E" w14:textId="77777777" w:rsidR="00AF3F7F"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szCs w:val="28"/>
        </w:rPr>
      </w:pPr>
      <w:r>
        <w:rPr>
          <w:rFonts w:ascii="Times New Roman" w:hAnsi="Times New Roman" w:cs="Times New Roman"/>
          <w:sz w:val="28"/>
          <w:szCs w:val="28"/>
        </w:rPr>
        <w:t>4.4. Кадровое обеспечение образовательного процесса</w:t>
      </w:r>
    </w:p>
    <w:p w14:paraId="3117E410"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t xml:space="preserve">Требования к квалификации педагогических (инженерно-педагогических) кадров, обеспечивающих </w:t>
      </w:r>
      <w:proofErr w:type="gramStart"/>
      <w:r>
        <w:t>обучение по</w:t>
      </w:r>
      <w:proofErr w:type="gramEnd"/>
      <w:r>
        <w:t xml:space="preserve"> междисциплинарным курсам: «Слесарное дело и </w:t>
      </w:r>
      <w:r>
        <w:lastRenderedPageBreak/>
        <w:t>технические измерения», «Устройство ТО и ремонт автомобилей», «</w:t>
      </w:r>
      <w:proofErr w:type="spellStart"/>
      <w:r>
        <w:t>Теорнтическая</w:t>
      </w:r>
      <w:proofErr w:type="spellEnd"/>
      <w:r>
        <w:t xml:space="preserve"> </w:t>
      </w:r>
      <w:proofErr w:type="spellStart"/>
      <w:r>
        <w:t>полготовка</w:t>
      </w:r>
      <w:proofErr w:type="spellEnd"/>
      <w:r>
        <w:t xml:space="preserve"> водителей автомобилей категории «В» и «С» - наличие среднего профессионального или высшего профессионального образования, соответствующего профилю преподаваемой дисциплины (модуля). </w:t>
      </w:r>
    </w:p>
    <w:p w14:paraId="7C94F527"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t>Мастера производственного обучения должны иметь на 1-2 разряда по профессии рабочего выше, чем предусмотрено образовательным стандартом для выпускников.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цикла. Преподаватели и мастера производственного обучения должны проходить стажировку в профильных организациях не реже одного раза в три года.</w:t>
      </w:r>
    </w:p>
    <w:p w14:paraId="798DD3F9"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ab/>
      </w:r>
      <w:r>
        <w:rPr>
          <w:b/>
          <w:bCs/>
        </w:rPr>
        <w:t>Требования к квалификации педагогических кадров, осуществляющих руководство практикой</w:t>
      </w:r>
    </w:p>
    <w:p w14:paraId="5109EC92"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rPr>
        <w:tab/>
        <w:t>Инженерно-педагогический состав:</w:t>
      </w:r>
      <w:r>
        <w:t xml:space="preserve"> дипломированные специалисты – преподаватели междисциплинарных курсов, а также общепрофессиональных дисциплин.</w:t>
      </w:r>
    </w:p>
    <w:p w14:paraId="04C57349"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Pr>
          <w:b/>
          <w:bCs/>
        </w:rPr>
        <w:t xml:space="preserve">Мастера производственного обучения: </w:t>
      </w:r>
      <w:r>
        <w:t>наличие удостоверения водителя автомобилей категории «АВСДЕ», прошедшие стажировку (не реже одного раза в три года) и имеющие опыт деятельности в организациях соответствующего профессиональной сферы.</w:t>
      </w:r>
    </w:p>
    <w:p w14:paraId="25E46D9F" w14:textId="77777777" w:rsidR="00AF3F7F" w:rsidRDefault="00AF3F7F" w:rsidP="00AF3F7F">
      <w:pPr>
        <w:tabs>
          <w:tab w:val="left" w:pos="1832"/>
        </w:tabs>
      </w:pPr>
      <w:r>
        <w:tab/>
      </w:r>
    </w:p>
    <w:p w14:paraId="474E25C8" w14:textId="77777777" w:rsidR="00AF3F7F" w:rsidRPr="00B30231"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Cs w:val="0"/>
          <w:caps/>
          <w:sz w:val="28"/>
          <w:szCs w:val="28"/>
        </w:rPr>
      </w:pPr>
      <w:r w:rsidRPr="00B30231">
        <w:rPr>
          <w:bCs w:val="0"/>
          <w:caps/>
        </w:rPr>
        <w:t>5</w:t>
      </w:r>
      <w:r w:rsidRPr="00B30231">
        <w:rPr>
          <w:rFonts w:ascii="Times New Roman" w:hAnsi="Times New Roman" w:cs="Times New Roman"/>
          <w:bCs w:val="0"/>
          <w:caps/>
          <w:sz w:val="28"/>
          <w:szCs w:val="28"/>
        </w:rPr>
        <w:t>. Контроль и оценка результатов освоения профессионального модуля (вида профессиональной деятельности)</w:t>
      </w:r>
    </w:p>
    <w:p w14:paraId="1C0C4C44"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2"/>
        <w:gridCol w:w="3762"/>
        <w:gridCol w:w="2606"/>
      </w:tblGrid>
      <w:tr w:rsidR="00AF3F7F" w:rsidRPr="00B30231" w14:paraId="0C5649A3" w14:textId="77777777" w:rsidTr="00AF3F7F">
        <w:tc>
          <w:tcPr>
            <w:tcW w:w="3712" w:type="dxa"/>
            <w:tcBorders>
              <w:top w:val="single" w:sz="12" w:space="0" w:color="auto"/>
              <w:left w:val="single" w:sz="12" w:space="0" w:color="auto"/>
              <w:bottom w:val="single" w:sz="12" w:space="0" w:color="auto"/>
              <w:right w:val="single" w:sz="4" w:space="0" w:color="auto"/>
            </w:tcBorders>
            <w:vAlign w:val="center"/>
            <w:hideMark/>
          </w:tcPr>
          <w:p w14:paraId="1ED681AE" w14:textId="77777777" w:rsidR="00AF3F7F" w:rsidRPr="00B30231" w:rsidRDefault="00AF3F7F">
            <w:pPr>
              <w:jc w:val="center"/>
              <w:rPr>
                <w:b/>
                <w:bCs/>
              </w:rPr>
            </w:pPr>
            <w:r w:rsidRPr="00B30231">
              <w:rPr>
                <w:b/>
                <w:bCs/>
              </w:rPr>
              <w:t xml:space="preserve">Результаты </w:t>
            </w:r>
          </w:p>
          <w:p w14:paraId="2639B3CC" w14:textId="77777777" w:rsidR="00AF3F7F" w:rsidRPr="00B30231" w:rsidRDefault="00AF3F7F">
            <w:pPr>
              <w:jc w:val="center"/>
              <w:rPr>
                <w:b/>
                <w:bCs/>
              </w:rPr>
            </w:pPr>
            <w:r w:rsidRPr="00B30231">
              <w:rPr>
                <w:b/>
                <w:bCs/>
              </w:rPr>
              <w:t>(освоенные профессиональные компетенции)</w:t>
            </w:r>
          </w:p>
        </w:tc>
        <w:tc>
          <w:tcPr>
            <w:tcW w:w="3762" w:type="dxa"/>
            <w:tcBorders>
              <w:top w:val="single" w:sz="12" w:space="0" w:color="auto"/>
              <w:left w:val="single" w:sz="4" w:space="0" w:color="auto"/>
              <w:bottom w:val="single" w:sz="12" w:space="0" w:color="auto"/>
              <w:right w:val="single" w:sz="4" w:space="0" w:color="auto"/>
            </w:tcBorders>
            <w:vAlign w:val="center"/>
            <w:hideMark/>
          </w:tcPr>
          <w:p w14:paraId="0EB36CCF" w14:textId="77777777" w:rsidR="00AF3F7F" w:rsidRPr="00B30231" w:rsidRDefault="00AF3F7F">
            <w:pPr>
              <w:jc w:val="center"/>
            </w:pPr>
            <w:r w:rsidRPr="00B30231">
              <w:rPr>
                <w:b/>
                <w:bCs/>
              </w:rPr>
              <w:t>Основные показатели оценки результата</w:t>
            </w:r>
          </w:p>
        </w:tc>
        <w:tc>
          <w:tcPr>
            <w:tcW w:w="2606" w:type="dxa"/>
            <w:tcBorders>
              <w:top w:val="single" w:sz="12" w:space="0" w:color="auto"/>
              <w:left w:val="single" w:sz="4" w:space="0" w:color="auto"/>
              <w:bottom w:val="single" w:sz="12" w:space="0" w:color="auto"/>
              <w:right w:val="single" w:sz="12" w:space="0" w:color="auto"/>
            </w:tcBorders>
            <w:vAlign w:val="center"/>
            <w:hideMark/>
          </w:tcPr>
          <w:p w14:paraId="1461F08F" w14:textId="77777777" w:rsidR="00AF3F7F" w:rsidRPr="00B30231" w:rsidRDefault="00AF3F7F">
            <w:pPr>
              <w:jc w:val="center"/>
              <w:rPr>
                <w:b/>
                <w:bCs/>
              </w:rPr>
            </w:pPr>
            <w:r w:rsidRPr="00B30231">
              <w:rPr>
                <w:b/>
                <w:bCs/>
              </w:rPr>
              <w:t xml:space="preserve">Формы и методы контроля и оценки </w:t>
            </w:r>
          </w:p>
        </w:tc>
      </w:tr>
      <w:tr w:rsidR="00AF3F7F" w:rsidRPr="00B30231" w14:paraId="212F9701" w14:textId="77777777" w:rsidTr="00AF3F7F">
        <w:trPr>
          <w:trHeight w:val="637"/>
        </w:trPr>
        <w:tc>
          <w:tcPr>
            <w:tcW w:w="3712" w:type="dxa"/>
            <w:tcBorders>
              <w:top w:val="single" w:sz="12" w:space="0" w:color="auto"/>
              <w:left w:val="single" w:sz="12" w:space="0" w:color="auto"/>
              <w:bottom w:val="single" w:sz="12" w:space="0" w:color="auto"/>
              <w:right w:val="single" w:sz="4" w:space="0" w:color="auto"/>
            </w:tcBorders>
            <w:hideMark/>
          </w:tcPr>
          <w:p w14:paraId="6553A1B8" w14:textId="77777777" w:rsidR="00AF3F7F" w:rsidRPr="00B30231" w:rsidRDefault="00AF3F7F">
            <w:r w:rsidRPr="00B30231">
              <w:t xml:space="preserve">ПК 2.1. Управлять автомобилями </w:t>
            </w:r>
            <w:proofErr w:type="spellStart"/>
            <w:r w:rsidRPr="00B30231">
              <w:t>категори</w:t>
            </w:r>
            <w:proofErr w:type="gramStart"/>
            <w:r w:rsidRPr="00B30231">
              <w:t>и»</w:t>
            </w:r>
            <w:proofErr w:type="gramEnd"/>
            <w:r w:rsidRPr="00B30231">
              <w:t>С</w:t>
            </w:r>
            <w:proofErr w:type="spellEnd"/>
            <w:r w:rsidRPr="00B30231">
              <w:t>»</w:t>
            </w:r>
          </w:p>
        </w:tc>
        <w:tc>
          <w:tcPr>
            <w:tcW w:w="3762" w:type="dxa"/>
            <w:tcBorders>
              <w:top w:val="single" w:sz="12" w:space="0" w:color="auto"/>
              <w:left w:val="single" w:sz="4" w:space="0" w:color="auto"/>
              <w:bottom w:val="single" w:sz="12" w:space="0" w:color="auto"/>
              <w:right w:val="single" w:sz="4" w:space="0" w:color="auto"/>
            </w:tcBorders>
            <w:hideMark/>
          </w:tcPr>
          <w:p w14:paraId="546FEFD3" w14:textId="77777777" w:rsidR="00AF3F7F" w:rsidRPr="00B30231" w:rsidRDefault="00AF3F7F">
            <w:r w:rsidRPr="00B30231">
              <w:t>Уметь управлять грузовым автомобилем.</w:t>
            </w:r>
          </w:p>
        </w:tc>
        <w:tc>
          <w:tcPr>
            <w:tcW w:w="2606" w:type="dxa"/>
            <w:vMerge w:val="restart"/>
            <w:tcBorders>
              <w:top w:val="single" w:sz="4" w:space="0" w:color="auto"/>
              <w:left w:val="single" w:sz="4" w:space="0" w:color="auto"/>
              <w:bottom w:val="single" w:sz="12" w:space="0" w:color="auto"/>
              <w:right w:val="single" w:sz="12" w:space="0" w:color="auto"/>
            </w:tcBorders>
            <w:hideMark/>
          </w:tcPr>
          <w:p w14:paraId="655065A4" w14:textId="77777777" w:rsidR="00AF3F7F" w:rsidRPr="00B30231" w:rsidRDefault="00AF3F7F">
            <w:pPr>
              <w:rPr>
                <w:i/>
                <w:iCs/>
              </w:rPr>
            </w:pPr>
            <w:r w:rsidRPr="00B30231">
              <w:rPr>
                <w:i/>
                <w:iCs/>
              </w:rPr>
              <w:t>Текущий контроль в форме:</w:t>
            </w:r>
          </w:p>
          <w:p w14:paraId="5858254F" w14:textId="77777777" w:rsidR="00AF3F7F" w:rsidRPr="00B30231" w:rsidRDefault="00AF3F7F">
            <w:pPr>
              <w:rPr>
                <w:i/>
                <w:iCs/>
              </w:rPr>
            </w:pPr>
            <w:r w:rsidRPr="00B30231">
              <w:rPr>
                <w:i/>
                <w:iCs/>
              </w:rPr>
              <w:t>- тестирование,</w:t>
            </w:r>
          </w:p>
          <w:p w14:paraId="489C34A5" w14:textId="77777777" w:rsidR="00AF3F7F" w:rsidRPr="00B30231" w:rsidRDefault="00AF3F7F">
            <w:pPr>
              <w:rPr>
                <w:i/>
                <w:iCs/>
              </w:rPr>
            </w:pPr>
            <w:r w:rsidRPr="00B30231">
              <w:rPr>
                <w:i/>
                <w:iCs/>
              </w:rPr>
              <w:t>- практическая работа.</w:t>
            </w:r>
          </w:p>
          <w:p w14:paraId="2B9C7BD4" w14:textId="77777777" w:rsidR="00AF3F7F" w:rsidRPr="00B30231" w:rsidRDefault="00AF3F7F">
            <w:pPr>
              <w:rPr>
                <w:i/>
                <w:iCs/>
              </w:rPr>
            </w:pPr>
            <w:r w:rsidRPr="00B30231">
              <w:rPr>
                <w:i/>
                <w:iCs/>
              </w:rPr>
              <w:t>Итоговый контроль:</w:t>
            </w:r>
          </w:p>
          <w:p w14:paraId="2D473E59" w14:textId="77777777" w:rsidR="00AF3F7F" w:rsidRPr="00B30231" w:rsidRDefault="00AF3F7F">
            <w:pPr>
              <w:rPr>
                <w:i/>
                <w:iCs/>
              </w:rPr>
            </w:pPr>
            <w:r w:rsidRPr="00B30231">
              <w:rPr>
                <w:i/>
                <w:iCs/>
              </w:rPr>
              <w:t>- выполнение практической работы.</w:t>
            </w:r>
          </w:p>
        </w:tc>
      </w:tr>
      <w:tr w:rsidR="00AF3F7F" w:rsidRPr="00B30231" w14:paraId="20B5C31F" w14:textId="77777777" w:rsidTr="00AF3F7F">
        <w:trPr>
          <w:trHeight w:val="637"/>
        </w:trPr>
        <w:tc>
          <w:tcPr>
            <w:tcW w:w="3712" w:type="dxa"/>
            <w:tcBorders>
              <w:top w:val="single" w:sz="12" w:space="0" w:color="auto"/>
              <w:left w:val="single" w:sz="12" w:space="0" w:color="auto"/>
              <w:bottom w:val="single" w:sz="12" w:space="0" w:color="auto"/>
              <w:right w:val="single" w:sz="4" w:space="0" w:color="auto"/>
            </w:tcBorders>
            <w:hideMark/>
          </w:tcPr>
          <w:p w14:paraId="39C0BD75" w14:textId="77777777" w:rsidR="00AF3F7F" w:rsidRPr="00B30231" w:rsidRDefault="00AF3F7F">
            <w:r w:rsidRPr="00B30231">
              <w:t>ПК 2.2. Выполнять работы по транспортировке грузов</w:t>
            </w:r>
          </w:p>
        </w:tc>
        <w:tc>
          <w:tcPr>
            <w:tcW w:w="3762" w:type="dxa"/>
            <w:tcBorders>
              <w:top w:val="single" w:sz="12" w:space="0" w:color="auto"/>
              <w:left w:val="single" w:sz="4" w:space="0" w:color="auto"/>
              <w:bottom w:val="single" w:sz="12" w:space="0" w:color="auto"/>
              <w:right w:val="single" w:sz="4" w:space="0" w:color="auto"/>
            </w:tcBorders>
            <w:hideMark/>
          </w:tcPr>
          <w:p w14:paraId="3230FEE8" w14:textId="77777777" w:rsidR="00AF3F7F" w:rsidRPr="00B30231" w:rsidRDefault="00AF3F7F">
            <w:r w:rsidRPr="00B30231">
              <w:t>Уметь безопасно перевозить различные грузы.</w:t>
            </w:r>
          </w:p>
        </w:tc>
        <w:tc>
          <w:tcPr>
            <w:tcW w:w="2606" w:type="dxa"/>
            <w:vMerge/>
            <w:tcBorders>
              <w:top w:val="single" w:sz="4" w:space="0" w:color="auto"/>
              <w:left w:val="single" w:sz="4" w:space="0" w:color="auto"/>
              <w:bottom w:val="single" w:sz="12" w:space="0" w:color="auto"/>
              <w:right w:val="single" w:sz="12" w:space="0" w:color="auto"/>
            </w:tcBorders>
            <w:vAlign w:val="center"/>
            <w:hideMark/>
          </w:tcPr>
          <w:p w14:paraId="1CAFD61C" w14:textId="77777777" w:rsidR="00AF3F7F" w:rsidRPr="00B30231" w:rsidRDefault="00AF3F7F">
            <w:pPr>
              <w:rPr>
                <w:i/>
                <w:iCs/>
              </w:rPr>
            </w:pPr>
          </w:p>
        </w:tc>
      </w:tr>
      <w:tr w:rsidR="00AF3F7F" w:rsidRPr="00B30231" w14:paraId="211AEA13" w14:textId="77777777" w:rsidTr="00AF3F7F">
        <w:trPr>
          <w:trHeight w:val="637"/>
        </w:trPr>
        <w:tc>
          <w:tcPr>
            <w:tcW w:w="3712" w:type="dxa"/>
            <w:tcBorders>
              <w:top w:val="single" w:sz="12" w:space="0" w:color="auto"/>
              <w:left w:val="single" w:sz="12" w:space="0" w:color="auto"/>
              <w:bottom w:val="single" w:sz="12" w:space="0" w:color="auto"/>
              <w:right w:val="single" w:sz="4" w:space="0" w:color="auto"/>
            </w:tcBorders>
            <w:hideMark/>
          </w:tcPr>
          <w:p w14:paraId="780B32A8" w14:textId="77777777" w:rsidR="00AF3F7F" w:rsidRPr="00B30231" w:rsidRDefault="00AF3F7F">
            <w:r w:rsidRPr="00B30231">
              <w:t>ПК 2.3</w:t>
            </w:r>
            <w:proofErr w:type="gramStart"/>
            <w:r w:rsidRPr="00B30231">
              <w:t xml:space="preserve"> О</w:t>
            </w:r>
            <w:proofErr w:type="gramEnd"/>
            <w:r w:rsidRPr="00B30231">
              <w:t xml:space="preserve">существлять ТО и ТС в пути следования. </w:t>
            </w:r>
          </w:p>
        </w:tc>
        <w:tc>
          <w:tcPr>
            <w:tcW w:w="3762" w:type="dxa"/>
            <w:tcBorders>
              <w:top w:val="single" w:sz="12" w:space="0" w:color="auto"/>
              <w:left w:val="single" w:sz="4" w:space="0" w:color="auto"/>
              <w:bottom w:val="single" w:sz="12" w:space="0" w:color="auto"/>
              <w:right w:val="single" w:sz="4" w:space="0" w:color="auto"/>
            </w:tcBorders>
            <w:hideMark/>
          </w:tcPr>
          <w:p w14:paraId="60A35249" w14:textId="77777777" w:rsidR="00AF3F7F" w:rsidRPr="00B30231" w:rsidRDefault="00AF3F7F">
            <w:r w:rsidRPr="00B30231">
              <w:t>Уметь осуществлять ТО и ТС в пути следования.</w:t>
            </w:r>
          </w:p>
        </w:tc>
        <w:tc>
          <w:tcPr>
            <w:tcW w:w="2606" w:type="dxa"/>
            <w:vMerge/>
            <w:tcBorders>
              <w:top w:val="single" w:sz="4" w:space="0" w:color="auto"/>
              <w:left w:val="single" w:sz="4" w:space="0" w:color="auto"/>
              <w:bottom w:val="single" w:sz="12" w:space="0" w:color="auto"/>
              <w:right w:val="single" w:sz="12" w:space="0" w:color="auto"/>
            </w:tcBorders>
            <w:vAlign w:val="center"/>
            <w:hideMark/>
          </w:tcPr>
          <w:p w14:paraId="7498B314" w14:textId="77777777" w:rsidR="00AF3F7F" w:rsidRPr="00B30231" w:rsidRDefault="00AF3F7F">
            <w:pPr>
              <w:rPr>
                <w:i/>
                <w:iCs/>
              </w:rPr>
            </w:pPr>
          </w:p>
        </w:tc>
      </w:tr>
      <w:tr w:rsidR="00AF3F7F" w:rsidRPr="00B30231" w14:paraId="01E005D2" w14:textId="77777777" w:rsidTr="00AF3F7F">
        <w:trPr>
          <w:trHeight w:val="637"/>
        </w:trPr>
        <w:tc>
          <w:tcPr>
            <w:tcW w:w="3712" w:type="dxa"/>
            <w:tcBorders>
              <w:top w:val="single" w:sz="12" w:space="0" w:color="auto"/>
              <w:left w:val="single" w:sz="12" w:space="0" w:color="auto"/>
              <w:bottom w:val="single" w:sz="12" w:space="0" w:color="auto"/>
              <w:right w:val="single" w:sz="4" w:space="0" w:color="auto"/>
            </w:tcBorders>
            <w:hideMark/>
          </w:tcPr>
          <w:p w14:paraId="20928C48" w14:textId="77777777" w:rsidR="00AF3F7F" w:rsidRPr="00B30231" w:rsidRDefault="00AF3F7F">
            <w:r w:rsidRPr="00B30231">
              <w:t>ПК2.4</w:t>
            </w:r>
            <w:proofErr w:type="gramStart"/>
            <w:r w:rsidRPr="00B30231">
              <w:t xml:space="preserve"> У</w:t>
            </w:r>
            <w:proofErr w:type="gramEnd"/>
            <w:r w:rsidRPr="00B30231">
              <w:t xml:space="preserve">странять мелкие неисправности во время эксплуатации ТС. </w:t>
            </w:r>
          </w:p>
        </w:tc>
        <w:tc>
          <w:tcPr>
            <w:tcW w:w="3762" w:type="dxa"/>
            <w:tcBorders>
              <w:top w:val="single" w:sz="12" w:space="0" w:color="auto"/>
              <w:left w:val="single" w:sz="4" w:space="0" w:color="auto"/>
              <w:bottom w:val="single" w:sz="12" w:space="0" w:color="auto"/>
              <w:right w:val="single" w:sz="4" w:space="0" w:color="auto"/>
            </w:tcBorders>
            <w:hideMark/>
          </w:tcPr>
          <w:p w14:paraId="311C7488" w14:textId="77777777" w:rsidR="00AF3F7F" w:rsidRPr="00B30231" w:rsidRDefault="00AF3F7F">
            <w:r w:rsidRPr="00B30231">
              <w:t xml:space="preserve">Уметь устранять мелкие неисправности ТС. </w:t>
            </w:r>
          </w:p>
        </w:tc>
        <w:tc>
          <w:tcPr>
            <w:tcW w:w="2606" w:type="dxa"/>
            <w:vMerge/>
            <w:tcBorders>
              <w:top w:val="single" w:sz="4" w:space="0" w:color="auto"/>
              <w:left w:val="single" w:sz="4" w:space="0" w:color="auto"/>
              <w:bottom w:val="single" w:sz="12" w:space="0" w:color="auto"/>
              <w:right w:val="single" w:sz="12" w:space="0" w:color="auto"/>
            </w:tcBorders>
            <w:vAlign w:val="center"/>
            <w:hideMark/>
          </w:tcPr>
          <w:p w14:paraId="2BAF5F19" w14:textId="77777777" w:rsidR="00AF3F7F" w:rsidRPr="00B30231" w:rsidRDefault="00AF3F7F">
            <w:pPr>
              <w:rPr>
                <w:i/>
                <w:iCs/>
              </w:rPr>
            </w:pPr>
          </w:p>
        </w:tc>
      </w:tr>
      <w:tr w:rsidR="00AF3F7F" w:rsidRPr="00B30231" w14:paraId="4720FCD7" w14:textId="77777777" w:rsidTr="00AF3F7F">
        <w:trPr>
          <w:trHeight w:val="637"/>
        </w:trPr>
        <w:tc>
          <w:tcPr>
            <w:tcW w:w="3712" w:type="dxa"/>
            <w:tcBorders>
              <w:top w:val="single" w:sz="12" w:space="0" w:color="auto"/>
              <w:left w:val="single" w:sz="12" w:space="0" w:color="auto"/>
              <w:bottom w:val="single" w:sz="12" w:space="0" w:color="auto"/>
              <w:right w:val="single" w:sz="4" w:space="0" w:color="auto"/>
            </w:tcBorders>
            <w:hideMark/>
          </w:tcPr>
          <w:p w14:paraId="0A4C0490" w14:textId="77777777" w:rsidR="00AF3F7F" w:rsidRPr="00B30231" w:rsidRDefault="00AF3F7F">
            <w:r w:rsidRPr="00B30231">
              <w:t>ПК 2.5</w:t>
            </w:r>
            <w:proofErr w:type="gramStart"/>
            <w:r w:rsidRPr="00B30231">
              <w:t xml:space="preserve"> Р</w:t>
            </w:r>
            <w:proofErr w:type="gramEnd"/>
            <w:r w:rsidRPr="00B30231">
              <w:t xml:space="preserve">аботать с документацией установленной формы  </w:t>
            </w:r>
          </w:p>
        </w:tc>
        <w:tc>
          <w:tcPr>
            <w:tcW w:w="3762" w:type="dxa"/>
            <w:tcBorders>
              <w:top w:val="single" w:sz="12" w:space="0" w:color="auto"/>
              <w:left w:val="single" w:sz="4" w:space="0" w:color="auto"/>
              <w:bottom w:val="single" w:sz="12" w:space="0" w:color="auto"/>
              <w:right w:val="single" w:sz="4" w:space="0" w:color="auto"/>
            </w:tcBorders>
            <w:hideMark/>
          </w:tcPr>
          <w:p w14:paraId="2157AF6E" w14:textId="77777777" w:rsidR="00AF3F7F" w:rsidRPr="00B30231" w:rsidRDefault="00AF3F7F">
            <w:r w:rsidRPr="00B30231">
              <w:t xml:space="preserve">Уметь работать с документацией установленной формы  </w:t>
            </w:r>
          </w:p>
        </w:tc>
        <w:tc>
          <w:tcPr>
            <w:tcW w:w="2606" w:type="dxa"/>
            <w:vMerge/>
            <w:tcBorders>
              <w:top w:val="single" w:sz="4" w:space="0" w:color="auto"/>
              <w:left w:val="single" w:sz="4" w:space="0" w:color="auto"/>
              <w:bottom w:val="single" w:sz="12" w:space="0" w:color="auto"/>
              <w:right w:val="single" w:sz="12" w:space="0" w:color="auto"/>
            </w:tcBorders>
            <w:vAlign w:val="center"/>
            <w:hideMark/>
          </w:tcPr>
          <w:p w14:paraId="3BF1D263" w14:textId="77777777" w:rsidR="00AF3F7F" w:rsidRPr="00B30231" w:rsidRDefault="00AF3F7F">
            <w:pPr>
              <w:rPr>
                <w:i/>
                <w:iCs/>
              </w:rPr>
            </w:pPr>
          </w:p>
        </w:tc>
      </w:tr>
      <w:tr w:rsidR="00AF3F7F" w:rsidRPr="00B30231" w14:paraId="324E0C39" w14:textId="77777777" w:rsidTr="00AF3F7F">
        <w:trPr>
          <w:trHeight w:val="637"/>
        </w:trPr>
        <w:tc>
          <w:tcPr>
            <w:tcW w:w="3712" w:type="dxa"/>
            <w:tcBorders>
              <w:top w:val="single" w:sz="12" w:space="0" w:color="auto"/>
              <w:left w:val="single" w:sz="12" w:space="0" w:color="auto"/>
              <w:bottom w:val="single" w:sz="12" w:space="0" w:color="auto"/>
              <w:right w:val="single" w:sz="4" w:space="0" w:color="auto"/>
            </w:tcBorders>
            <w:hideMark/>
          </w:tcPr>
          <w:p w14:paraId="5790903B" w14:textId="77777777" w:rsidR="00AF3F7F" w:rsidRPr="00B30231" w:rsidRDefault="00AF3F7F">
            <w:r w:rsidRPr="00B30231">
              <w:t>ПК 2.6</w:t>
            </w:r>
            <w:proofErr w:type="gramStart"/>
            <w:r w:rsidRPr="00B30231">
              <w:t xml:space="preserve"> П</w:t>
            </w:r>
            <w:proofErr w:type="gramEnd"/>
            <w:r w:rsidRPr="00B30231">
              <w:t xml:space="preserve">роводить первоочередные мероприятия на месте ДТП. </w:t>
            </w:r>
          </w:p>
        </w:tc>
        <w:tc>
          <w:tcPr>
            <w:tcW w:w="3762" w:type="dxa"/>
            <w:tcBorders>
              <w:top w:val="single" w:sz="12" w:space="0" w:color="auto"/>
              <w:left w:val="single" w:sz="4" w:space="0" w:color="auto"/>
              <w:bottom w:val="single" w:sz="12" w:space="0" w:color="auto"/>
              <w:right w:val="single" w:sz="4" w:space="0" w:color="auto"/>
            </w:tcBorders>
            <w:hideMark/>
          </w:tcPr>
          <w:p w14:paraId="5FFA1640" w14:textId="77777777" w:rsidR="00AF3F7F" w:rsidRPr="00B30231" w:rsidRDefault="00AF3F7F">
            <w:r w:rsidRPr="00B30231">
              <w:t>Уметь проводить первоочередные мероприятия на месте ДТП.</w:t>
            </w:r>
          </w:p>
        </w:tc>
        <w:tc>
          <w:tcPr>
            <w:tcW w:w="2606" w:type="dxa"/>
            <w:vMerge/>
            <w:tcBorders>
              <w:top w:val="single" w:sz="4" w:space="0" w:color="auto"/>
              <w:left w:val="single" w:sz="4" w:space="0" w:color="auto"/>
              <w:bottom w:val="single" w:sz="12" w:space="0" w:color="auto"/>
              <w:right w:val="single" w:sz="12" w:space="0" w:color="auto"/>
            </w:tcBorders>
            <w:vAlign w:val="center"/>
            <w:hideMark/>
          </w:tcPr>
          <w:p w14:paraId="183487E5" w14:textId="77777777" w:rsidR="00AF3F7F" w:rsidRPr="00B30231" w:rsidRDefault="00AF3F7F">
            <w:pPr>
              <w:rPr>
                <w:i/>
                <w:iCs/>
              </w:rPr>
            </w:pPr>
          </w:p>
        </w:tc>
      </w:tr>
    </w:tbl>
    <w:p w14:paraId="7737AABD" w14:textId="77777777" w:rsidR="00AF3F7F" w:rsidRDefault="00AF3F7F" w:rsidP="00AF3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2D9E122B" w14:textId="77777777" w:rsidR="00AF3F7F" w:rsidRDefault="00AF3F7F" w:rsidP="00AF3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pPr>
      <w:r>
        <w:t xml:space="preserve">Формы и методы контроля и оценки результатов обучения должны позволять проверять у обучающихся не только </w:t>
      </w:r>
      <w:proofErr w:type="spellStart"/>
      <w:r>
        <w:t>сформированность</w:t>
      </w:r>
      <w:proofErr w:type="spellEnd"/>
      <w:r>
        <w:t xml:space="preserve"> профессиональных компетенций, но и развитие общих компетенций и обеспечивающих их умений.</w:t>
      </w:r>
    </w:p>
    <w:p w14:paraId="242BB8B1" w14:textId="77777777" w:rsidR="00AF3F7F" w:rsidRDefault="00AF3F7F" w:rsidP="00AF3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pPr>
    </w:p>
    <w:tbl>
      <w:tblPr>
        <w:tblW w:w="98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9"/>
        <w:gridCol w:w="3763"/>
        <w:gridCol w:w="2098"/>
      </w:tblGrid>
      <w:tr w:rsidR="00AF3F7F" w14:paraId="7D82DF2C" w14:textId="77777777" w:rsidTr="00AF3F7F">
        <w:tc>
          <w:tcPr>
            <w:tcW w:w="3948" w:type="dxa"/>
            <w:tcBorders>
              <w:top w:val="single" w:sz="12" w:space="0" w:color="auto"/>
              <w:left w:val="single" w:sz="12" w:space="0" w:color="auto"/>
              <w:bottom w:val="single" w:sz="12" w:space="0" w:color="auto"/>
              <w:right w:val="single" w:sz="4" w:space="0" w:color="auto"/>
            </w:tcBorders>
            <w:vAlign w:val="center"/>
            <w:hideMark/>
          </w:tcPr>
          <w:p w14:paraId="3C591333" w14:textId="77777777" w:rsidR="00AF3F7F" w:rsidRDefault="00AF3F7F">
            <w:pPr>
              <w:jc w:val="center"/>
              <w:rPr>
                <w:b/>
                <w:bCs/>
              </w:rPr>
            </w:pPr>
            <w:r>
              <w:rPr>
                <w:b/>
                <w:bCs/>
              </w:rPr>
              <w:t xml:space="preserve">Результаты </w:t>
            </w:r>
          </w:p>
          <w:p w14:paraId="40426E82" w14:textId="77777777" w:rsidR="00AF3F7F" w:rsidRDefault="00AF3F7F">
            <w:pPr>
              <w:jc w:val="center"/>
              <w:rPr>
                <w:b/>
                <w:bCs/>
              </w:rPr>
            </w:pPr>
            <w:r>
              <w:rPr>
                <w:b/>
                <w:bCs/>
              </w:rPr>
              <w:t>(освоенные общие компетенции)</w:t>
            </w:r>
          </w:p>
        </w:tc>
        <w:tc>
          <w:tcPr>
            <w:tcW w:w="3762" w:type="dxa"/>
            <w:tcBorders>
              <w:top w:val="single" w:sz="12" w:space="0" w:color="auto"/>
              <w:left w:val="single" w:sz="4" w:space="0" w:color="auto"/>
              <w:bottom w:val="single" w:sz="4" w:space="0" w:color="auto"/>
              <w:right w:val="single" w:sz="4" w:space="0" w:color="auto"/>
            </w:tcBorders>
            <w:vAlign w:val="center"/>
            <w:hideMark/>
          </w:tcPr>
          <w:p w14:paraId="4F96490B" w14:textId="77777777" w:rsidR="00AF3F7F" w:rsidRDefault="00AF3F7F">
            <w:pPr>
              <w:jc w:val="center"/>
            </w:pPr>
            <w:r>
              <w:rPr>
                <w:b/>
                <w:bCs/>
              </w:rPr>
              <w:t>Основные показатели оценки результата</w:t>
            </w:r>
          </w:p>
        </w:tc>
        <w:tc>
          <w:tcPr>
            <w:tcW w:w="2097" w:type="dxa"/>
            <w:tcBorders>
              <w:top w:val="single" w:sz="12" w:space="0" w:color="auto"/>
              <w:left w:val="single" w:sz="4" w:space="0" w:color="auto"/>
              <w:bottom w:val="single" w:sz="4" w:space="0" w:color="auto"/>
              <w:right w:val="single" w:sz="12" w:space="0" w:color="auto"/>
            </w:tcBorders>
            <w:vAlign w:val="center"/>
            <w:hideMark/>
          </w:tcPr>
          <w:p w14:paraId="537D0057" w14:textId="77777777" w:rsidR="00AF3F7F" w:rsidRDefault="00AF3F7F">
            <w:pPr>
              <w:jc w:val="center"/>
              <w:rPr>
                <w:b/>
                <w:bCs/>
              </w:rPr>
            </w:pPr>
            <w:r>
              <w:rPr>
                <w:b/>
                <w:bCs/>
              </w:rPr>
              <w:t xml:space="preserve">Формы и методы контроля и оценки </w:t>
            </w:r>
          </w:p>
        </w:tc>
      </w:tr>
      <w:tr w:rsidR="00AF3F7F" w14:paraId="0D6952A1" w14:textId="77777777" w:rsidTr="00AF3F7F">
        <w:trPr>
          <w:trHeight w:val="637"/>
        </w:trPr>
        <w:tc>
          <w:tcPr>
            <w:tcW w:w="3948" w:type="dxa"/>
            <w:tcBorders>
              <w:top w:val="single" w:sz="12" w:space="0" w:color="auto"/>
              <w:left w:val="single" w:sz="12" w:space="0" w:color="auto"/>
              <w:bottom w:val="single" w:sz="12" w:space="0" w:color="auto"/>
              <w:right w:val="single" w:sz="4" w:space="0" w:color="auto"/>
            </w:tcBorders>
            <w:hideMark/>
          </w:tcPr>
          <w:p w14:paraId="20B88576" w14:textId="77777777" w:rsidR="00AF3F7F" w:rsidRDefault="00AF3F7F">
            <w:proofErr w:type="gramStart"/>
            <w:r>
              <w:lastRenderedPageBreak/>
              <w:t>ОК</w:t>
            </w:r>
            <w:proofErr w:type="gramEnd"/>
            <w:r>
              <w:t xml:space="preserve"> 1. Понимать сущность и социальную значимость своей будущей профессии, выполнять к ней устойчивый интерес.</w:t>
            </w:r>
          </w:p>
        </w:tc>
        <w:tc>
          <w:tcPr>
            <w:tcW w:w="3762" w:type="dxa"/>
            <w:tcBorders>
              <w:top w:val="single" w:sz="12" w:space="0" w:color="auto"/>
              <w:left w:val="single" w:sz="4" w:space="0" w:color="auto"/>
              <w:bottom w:val="single" w:sz="4" w:space="0" w:color="auto"/>
              <w:right w:val="single" w:sz="4" w:space="0" w:color="auto"/>
            </w:tcBorders>
            <w:hideMark/>
          </w:tcPr>
          <w:p w14:paraId="61E4B7B0" w14:textId="77777777" w:rsidR="00AF3F7F" w:rsidRDefault="00AF3F7F">
            <w:r>
              <w:t>- демонстрация интереса к бедующей профессии.</w:t>
            </w:r>
          </w:p>
        </w:tc>
        <w:tc>
          <w:tcPr>
            <w:tcW w:w="2097" w:type="dxa"/>
            <w:tcBorders>
              <w:top w:val="single" w:sz="12" w:space="0" w:color="auto"/>
              <w:left w:val="single" w:sz="4" w:space="0" w:color="auto"/>
              <w:bottom w:val="single" w:sz="4" w:space="0" w:color="auto"/>
              <w:right w:val="single" w:sz="12" w:space="0" w:color="auto"/>
            </w:tcBorders>
            <w:hideMark/>
          </w:tcPr>
          <w:p w14:paraId="1E67C124" w14:textId="77777777" w:rsidR="00AF3F7F" w:rsidRDefault="00AF3F7F">
            <w:pPr>
              <w:rPr>
                <w:i/>
                <w:iCs/>
              </w:rPr>
            </w:pPr>
            <w:r>
              <w:rPr>
                <w:i/>
                <w:iCs/>
              </w:rPr>
              <w:t>Активное участие в учебных, образовательных и воспитательных мероприятиях.</w:t>
            </w:r>
          </w:p>
        </w:tc>
      </w:tr>
      <w:tr w:rsidR="00AF3F7F" w14:paraId="3A98392A" w14:textId="77777777" w:rsidTr="00AF3F7F">
        <w:trPr>
          <w:trHeight w:val="637"/>
        </w:trPr>
        <w:tc>
          <w:tcPr>
            <w:tcW w:w="3948" w:type="dxa"/>
            <w:tcBorders>
              <w:top w:val="single" w:sz="12" w:space="0" w:color="auto"/>
              <w:left w:val="single" w:sz="12" w:space="0" w:color="auto"/>
              <w:bottom w:val="single" w:sz="12" w:space="0" w:color="auto"/>
              <w:right w:val="single" w:sz="4" w:space="0" w:color="auto"/>
            </w:tcBorders>
            <w:hideMark/>
          </w:tcPr>
          <w:p w14:paraId="1C93A815" w14:textId="77777777" w:rsidR="00AF3F7F" w:rsidRDefault="00AF3F7F">
            <w:proofErr w:type="gramStart"/>
            <w:r>
              <w:t>ОК</w:t>
            </w:r>
            <w:proofErr w:type="gramEnd"/>
            <w:r>
              <w:t xml:space="preserve"> 2. Организовывать собственную деятельность, исходя из цели и способов ее достижения, определенных руководителем.</w:t>
            </w:r>
          </w:p>
        </w:tc>
        <w:tc>
          <w:tcPr>
            <w:tcW w:w="3762" w:type="dxa"/>
            <w:tcBorders>
              <w:top w:val="single" w:sz="12" w:space="0" w:color="auto"/>
              <w:left w:val="single" w:sz="4" w:space="0" w:color="auto"/>
              <w:bottom w:val="single" w:sz="4" w:space="0" w:color="auto"/>
              <w:right w:val="single" w:sz="4" w:space="0" w:color="auto"/>
            </w:tcBorders>
            <w:hideMark/>
          </w:tcPr>
          <w:p w14:paraId="67A3ECF1" w14:textId="77777777" w:rsidR="00AF3F7F" w:rsidRDefault="00AF3F7F">
            <w:r>
              <w:t>- выбор и применение методов и способов решения профессиональных задач в области организации собственной деятельности;</w:t>
            </w:r>
          </w:p>
          <w:p w14:paraId="16C5C60D" w14:textId="77777777" w:rsidR="00AF3F7F" w:rsidRDefault="00AF3F7F">
            <w:r>
              <w:t>- организация самостоятельных занятий при изучении профессионального модуля</w:t>
            </w:r>
          </w:p>
        </w:tc>
        <w:tc>
          <w:tcPr>
            <w:tcW w:w="2097" w:type="dxa"/>
            <w:tcBorders>
              <w:top w:val="single" w:sz="4" w:space="0" w:color="auto"/>
              <w:left w:val="single" w:sz="4" w:space="0" w:color="auto"/>
              <w:bottom w:val="single" w:sz="4" w:space="0" w:color="auto"/>
              <w:right w:val="single" w:sz="12" w:space="0" w:color="auto"/>
            </w:tcBorders>
            <w:hideMark/>
          </w:tcPr>
          <w:p w14:paraId="3C4B94CC" w14:textId="77777777" w:rsidR="00AF3F7F" w:rsidRDefault="00AF3F7F">
            <w:pPr>
              <w:rPr>
                <w:i/>
                <w:iCs/>
              </w:rPr>
            </w:pPr>
            <w:r>
              <w:rPr>
                <w:i/>
                <w:iCs/>
              </w:rPr>
              <w:t>Наблюдение и оценка на практических и лабораторных занятиях.</w:t>
            </w:r>
          </w:p>
        </w:tc>
      </w:tr>
      <w:tr w:rsidR="00AF3F7F" w14:paraId="2105B379" w14:textId="77777777" w:rsidTr="00AF3F7F">
        <w:trPr>
          <w:trHeight w:val="637"/>
        </w:trPr>
        <w:tc>
          <w:tcPr>
            <w:tcW w:w="3948" w:type="dxa"/>
            <w:tcBorders>
              <w:top w:val="single" w:sz="12" w:space="0" w:color="auto"/>
              <w:left w:val="single" w:sz="12" w:space="0" w:color="auto"/>
              <w:bottom w:val="single" w:sz="12" w:space="0" w:color="auto"/>
              <w:right w:val="single" w:sz="4" w:space="0" w:color="auto"/>
            </w:tcBorders>
            <w:hideMark/>
          </w:tcPr>
          <w:p w14:paraId="7CD5DF0A" w14:textId="77777777" w:rsidR="00AF3F7F" w:rsidRDefault="00AF3F7F">
            <w:proofErr w:type="gramStart"/>
            <w:r>
              <w:t>ОК</w:t>
            </w:r>
            <w:proofErr w:type="gramEnd"/>
            <w:r>
              <w:t xml:space="preserve">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3762" w:type="dxa"/>
            <w:tcBorders>
              <w:top w:val="single" w:sz="12" w:space="0" w:color="auto"/>
              <w:left w:val="single" w:sz="4" w:space="0" w:color="auto"/>
              <w:bottom w:val="single" w:sz="4" w:space="0" w:color="auto"/>
              <w:right w:val="single" w:sz="4" w:space="0" w:color="auto"/>
            </w:tcBorders>
            <w:hideMark/>
          </w:tcPr>
          <w:p w14:paraId="33DA7A38" w14:textId="77777777" w:rsidR="00AF3F7F" w:rsidRDefault="00AF3F7F">
            <w:r>
              <w:t>- умение осуществлять контроль качества выполняемой работы.</w:t>
            </w:r>
          </w:p>
        </w:tc>
        <w:tc>
          <w:tcPr>
            <w:tcW w:w="2097" w:type="dxa"/>
            <w:tcBorders>
              <w:top w:val="single" w:sz="4" w:space="0" w:color="auto"/>
              <w:left w:val="single" w:sz="4" w:space="0" w:color="auto"/>
              <w:bottom w:val="single" w:sz="4" w:space="0" w:color="auto"/>
              <w:right w:val="single" w:sz="12" w:space="0" w:color="auto"/>
            </w:tcBorders>
            <w:hideMark/>
          </w:tcPr>
          <w:p w14:paraId="5F8F8C49" w14:textId="77777777" w:rsidR="00AF3F7F" w:rsidRDefault="00AF3F7F">
            <w:pPr>
              <w:rPr>
                <w:i/>
                <w:iCs/>
              </w:rPr>
            </w:pPr>
            <w:r>
              <w:rPr>
                <w:i/>
                <w:iCs/>
              </w:rPr>
              <w:t>Наблюдение и оценка на практических и лабораторных занятиях.</w:t>
            </w:r>
          </w:p>
        </w:tc>
      </w:tr>
      <w:tr w:rsidR="00AF3F7F" w14:paraId="023244CF" w14:textId="77777777" w:rsidTr="00AF3F7F">
        <w:trPr>
          <w:trHeight w:val="637"/>
        </w:trPr>
        <w:tc>
          <w:tcPr>
            <w:tcW w:w="3948" w:type="dxa"/>
            <w:tcBorders>
              <w:top w:val="single" w:sz="12" w:space="0" w:color="auto"/>
              <w:left w:val="single" w:sz="12" w:space="0" w:color="auto"/>
              <w:bottom w:val="single" w:sz="12" w:space="0" w:color="auto"/>
              <w:right w:val="single" w:sz="4" w:space="0" w:color="auto"/>
            </w:tcBorders>
            <w:hideMark/>
          </w:tcPr>
          <w:p w14:paraId="72C2F275" w14:textId="77777777" w:rsidR="00AF3F7F" w:rsidRDefault="00AF3F7F">
            <w:proofErr w:type="gramStart"/>
            <w:r>
              <w:t>ОК</w:t>
            </w:r>
            <w:proofErr w:type="gramEnd"/>
            <w:r>
              <w:t xml:space="preserve"> 4. Осуществлять поиск информации, необходимой для эффективного выполнения профессиональных задач.</w:t>
            </w:r>
          </w:p>
        </w:tc>
        <w:tc>
          <w:tcPr>
            <w:tcW w:w="3762" w:type="dxa"/>
            <w:tcBorders>
              <w:top w:val="single" w:sz="12" w:space="0" w:color="auto"/>
              <w:left w:val="single" w:sz="4" w:space="0" w:color="auto"/>
              <w:bottom w:val="single" w:sz="12" w:space="0" w:color="auto"/>
              <w:right w:val="single" w:sz="4" w:space="0" w:color="auto"/>
            </w:tcBorders>
            <w:hideMark/>
          </w:tcPr>
          <w:p w14:paraId="3BDC79FA" w14:textId="77777777" w:rsidR="00AF3F7F" w:rsidRDefault="00AF3F7F">
            <w:r>
              <w:t>- эффективный поиск необходимой информации;</w:t>
            </w:r>
          </w:p>
          <w:p w14:paraId="14402EE2" w14:textId="77777777" w:rsidR="00AF3F7F" w:rsidRDefault="00AF3F7F">
            <w:r>
              <w:t xml:space="preserve">-использование различных источников, включая </w:t>
            </w:r>
            <w:proofErr w:type="gramStart"/>
            <w:r>
              <w:t>электронные</w:t>
            </w:r>
            <w:proofErr w:type="gramEnd"/>
            <w:r>
              <w:t>.</w:t>
            </w:r>
          </w:p>
        </w:tc>
        <w:tc>
          <w:tcPr>
            <w:tcW w:w="2097" w:type="dxa"/>
            <w:tcBorders>
              <w:top w:val="single" w:sz="4" w:space="0" w:color="auto"/>
              <w:left w:val="single" w:sz="4" w:space="0" w:color="auto"/>
              <w:bottom w:val="single" w:sz="4" w:space="0" w:color="auto"/>
              <w:right w:val="single" w:sz="12" w:space="0" w:color="auto"/>
            </w:tcBorders>
            <w:hideMark/>
          </w:tcPr>
          <w:p w14:paraId="7D535D61" w14:textId="77777777" w:rsidR="00AF3F7F" w:rsidRDefault="00AF3F7F">
            <w:pPr>
              <w:rPr>
                <w:i/>
                <w:iCs/>
              </w:rPr>
            </w:pPr>
            <w:r>
              <w:rPr>
                <w:i/>
                <w:iCs/>
              </w:rPr>
              <w:t xml:space="preserve">Наблюдение и оценка по нахождению и </w:t>
            </w:r>
            <w:proofErr w:type="gramStart"/>
            <w:r>
              <w:rPr>
                <w:i/>
                <w:iCs/>
              </w:rPr>
              <w:t>использовании</w:t>
            </w:r>
            <w:proofErr w:type="gramEnd"/>
            <w:r>
              <w:rPr>
                <w:i/>
                <w:iCs/>
              </w:rPr>
              <w:t xml:space="preserve"> информации</w:t>
            </w:r>
            <w:r>
              <w:t xml:space="preserve"> </w:t>
            </w:r>
            <w:r>
              <w:rPr>
                <w:i/>
                <w:iCs/>
              </w:rPr>
              <w:t>для эффективного выполнения профессиональных задач.</w:t>
            </w:r>
          </w:p>
        </w:tc>
      </w:tr>
      <w:tr w:rsidR="00AF3F7F" w14:paraId="199ABF4C" w14:textId="77777777" w:rsidTr="00AF3F7F">
        <w:trPr>
          <w:trHeight w:val="637"/>
        </w:trPr>
        <w:tc>
          <w:tcPr>
            <w:tcW w:w="3948" w:type="dxa"/>
            <w:tcBorders>
              <w:top w:val="single" w:sz="12" w:space="0" w:color="auto"/>
              <w:left w:val="single" w:sz="12" w:space="0" w:color="auto"/>
              <w:bottom w:val="single" w:sz="12" w:space="0" w:color="auto"/>
              <w:right w:val="single" w:sz="4" w:space="0" w:color="auto"/>
            </w:tcBorders>
            <w:hideMark/>
          </w:tcPr>
          <w:p w14:paraId="5D866255" w14:textId="77777777" w:rsidR="00AF3F7F" w:rsidRDefault="00AF3F7F">
            <w:proofErr w:type="gramStart"/>
            <w:r>
              <w:t>ОК</w:t>
            </w:r>
            <w:proofErr w:type="gramEnd"/>
            <w:r>
              <w:t xml:space="preserve"> 5. Использовать информационно-коммуникационные технологии в профессиональной деятельности.</w:t>
            </w:r>
          </w:p>
        </w:tc>
        <w:tc>
          <w:tcPr>
            <w:tcW w:w="3762" w:type="dxa"/>
            <w:tcBorders>
              <w:top w:val="single" w:sz="12" w:space="0" w:color="auto"/>
              <w:left w:val="single" w:sz="4" w:space="0" w:color="auto"/>
              <w:bottom w:val="single" w:sz="4" w:space="0" w:color="auto"/>
              <w:right w:val="single" w:sz="4" w:space="0" w:color="auto"/>
            </w:tcBorders>
            <w:hideMark/>
          </w:tcPr>
          <w:p w14:paraId="07774C5F" w14:textId="77777777" w:rsidR="00AF3F7F" w:rsidRDefault="00AF3F7F">
            <w:r>
              <w:t>- умение работать на современной технике.</w:t>
            </w:r>
          </w:p>
        </w:tc>
        <w:tc>
          <w:tcPr>
            <w:tcW w:w="2097" w:type="dxa"/>
            <w:tcBorders>
              <w:top w:val="single" w:sz="4" w:space="0" w:color="auto"/>
              <w:left w:val="single" w:sz="4" w:space="0" w:color="auto"/>
              <w:bottom w:val="single" w:sz="4" w:space="0" w:color="auto"/>
              <w:right w:val="single" w:sz="12" w:space="0" w:color="auto"/>
            </w:tcBorders>
            <w:hideMark/>
          </w:tcPr>
          <w:p w14:paraId="06B99BCD" w14:textId="77777777" w:rsidR="00AF3F7F" w:rsidRDefault="00AF3F7F">
            <w:pPr>
              <w:rPr>
                <w:i/>
                <w:iCs/>
              </w:rPr>
            </w:pPr>
            <w:r>
              <w:rPr>
                <w:i/>
                <w:iCs/>
              </w:rPr>
              <w:t xml:space="preserve">Оценка самостоятельной работы </w:t>
            </w:r>
            <w:proofErr w:type="gramStart"/>
            <w:r>
              <w:rPr>
                <w:i/>
                <w:iCs/>
              </w:rPr>
              <w:t>обучающихся</w:t>
            </w:r>
            <w:proofErr w:type="gramEnd"/>
            <w:r>
              <w:rPr>
                <w:i/>
                <w:iCs/>
              </w:rPr>
              <w:t xml:space="preserve"> в нестандартной производственной ситуации</w:t>
            </w:r>
          </w:p>
        </w:tc>
      </w:tr>
      <w:tr w:rsidR="00AF3F7F" w14:paraId="692F7F7C" w14:textId="77777777" w:rsidTr="00AF3F7F">
        <w:trPr>
          <w:trHeight w:val="637"/>
        </w:trPr>
        <w:tc>
          <w:tcPr>
            <w:tcW w:w="3948" w:type="dxa"/>
            <w:tcBorders>
              <w:top w:val="single" w:sz="12" w:space="0" w:color="auto"/>
              <w:left w:val="single" w:sz="12" w:space="0" w:color="auto"/>
              <w:bottom w:val="single" w:sz="12" w:space="0" w:color="auto"/>
              <w:right w:val="single" w:sz="4" w:space="0" w:color="auto"/>
            </w:tcBorders>
            <w:hideMark/>
          </w:tcPr>
          <w:p w14:paraId="60A98672" w14:textId="77777777" w:rsidR="00AF3F7F" w:rsidRDefault="00AF3F7F">
            <w:proofErr w:type="gramStart"/>
            <w:r>
              <w:t>ОК</w:t>
            </w:r>
            <w:proofErr w:type="gramEnd"/>
            <w:r>
              <w:t xml:space="preserve"> 6. Работать в команде, эффективно общаться с коллегами, руководством, клиентами.</w:t>
            </w:r>
          </w:p>
        </w:tc>
        <w:tc>
          <w:tcPr>
            <w:tcW w:w="3762" w:type="dxa"/>
            <w:tcBorders>
              <w:top w:val="single" w:sz="12" w:space="0" w:color="auto"/>
              <w:left w:val="single" w:sz="4" w:space="0" w:color="auto"/>
              <w:bottom w:val="single" w:sz="12" w:space="0" w:color="auto"/>
              <w:right w:val="single" w:sz="4" w:space="0" w:color="auto"/>
            </w:tcBorders>
            <w:hideMark/>
          </w:tcPr>
          <w:p w14:paraId="6297BA53" w14:textId="77777777" w:rsidR="00AF3F7F" w:rsidRDefault="00AF3F7F">
            <w:r>
              <w:t xml:space="preserve">- взаимодействие </w:t>
            </w:r>
            <w:proofErr w:type="gramStart"/>
            <w:r>
              <w:t>обучающихся</w:t>
            </w:r>
            <w:proofErr w:type="gramEnd"/>
            <w:r>
              <w:t xml:space="preserve"> с преподавателями и мастерами в ходе обучения.</w:t>
            </w:r>
          </w:p>
        </w:tc>
        <w:tc>
          <w:tcPr>
            <w:tcW w:w="2097" w:type="dxa"/>
            <w:tcBorders>
              <w:top w:val="single" w:sz="4" w:space="0" w:color="auto"/>
              <w:left w:val="single" w:sz="4" w:space="0" w:color="auto"/>
              <w:bottom w:val="single" w:sz="4" w:space="0" w:color="auto"/>
              <w:right w:val="single" w:sz="12" w:space="0" w:color="auto"/>
            </w:tcBorders>
            <w:hideMark/>
          </w:tcPr>
          <w:p w14:paraId="71D3E61B" w14:textId="77777777" w:rsidR="00AF3F7F" w:rsidRDefault="00AF3F7F">
            <w:pPr>
              <w:rPr>
                <w:i/>
                <w:iCs/>
              </w:rPr>
            </w:pPr>
            <w:r>
              <w:rPr>
                <w:i/>
                <w:iCs/>
              </w:rPr>
              <w:t>Наблюдение участия каждого обучающегося при применении КСО, интерактивных методов обучения</w:t>
            </w:r>
          </w:p>
        </w:tc>
      </w:tr>
      <w:tr w:rsidR="00AF3F7F" w14:paraId="09EABFBB" w14:textId="77777777" w:rsidTr="00AF3F7F">
        <w:trPr>
          <w:trHeight w:val="637"/>
        </w:trPr>
        <w:tc>
          <w:tcPr>
            <w:tcW w:w="3948" w:type="dxa"/>
            <w:tcBorders>
              <w:top w:val="single" w:sz="12" w:space="0" w:color="auto"/>
              <w:left w:val="single" w:sz="12" w:space="0" w:color="auto"/>
              <w:bottom w:val="single" w:sz="12" w:space="0" w:color="auto"/>
              <w:right w:val="single" w:sz="4" w:space="0" w:color="auto"/>
            </w:tcBorders>
            <w:hideMark/>
          </w:tcPr>
          <w:p w14:paraId="5E3AA49E" w14:textId="77777777" w:rsidR="00AF3F7F" w:rsidRDefault="00AF3F7F">
            <w:pPr>
              <w:jc w:val="both"/>
            </w:pPr>
            <w:proofErr w:type="gramStart"/>
            <w:r>
              <w:t>ОК</w:t>
            </w:r>
            <w:proofErr w:type="gramEnd"/>
            <w:r>
              <w:t xml:space="preserve"> 7. Организовывать собственную деятельность с соблюдением требований охраны труда и экологической безопасности.</w:t>
            </w:r>
          </w:p>
        </w:tc>
        <w:tc>
          <w:tcPr>
            <w:tcW w:w="3762" w:type="dxa"/>
            <w:tcBorders>
              <w:top w:val="single" w:sz="12" w:space="0" w:color="auto"/>
              <w:left w:val="single" w:sz="4" w:space="0" w:color="auto"/>
              <w:bottom w:val="single" w:sz="12" w:space="0" w:color="auto"/>
              <w:right w:val="single" w:sz="4" w:space="0" w:color="auto"/>
            </w:tcBorders>
            <w:hideMark/>
          </w:tcPr>
          <w:p w14:paraId="0ACA22CF" w14:textId="77777777" w:rsidR="00AF3F7F" w:rsidRDefault="00AF3F7F">
            <w:r>
              <w:t>- соблюдать правила техники безопасности.</w:t>
            </w:r>
          </w:p>
        </w:tc>
        <w:tc>
          <w:tcPr>
            <w:tcW w:w="2097" w:type="dxa"/>
            <w:tcBorders>
              <w:top w:val="single" w:sz="4" w:space="0" w:color="auto"/>
              <w:left w:val="single" w:sz="4" w:space="0" w:color="auto"/>
              <w:bottom w:val="single" w:sz="4" w:space="0" w:color="auto"/>
              <w:right w:val="single" w:sz="12" w:space="0" w:color="auto"/>
            </w:tcBorders>
            <w:hideMark/>
          </w:tcPr>
          <w:p w14:paraId="07A617C6" w14:textId="77777777" w:rsidR="00AF3F7F" w:rsidRDefault="00AF3F7F">
            <w:pPr>
              <w:rPr>
                <w:i/>
                <w:iCs/>
              </w:rPr>
            </w:pPr>
            <w:r>
              <w:rPr>
                <w:i/>
                <w:iCs/>
              </w:rPr>
              <w:t>Оценка соблюдения последовательности охраны труда и ТБ</w:t>
            </w:r>
          </w:p>
        </w:tc>
      </w:tr>
      <w:tr w:rsidR="00AF3F7F" w14:paraId="419210CE" w14:textId="77777777" w:rsidTr="00AF3F7F">
        <w:trPr>
          <w:trHeight w:val="637"/>
        </w:trPr>
        <w:tc>
          <w:tcPr>
            <w:tcW w:w="3948" w:type="dxa"/>
            <w:tcBorders>
              <w:top w:val="single" w:sz="12" w:space="0" w:color="auto"/>
              <w:left w:val="single" w:sz="12" w:space="0" w:color="auto"/>
              <w:bottom w:val="single" w:sz="12" w:space="0" w:color="auto"/>
              <w:right w:val="single" w:sz="4" w:space="0" w:color="auto"/>
            </w:tcBorders>
            <w:hideMark/>
          </w:tcPr>
          <w:p w14:paraId="0DCA1046" w14:textId="77777777" w:rsidR="00AF3F7F" w:rsidRDefault="00AF3F7F">
            <w:proofErr w:type="gramStart"/>
            <w:r>
              <w:lastRenderedPageBreak/>
              <w:t>ОК</w:t>
            </w:r>
            <w:proofErr w:type="gramEnd"/>
            <w:r>
              <w:t xml:space="preserve"> 8. Исполнять воинскую обязанность, в том числе с применением полученных профессиональных знаний.</w:t>
            </w:r>
          </w:p>
        </w:tc>
        <w:tc>
          <w:tcPr>
            <w:tcW w:w="3762" w:type="dxa"/>
            <w:tcBorders>
              <w:top w:val="single" w:sz="12" w:space="0" w:color="auto"/>
              <w:left w:val="single" w:sz="4" w:space="0" w:color="auto"/>
              <w:bottom w:val="single" w:sz="12" w:space="0" w:color="auto"/>
              <w:right w:val="single" w:sz="4" w:space="0" w:color="auto"/>
            </w:tcBorders>
            <w:hideMark/>
          </w:tcPr>
          <w:p w14:paraId="1BDF0EC5" w14:textId="77777777" w:rsidR="00AF3F7F" w:rsidRDefault="00AF3F7F">
            <w:r>
              <w:t>- демонстрация готовности к исполнению воинской обязанности.</w:t>
            </w:r>
          </w:p>
        </w:tc>
        <w:tc>
          <w:tcPr>
            <w:tcW w:w="2097" w:type="dxa"/>
            <w:tcBorders>
              <w:top w:val="single" w:sz="4" w:space="0" w:color="auto"/>
              <w:left w:val="single" w:sz="4" w:space="0" w:color="auto"/>
              <w:bottom w:val="single" w:sz="12" w:space="0" w:color="auto"/>
              <w:right w:val="single" w:sz="12" w:space="0" w:color="auto"/>
            </w:tcBorders>
            <w:hideMark/>
          </w:tcPr>
          <w:p w14:paraId="57465E07" w14:textId="77777777" w:rsidR="00AF3F7F" w:rsidRDefault="00AF3F7F">
            <w:pPr>
              <w:rPr>
                <w:i/>
                <w:iCs/>
              </w:rPr>
            </w:pPr>
            <w:r>
              <w:rPr>
                <w:i/>
                <w:iCs/>
              </w:rPr>
              <w:t xml:space="preserve">Наблюдение за формированием полноценной личности </w:t>
            </w:r>
          </w:p>
        </w:tc>
      </w:tr>
    </w:tbl>
    <w:p w14:paraId="1B9B75A5" w14:textId="77777777" w:rsidR="00AF3F7F" w:rsidRDefault="00AF3F7F" w:rsidP="00AF3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35FD075F" w14:textId="77777777" w:rsidR="00AF3F7F" w:rsidRDefault="00AF3F7F" w:rsidP="00AF3F7F"/>
    <w:p w14:paraId="4710857A" w14:textId="77777777" w:rsidR="004B0201" w:rsidRDefault="004B0201"/>
    <w:sectPr w:rsidR="004B02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6603D"/>
    <w:multiLevelType w:val="hybridMultilevel"/>
    <w:tmpl w:val="88C434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6A36991"/>
    <w:multiLevelType w:val="hybridMultilevel"/>
    <w:tmpl w:val="B950B4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B01485D"/>
    <w:multiLevelType w:val="hybridMultilevel"/>
    <w:tmpl w:val="9FF621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F385548"/>
    <w:multiLevelType w:val="hybridMultilevel"/>
    <w:tmpl w:val="5524CA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6B2420C"/>
    <w:multiLevelType w:val="hybridMultilevel"/>
    <w:tmpl w:val="FEE4FE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58BB3CF9"/>
    <w:multiLevelType w:val="hybridMultilevel"/>
    <w:tmpl w:val="C3EE1F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48F7273"/>
    <w:multiLevelType w:val="hybridMultilevel"/>
    <w:tmpl w:val="146497CA"/>
    <w:lvl w:ilvl="0" w:tplc="0419000F">
      <w:start w:val="1"/>
      <w:numFmt w:val="decimal"/>
      <w:lvlText w:val="%1."/>
      <w:lvlJc w:val="left"/>
      <w:pPr>
        <w:ind w:left="720" w:hanging="360"/>
      </w:pPr>
    </w:lvl>
    <w:lvl w:ilvl="1" w:tplc="CA2EC0B8">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AD57F7D"/>
    <w:multiLevelType w:val="hybridMultilevel"/>
    <w:tmpl w:val="E01C17A6"/>
    <w:lvl w:ilvl="0" w:tplc="0419000F">
      <w:start w:val="1"/>
      <w:numFmt w:val="decimal"/>
      <w:lvlText w:val="%1."/>
      <w:lvlJc w:val="left"/>
      <w:pPr>
        <w:ind w:left="720" w:hanging="360"/>
      </w:pPr>
      <w:rPr>
        <w:b w:val="0"/>
        <w:bCs w:val="0"/>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601"/>
    <w:rsid w:val="00024E95"/>
    <w:rsid w:val="004B0201"/>
    <w:rsid w:val="004F5226"/>
    <w:rsid w:val="00AD6601"/>
    <w:rsid w:val="00AE7623"/>
    <w:rsid w:val="00AF3F7F"/>
    <w:rsid w:val="00B30231"/>
    <w:rsid w:val="00B84204"/>
    <w:rsid w:val="00E02DDB"/>
    <w:rsid w:val="00F50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6C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F7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F3F7F"/>
    <w:pPr>
      <w:keepNext/>
      <w:autoSpaceDE w:val="0"/>
      <w:autoSpaceDN w:val="0"/>
      <w:ind w:firstLine="284"/>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F3F7F"/>
    <w:rPr>
      <w:rFonts w:ascii="Cambria" w:eastAsia="Times New Roman" w:hAnsi="Cambria" w:cs="Cambria"/>
      <w:b/>
      <w:bCs/>
      <w:kern w:val="32"/>
      <w:sz w:val="32"/>
      <w:szCs w:val="32"/>
      <w:lang w:eastAsia="ru-RU"/>
    </w:rPr>
  </w:style>
  <w:style w:type="character" w:customStyle="1" w:styleId="a3">
    <w:name w:val="Текст сноски Знак"/>
    <w:basedOn w:val="a0"/>
    <w:link w:val="a4"/>
    <w:uiPriority w:val="99"/>
    <w:semiHidden/>
    <w:rsid w:val="00AF3F7F"/>
    <w:rPr>
      <w:rFonts w:ascii="Times New Roman" w:eastAsia="Times New Roman" w:hAnsi="Times New Roman" w:cs="Times New Roman"/>
      <w:sz w:val="20"/>
      <w:szCs w:val="20"/>
      <w:lang w:eastAsia="ru-RU"/>
    </w:rPr>
  </w:style>
  <w:style w:type="paragraph" w:styleId="a4">
    <w:name w:val="footnote text"/>
    <w:basedOn w:val="a"/>
    <w:link w:val="a3"/>
    <w:uiPriority w:val="99"/>
    <w:semiHidden/>
    <w:unhideWhenUsed/>
    <w:rsid w:val="00AF3F7F"/>
    <w:rPr>
      <w:sz w:val="20"/>
      <w:szCs w:val="20"/>
    </w:rPr>
  </w:style>
  <w:style w:type="character" w:customStyle="1" w:styleId="a5">
    <w:name w:val="Нижний колонтитул Знак"/>
    <w:basedOn w:val="a0"/>
    <w:link w:val="a6"/>
    <w:uiPriority w:val="99"/>
    <w:semiHidden/>
    <w:rsid w:val="00AF3F7F"/>
    <w:rPr>
      <w:rFonts w:ascii="Times New Roman" w:eastAsia="Times New Roman" w:hAnsi="Times New Roman" w:cs="Times New Roman"/>
      <w:sz w:val="24"/>
      <w:szCs w:val="24"/>
      <w:lang w:eastAsia="ru-RU"/>
    </w:rPr>
  </w:style>
  <w:style w:type="paragraph" w:styleId="a6">
    <w:name w:val="footer"/>
    <w:basedOn w:val="a"/>
    <w:link w:val="a5"/>
    <w:uiPriority w:val="99"/>
    <w:semiHidden/>
    <w:unhideWhenUsed/>
    <w:rsid w:val="00AF3F7F"/>
    <w:pPr>
      <w:tabs>
        <w:tab w:val="center" w:pos="4677"/>
        <w:tab w:val="right" w:pos="9355"/>
      </w:tabs>
    </w:pPr>
  </w:style>
  <w:style w:type="paragraph" w:styleId="2">
    <w:name w:val="List 2"/>
    <w:basedOn w:val="a"/>
    <w:uiPriority w:val="99"/>
    <w:semiHidden/>
    <w:unhideWhenUsed/>
    <w:rsid w:val="00AF3F7F"/>
    <w:pPr>
      <w:ind w:left="566" w:hanging="283"/>
    </w:pPr>
  </w:style>
  <w:style w:type="paragraph" w:customStyle="1" w:styleId="11">
    <w:name w:val="Абзац списка1"/>
    <w:basedOn w:val="a"/>
    <w:uiPriority w:val="99"/>
    <w:rsid w:val="00AF3F7F"/>
    <w:pPr>
      <w:ind w:left="720"/>
    </w:pPr>
  </w:style>
  <w:style w:type="paragraph" w:customStyle="1" w:styleId="c48">
    <w:name w:val="c48"/>
    <w:basedOn w:val="a"/>
    <w:uiPriority w:val="99"/>
    <w:rsid w:val="00AF3F7F"/>
    <w:pPr>
      <w:spacing w:before="100" w:beforeAutospacing="1" w:after="100" w:afterAutospacing="1"/>
    </w:pPr>
  </w:style>
  <w:style w:type="paragraph" w:customStyle="1" w:styleId="c2">
    <w:name w:val="c2"/>
    <w:basedOn w:val="a"/>
    <w:uiPriority w:val="99"/>
    <w:rsid w:val="00AF3F7F"/>
    <w:pPr>
      <w:spacing w:before="100" w:beforeAutospacing="1" w:after="100" w:afterAutospacing="1"/>
    </w:pPr>
  </w:style>
  <w:style w:type="paragraph" w:customStyle="1" w:styleId="c3">
    <w:name w:val="c3"/>
    <w:basedOn w:val="a"/>
    <w:uiPriority w:val="99"/>
    <w:rsid w:val="00AF3F7F"/>
    <w:pPr>
      <w:spacing w:before="100" w:beforeAutospacing="1" w:after="100" w:afterAutospacing="1"/>
    </w:pPr>
  </w:style>
  <w:style w:type="paragraph" w:customStyle="1" w:styleId="c168">
    <w:name w:val="c168"/>
    <w:basedOn w:val="a"/>
    <w:uiPriority w:val="99"/>
    <w:rsid w:val="00AF3F7F"/>
    <w:pPr>
      <w:spacing w:before="100" w:beforeAutospacing="1" w:after="100" w:afterAutospacing="1"/>
    </w:pPr>
  </w:style>
  <w:style w:type="paragraph" w:customStyle="1" w:styleId="c0">
    <w:name w:val="c0"/>
    <w:basedOn w:val="a"/>
    <w:uiPriority w:val="99"/>
    <w:rsid w:val="00AF3F7F"/>
    <w:pPr>
      <w:spacing w:before="100" w:beforeAutospacing="1" w:after="100" w:afterAutospacing="1"/>
    </w:pPr>
  </w:style>
  <w:style w:type="paragraph" w:customStyle="1" w:styleId="c34">
    <w:name w:val="c34"/>
    <w:basedOn w:val="a"/>
    <w:uiPriority w:val="99"/>
    <w:rsid w:val="00AF3F7F"/>
    <w:pPr>
      <w:spacing w:before="100" w:beforeAutospacing="1" w:after="100" w:afterAutospacing="1"/>
    </w:pPr>
  </w:style>
  <w:style w:type="paragraph" w:customStyle="1" w:styleId="c44">
    <w:name w:val="c44"/>
    <w:basedOn w:val="a"/>
    <w:uiPriority w:val="99"/>
    <w:rsid w:val="00AF3F7F"/>
    <w:pPr>
      <w:spacing w:before="100" w:beforeAutospacing="1" w:after="100" w:afterAutospacing="1"/>
    </w:pPr>
  </w:style>
  <w:style w:type="paragraph" w:customStyle="1" w:styleId="c41">
    <w:name w:val="c41"/>
    <w:basedOn w:val="a"/>
    <w:uiPriority w:val="99"/>
    <w:rsid w:val="00AF3F7F"/>
    <w:pPr>
      <w:spacing w:before="100" w:beforeAutospacing="1" w:after="100" w:afterAutospacing="1"/>
    </w:pPr>
  </w:style>
  <w:style w:type="paragraph" w:customStyle="1" w:styleId="c7">
    <w:name w:val="c7"/>
    <w:basedOn w:val="a"/>
    <w:uiPriority w:val="99"/>
    <w:rsid w:val="00AF3F7F"/>
    <w:pPr>
      <w:spacing w:before="100" w:beforeAutospacing="1" w:after="100" w:afterAutospacing="1"/>
    </w:pPr>
  </w:style>
  <w:style w:type="paragraph" w:customStyle="1" w:styleId="c31">
    <w:name w:val="c31"/>
    <w:basedOn w:val="a"/>
    <w:uiPriority w:val="99"/>
    <w:rsid w:val="00AF3F7F"/>
    <w:pPr>
      <w:spacing w:before="100" w:beforeAutospacing="1" w:after="100" w:afterAutospacing="1"/>
    </w:pPr>
  </w:style>
  <w:style w:type="paragraph" w:customStyle="1" w:styleId="c82">
    <w:name w:val="c82"/>
    <w:basedOn w:val="a"/>
    <w:uiPriority w:val="99"/>
    <w:rsid w:val="00AF3F7F"/>
    <w:pPr>
      <w:spacing w:before="100" w:beforeAutospacing="1" w:after="100" w:afterAutospacing="1"/>
    </w:pPr>
  </w:style>
  <w:style w:type="character" w:customStyle="1" w:styleId="c28">
    <w:name w:val="c28"/>
    <w:rsid w:val="00AF3F7F"/>
  </w:style>
  <w:style w:type="character" w:customStyle="1" w:styleId="c1">
    <w:name w:val="c1"/>
    <w:rsid w:val="00AF3F7F"/>
  </w:style>
  <w:style w:type="character" w:customStyle="1" w:styleId="c15">
    <w:name w:val="c15"/>
    <w:rsid w:val="00AF3F7F"/>
  </w:style>
  <w:style w:type="character" w:customStyle="1" w:styleId="c138">
    <w:name w:val="c138"/>
    <w:rsid w:val="00AF3F7F"/>
  </w:style>
  <w:style w:type="character" w:customStyle="1" w:styleId="c59">
    <w:name w:val="c59"/>
    <w:rsid w:val="00AF3F7F"/>
  </w:style>
  <w:style w:type="character" w:customStyle="1" w:styleId="c64">
    <w:name w:val="c64"/>
    <w:rsid w:val="00AF3F7F"/>
  </w:style>
  <w:style w:type="character" w:customStyle="1" w:styleId="c98">
    <w:name w:val="c98"/>
    <w:rsid w:val="00AF3F7F"/>
  </w:style>
  <w:style w:type="character" w:customStyle="1" w:styleId="c68">
    <w:name w:val="c68"/>
    <w:rsid w:val="00AF3F7F"/>
  </w:style>
  <w:style w:type="paragraph" w:styleId="a7">
    <w:name w:val="Balloon Text"/>
    <w:basedOn w:val="a"/>
    <w:link w:val="a8"/>
    <w:uiPriority w:val="99"/>
    <w:semiHidden/>
    <w:unhideWhenUsed/>
    <w:rsid w:val="00E02DDB"/>
    <w:rPr>
      <w:rFonts w:ascii="Tahoma" w:hAnsi="Tahoma" w:cs="Tahoma"/>
      <w:sz w:val="16"/>
      <w:szCs w:val="16"/>
    </w:rPr>
  </w:style>
  <w:style w:type="character" w:customStyle="1" w:styleId="a8">
    <w:name w:val="Текст выноски Знак"/>
    <w:basedOn w:val="a0"/>
    <w:link w:val="a7"/>
    <w:uiPriority w:val="99"/>
    <w:semiHidden/>
    <w:rsid w:val="00E02DD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F7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F3F7F"/>
    <w:pPr>
      <w:keepNext/>
      <w:autoSpaceDE w:val="0"/>
      <w:autoSpaceDN w:val="0"/>
      <w:ind w:firstLine="284"/>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F3F7F"/>
    <w:rPr>
      <w:rFonts w:ascii="Cambria" w:eastAsia="Times New Roman" w:hAnsi="Cambria" w:cs="Cambria"/>
      <w:b/>
      <w:bCs/>
      <w:kern w:val="32"/>
      <w:sz w:val="32"/>
      <w:szCs w:val="32"/>
      <w:lang w:eastAsia="ru-RU"/>
    </w:rPr>
  </w:style>
  <w:style w:type="character" w:customStyle="1" w:styleId="a3">
    <w:name w:val="Текст сноски Знак"/>
    <w:basedOn w:val="a0"/>
    <w:link w:val="a4"/>
    <w:uiPriority w:val="99"/>
    <w:semiHidden/>
    <w:rsid w:val="00AF3F7F"/>
    <w:rPr>
      <w:rFonts w:ascii="Times New Roman" w:eastAsia="Times New Roman" w:hAnsi="Times New Roman" w:cs="Times New Roman"/>
      <w:sz w:val="20"/>
      <w:szCs w:val="20"/>
      <w:lang w:eastAsia="ru-RU"/>
    </w:rPr>
  </w:style>
  <w:style w:type="paragraph" w:styleId="a4">
    <w:name w:val="footnote text"/>
    <w:basedOn w:val="a"/>
    <w:link w:val="a3"/>
    <w:uiPriority w:val="99"/>
    <w:semiHidden/>
    <w:unhideWhenUsed/>
    <w:rsid w:val="00AF3F7F"/>
    <w:rPr>
      <w:sz w:val="20"/>
      <w:szCs w:val="20"/>
    </w:rPr>
  </w:style>
  <w:style w:type="character" w:customStyle="1" w:styleId="a5">
    <w:name w:val="Нижний колонтитул Знак"/>
    <w:basedOn w:val="a0"/>
    <w:link w:val="a6"/>
    <w:uiPriority w:val="99"/>
    <w:semiHidden/>
    <w:rsid w:val="00AF3F7F"/>
    <w:rPr>
      <w:rFonts w:ascii="Times New Roman" w:eastAsia="Times New Roman" w:hAnsi="Times New Roman" w:cs="Times New Roman"/>
      <w:sz w:val="24"/>
      <w:szCs w:val="24"/>
      <w:lang w:eastAsia="ru-RU"/>
    </w:rPr>
  </w:style>
  <w:style w:type="paragraph" w:styleId="a6">
    <w:name w:val="footer"/>
    <w:basedOn w:val="a"/>
    <w:link w:val="a5"/>
    <w:uiPriority w:val="99"/>
    <w:semiHidden/>
    <w:unhideWhenUsed/>
    <w:rsid w:val="00AF3F7F"/>
    <w:pPr>
      <w:tabs>
        <w:tab w:val="center" w:pos="4677"/>
        <w:tab w:val="right" w:pos="9355"/>
      </w:tabs>
    </w:pPr>
  </w:style>
  <w:style w:type="paragraph" w:styleId="2">
    <w:name w:val="List 2"/>
    <w:basedOn w:val="a"/>
    <w:uiPriority w:val="99"/>
    <w:semiHidden/>
    <w:unhideWhenUsed/>
    <w:rsid w:val="00AF3F7F"/>
    <w:pPr>
      <w:ind w:left="566" w:hanging="283"/>
    </w:pPr>
  </w:style>
  <w:style w:type="paragraph" w:customStyle="1" w:styleId="11">
    <w:name w:val="Абзац списка1"/>
    <w:basedOn w:val="a"/>
    <w:uiPriority w:val="99"/>
    <w:rsid w:val="00AF3F7F"/>
    <w:pPr>
      <w:ind w:left="720"/>
    </w:pPr>
  </w:style>
  <w:style w:type="paragraph" w:customStyle="1" w:styleId="c48">
    <w:name w:val="c48"/>
    <w:basedOn w:val="a"/>
    <w:uiPriority w:val="99"/>
    <w:rsid w:val="00AF3F7F"/>
    <w:pPr>
      <w:spacing w:before="100" w:beforeAutospacing="1" w:after="100" w:afterAutospacing="1"/>
    </w:pPr>
  </w:style>
  <w:style w:type="paragraph" w:customStyle="1" w:styleId="c2">
    <w:name w:val="c2"/>
    <w:basedOn w:val="a"/>
    <w:uiPriority w:val="99"/>
    <w:rsid w:val="00AF3F7F"/>
    <w:pPr>
      <w:spacing w:before="100" w:beforeAutospacing="1" w:after="100" w:afterAutospacing="1"/>
    </w:pPr>
  </w:style>
  <w:style w:type="paragraph" w:customStyle="1" w:styleId="c3">
    <w:name w:val="c3"/>
    <w:basedOn w:val="a"/>
    <w:uiPriority w:val="99"/>
    <w:rsid w:val="00AF3F7F"/>
    <w:pPr>
      <w:spacing w:before="100" w:beforeAutospacing="1" w:after="100" w:afterAutospacing="1"/>
    </w:pPr>
  </w:style>
  <w:style w:type="paragraph" w:customStyle="1" w:styleId="c168">
    <w:name w:val="c168"/>
    <w:basedOn w:val="a"/>
    <w:uiPriority w:val="99"/>
    <w:rsid w:val="00AF3F7F"/>
    <w:pPr>
      <w:spacing w:before="100" w:beforeAutospacing="1" w:after="100" w:afterAutospacing="1"/>
    </w:pPr>
  </w:style>
  <w:style w:type="paragraph" w:customStyle="1" w:styleId="c0">
    <w:name w:val="c0"/>
    <w:basedOn w:val="a"/>
    <w:uiPriority w:val="99"/>
    <w:rsid w:val="00AF3F7F"/>
    <w:pPr>
      <w:spacing w:before="100" w:beforeAutospacing="1" w:after="100" w:afterAutospacing="1"/>
    </w:pPr>
  </w:style>
  <w:style w:type="paragraph" w:customStyle="1" w:styleId="c34">
    <w:name w:val="c34"/>
    <w:basedOn w:val="a"/>
    <w:uiPriority w:val="99"/>
    <w:rsid w:val="00AF3F7F"/>
    <w:pPr>
      <w:spacing w:before="100" w:beforeAutospacing="1" w:after="100" w:afterAutospacing="1"/>
    </w:pPr>
  </w:style>
  <w:style w:type="paragraph" w:customStyle="1" w:styleId="c44">
    <w:name w:val="c44"/>
    <w:basedOn w:val="a"/>
    <w:uiPriority w:val="99"/>
    <w:rsid w:val="00AF3F7F"/>
    <w:pPr>
      <w:spacing w:before="100" w:beforeAutospacing="1" w:after="100" w:afterAutospacing="1"/>
    </w:pPr>
  </w:style>
  <w:style w:type="paragraph" w:customStyle="1" w:styleId="c41">
    <w:name w:val="c41"/>
    <w:basedOn w:val="a"/>
    <w:uiPriority w:val="99"/>
    <w:rsid w:val="00AF3F7F"/>
    <w:pPr>
      <w:spacing w:before="100" w:beforeAutospacing="1" w:after="100" w:afterAutospacing="1"/>
    </w:pPr>
  </w:style>
  <w:style w:type="paragraph" w:customStyle="1" w:styleId="c7">
    <w:name w:val="c7"/>
    <w:basedOn w:val="a"/>
    <w:uiPriority w:val="99"/>
    <w:rsid w:val="00AF3F7F"/>
    <w:pPr>
      <w:spacing w:before="100" w:beforeAutospacing="1" w:after="100" w:afterAutospacing="1"/>
    </w:pPr>
  </w:style>
  <w:style w:type="paragraph" w:customStyle="1" w:styleId="c31">
    <w:name w:val="c31"/>
    <w:basedOn w:val="a"/>
    <w:uiPriority w:val="99"/>
    <w:rsid w:val="00AF3F7F"/>
    <w:pPr>
      <w:spacing w:before="100" w:beforeAutospacing="1" w:after="100" w:afterAutospacing="1"/>
    </w:pPr>
  </w:style>
  <w:style w:type="paragraph" w:customStyle="1" w:styleId="c82">
    <w:name w:val="c82"/>
    <w:basedOn w:val="a"/>
    <w:uiPriority w:val="99"/>
    <w:rsid w:val="00AF3F7F"/>
    <w:pPr>
      <w:spacing w:before="100" w:beforeAutospacing="1" w:after="100" w:afterAutospacing="1"/>
    </w:pPr>
  </w:style>
  <w:style w:type="character" w:customStyle="1" w:styleId="c28">
    <w:name w:val="c28"/>
    <w:rsid w:val="00AF3F7F"/>
  </w:style>
  <w:style w:type="character" w:customStyle="1" w:styleId="c1">
    <w:name w:val="c1"/>
    <w:rsid w:val="00AF3F7F"/>
  </w:style>
  <w:style w:type="character" w:customStyle="1" w:styleId="c15">
    <w:name w:val="c15"/>
    <w:rsid w:val="00AF3F7F"/>
  </w:style>
  <w:style w:type="character" w:customStyle="1" w:styleId="c138">
    <w:name w:val="c138"/>
    <w:rsid w:val="00AF3F7F"/>
  </w:style>
  <w:style w:type="character" w:customStyle="1" w:styleId="c59">
    <w:name w:val="c59"/>
    <w:rsid w:val="00AF3F7F"/>
  </w:style>
  <w:style w:type="character" w:customStyle="1" w:styleId="c64">
    <w:name w:val="c64"/>
    <w:rsid w:val="00AF3F7F"/>
  </w:style>
  <w:style w:type="character" w:customStyle="1" w:styleId="c98">
    <w:name w:val="c98"/>
    <w:rsid w:val="00AF3F7F"/>
  </w:style>
  <w:style w:type="character" w:customStyle="1" w:styleId="c68">
    <w:name w:val="c68"/>
    <w:rsid w:val="00AF3F7F"/>
  </w:style>
  <w:style w:type="paragraph" w:styleId="a7">
    <w:name w:val="Balloon Text"/>
    <w:basedOn w:val="a"/>
    <w:link w:val="a8"/>
    <w:uiPriority w:val="99"/>
    <w:semiHidden/>
    <w:unhideWhenUsed/>
    <w:rsid w:val="00E02DDB"/>
    <w:rPr>
      <w:rFonts w:ascii="Tahoma" w:hAnsi="Tahoma" w:cs="Tahoma"/>
      <w:sz w:val="16"/>
      <w:szCs w:val="16"/>
    </w:rPr>
  </w:style>
  <w:style w:type="character" w:customStyle="1" w:styleId="a8">
    <w:name w:val="Текст выноски Знак"/>
    <w:basedOn w:val="a0"/>
    <w:link w:val="a7"/>
    <w:uiPriority w:val="99"/>
    <w:semiHidden/>
    <w:rsid w:val="00E02DD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65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28</Pages>
  <Words>8783</Words>
  <Characters>50068</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Учебная часть</dc:creator>
  <cp:keywords/>
  <dc:description/>
  <cp:lastModifiedBy>Елена Александровна</cp:lastModifiedBy>
  <cp:revision>6</cp:revision>
  <cp:lastPrinted>2024-11-29T01:56:00Z</cp:lastPrinted>
  <dcterms:created xsi:type="dcterms:W3CDTF">2022-09-09T07:11:00Z</dcterms:created>
  <dcterms:modified xsi:type="dcterms:W3CDTF">2024-12-09T03:04:00Z</dcterms:modified>
</cp:coreProperties>
</file>