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3F" w:rsidRPr="001E0F07" w:rsidRDefault="004B5D3F" w:rsidP="004B5D3F">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4B5D3F" w:rsidRPr="001E0F07" w:rsidRDefault="004B5D3F" w:rsidP="004B5D3F">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4B5D3F" w:rsidRDefault="004B5D3F" w:rsidP="004B5D3F">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4B5D3F" w:rsidRDefault="004B5D3F" w:rsidP="004B5D3F">
      <w:pPr>
        <w:spacing w:after="0" w:line="240" w:lineRule="auto"/>
        <w:ind w:left="180"/>
        <w:jc w:val="center"/>
        <w:rPr>
          <w:rFonts w:ascii="Times New Roman" w:hAnsi="Times New Roman"/>
        </w:rPr>
      </w:pPr>
    </w:p>
    <w:p w:rsidR="004B5D3F" w:rsidRDefault="004B5D3F" w:rsidP="004B5D3F">
      <w:pPr>
        <w:spacing w:after="0" w:line="240" w:lineRule="auto"/>
        <w:ind w:left="180"/>
        <w:jc w:val="center"/>
        <w:rPr>
          <w:rFonts w:ascii="Times New Roman" w:hAnsi="Times New Roman"/>
        </w:rPr>
      </w:pPr>
    </w:p>
    <w:p w:rsidR="004B5D3F" w:rsidRPr="001E0F07" w:rsidRDefault="004B5D3F" w:rsidP="004B5D3F">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4B5D3F" w:rsidRPr="0094116B" w:rsidTr="00A1226A">
        <w:tc>
          <w:tcPr>
            <w:tcW w:w="4248"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4B5D3F" w:rsidRPr="0094116B" w:rsidRDefault="004B5D3F" w:rsidP="00A1226A">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4B5D3F" w:rsidRPr="0094116B" w:rsidRDefault="004B5D3F" w:rsidP="004B5D3F"/>
    <w:p w:rsidR="004B5D3F" w:rsidRDefault="004B5D3F" w:rsidP="004B5D3F"/>
    <w:p w:rsidR="004B5D3F" w:rsidRDefault="004B5D3F" w:rsidP="004B5D3F">
      <w:pPr>
        <w:ind w:left="180"/>
        <w:jc w:val="center"/>
        <w:rPr>
          <w:rFonts w:ascii="Times New Roman" w:hAnsi="Times New Roman"/>
          <w:b/>
          <w:sz w:val="28"/>
          <w:szCs w:val="28"/>
        </w:rPr>
      </w:pPr>
    </w:p>
    <w:p w:rsidR="004B5D3F" w:rsidRDefault="004B5D3F" w:rsidP="004B5D3F">
      <w:pPr>
        <w:ind w:left="180"/>
        <w:jc w:val="center"/>
        <w:rPr>
          <w:rFonts w:ascii="Times New Roman" w:hAnsi="Times New Roman"/>
          <w:b/>
          <w:sz w:val="28"/>
          <w:szCs w:val="28"/>
        </w:rPr>
      </w:pPr>
    </w:p>
    <w:p w:rsidR="004B5D3F" w:rsidRPr="001E0F07" w:rsidRDefault="004B5D3F" w:rsidP="004B5D3F">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4B5D3F" w:rsidRDefault="004B5D3F" w:rsidP="004B5D3F">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932517" w:rsidRPr="00CD4131" w:rsidRDefault="004B5D3F" w:rsidP="00932517">
      <w:pPr>
        <w:spacing w:after="0"/>
        <w:ind w:right="-15"/>
        <w:jc w:val="center"/>
        <w:rPr>
          <w:rFonts w:ascii="Times New Roman" w:hAnsi="Times New Roman"/>
          <w:b/>
          <w:i/>
          <w:sz w:val="28"/>
          <w:szCs w:val="28"/>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00932517">
        <w:rPr>
          <w:rFonts w:ascii="Times New Roman" w:hAnsi="Times New Roman"/>
          <w:b/>
          <w:i/>
          <w:sz w:val="28"/>
          <w:szCs w:val="28"/>
        </w:rPr>
        <w:t>13.01.10 «Электромонтер по ремонту и обслуживанию электрооборудования»</w:t>
      </w:r>
      <w:bookmarkStart w:id="0" w:name="_GoBack"/>
      <w:bookmarkEnd w:id="0"/>
    </w:p>
    <w:p w:rsidR="004B5D3F" w:rsidRPr="004B5D3F" w:rsidRDefault="004B5D3F" w:rsidP="004B5D3F">
      <w:pPr>
        <w:spacing w:line="360" w:lineRule="auto"/>
        <w:ind w:left="180"/>
        <w:jc w:val="center"/>
        <w:rPr>
          <w:rFonts w:ascii="Times New Roman" w:hAnsi="Times New Roman"/>
          <w:sz w:val="28"/>
          <w:szCs w:val="28"/>
          <w:u w:val="single"/>
        </w:rPr>
      </w:pPr>
    </w:p>
    <w:p w:rsidR="004B5D3F" w:rsidRPr="00013F8C" w:rsidRDefault="004B5D3F" w:rsidP="004B5D3F">
      <w:pPr>
        <w:spacing w:line="360" w:lineRule="auto"/>
        <w:ind w:left="180"/>
        <w:jc w:val="center"/>
        <w:rPr>
          <w:rFonts w:ascii="Times New Roman" w:hAnsi="Times New Roman"/>
          <w:color w:val="FF0000"/>
          <w:sz w:val="28"/>
          <w:szCs w:val="28"/>
          <w:u w:val="single"/>
        </w:rPr>
      </w:pPr>
    </w:p>
    <w:p w:rsidR="004B5D3F" w:rsidRPr="001D0A60" w:rsidRDefault="004B5D3F" w:rsidP="004B5D3F">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66</w:t>
      </w:r>
      <w:r w:rsidRPr="00745636">
        <w:rPr>
          <w:rFonts w:ascii="Times New Roman" w:hAnsi="Times New Roman"/>
          <w:b/>
          <w:sz w:val="28"/>
          <w:szCs w:val="28"/>
          <w:u w:val="single"/>
        </w:rPr>
        <w:t xml:space="preserve"> </w:t>
      </w:r>
      <w:r w:rsidRPr="001D0A60">
        <w:rPr>
          <w:rFonts w:ascii="Times New Roman" w:hAnsi="Times New Roman"/>
          <w:sz w:val="28"/>
          <w:szCs w:val="28"/>
          <w:u w:val="single"/>
        </w:rPr>
        <w:t>часов</w:t>
      </w:r>
    </w:p>
    <w:p w:rsidR="004B5D3F" w:rsidRDefault="004B5D3F" w:rsidP="004B5D3F">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Pr>
          <w:rFonts w:ascii="Times New Roman" w:hAnsi="Times New Roman"/>
          <w:sz w:val="28"/>
          <w:szCs w:val="28"/>
          <w:u w:val="single"/>
        </w:rPr>
        <w:t>1 год</w:t>
      </w:r>
      <w:r w:rsidRPr="000E601B">
        <w:rPr>
          <w:rFonts w:ascii="Times New Roman" w:hAnsi="Times New Roman"/>
          <w:sz w:val="28"/>
          <w:szCs w:val="28"/>
          <w:u w:val="single"/>
        </w:rPr>
        <w:t xml:space="preserve"> 10 месяцев </w:t>
      </w:r>
    </w:p>
    <w:p w:rsidR="004B5D3F" w:rsidRPr="00FE3FEE" w:rsidRDefault="004B5D3F" w:rsidP="004B5D3F">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ind w:left="181"/>
        <w:jc w:val="right"/>
        <w:rPr>
          <w:rFonts w:ascii="Times New Roman" w:hAnsi="Times New Roman"/>
          <w:sz w:val="28"/>
          <w:szCs w:val="28"/>
        </w:rPr>
      </w:pPr>
    </w:p>
    <w:p w:rsidR="004B5D3F" w:rsidRDefault="004B5D3F" w:rsidP="004B5D3F">
      <w:pPr>
        <w:spacing w:after="0" w:line="240" w:lineRule="auto"/>
        <w:ind w:left="181"/>
        <w:jc w:val="right"/>
        <w:rPr>
          <w:rFonts w:ascii="Times New Roman" w:hAnsi="Times New Roman"/>
          <w:sz w:val="28"/>
          <w:szCs w:val="28"/>
        </w:rPr>
      </w:pPr>
    </w:p>
    <w:p w:rsidR="004B5D3F" w:rsidRDefault="004B5D3F" w:rsidP="004B5D3F">
      <w:pPr>
        <w:spacing w:after="0" w:line="240" w:lineRule="auto"/>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4B5D3F" w:rsidRDefault="004B5D3F" w:rsidP="004B5D3F">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jc w:val="center"/>
        <w:rPr>
          <w:rFonts w:ascii="Times New Roman" w:hAnsi="Times New Roman"/>
          <w:sz w:val="28"/>
          <w:szCs w:val="28"/>
        </w:rPr>
      </w:pPr>
    </w:p>
    <w:p w:rsidR="004B5D3F" w:rsidRDefault="00FB654F" w:rsidP="004B5D3F">
      <w:pPr>
        <w:spacing w:after="0" w:line="240" w:lineRule="auto"/>
        <w:jc w:val="center"/>
        <w:rPr>
          <w:rFonts w:ascii="Times New Roman" w:hAnsi="Times New Roman"/>
          <w:sz w:val="28"/>
          <w:szCs w:val="28"/>
        </w:rPr>
      </w:pPr>
      <w:r>
        <w:rPr>
          <w:rFonts w:ascii="Times New Roman" w:hAnsi="Times New Roman"/>
          <w:sz w:val="28"/>
          <w:szCs w:val="28"/>
        </w:rPr>
        <w:t>с. Аскиз, 2024</w:t>
      </w:r>
      <w:r w:rsidR="004B5D3F">
        <w:rPr>
          <w:rFonts w:ascii="Times New Roman" w:hAnsi="Times New Roman"/>
          <w:sz w:val="28"/>
          <w:szCs w:val="28"/>
        </w:rPr>
        <w:t xml:space="preserve"> г.</w:t>
      </w:r>
    </w:p>
    <w:p w:rsidR="00DC3BA1" w:rsidRDefault="00DC3BA1" w:rsidP="004B5D3F">
      <w:pPr>
        <w:spacing w:after="0" w:line="240" w:lineRule="auto"/>
        <w:jc w:val="center"/>
        <w:rPr>
          <w:rFonts w:ascii="Times New Roman" w:hAnsi="Times New Roman"/>
          <w:sz w:val="28"/>
          <w:szCs w:val="28"/>
        </w:rPr>
      </w:pPr>
    </w:p>
    <w:p w:rsidR="004B5D3F" w:rsidRDefault="004B5D3F" w:rsidP="004B5D3F">
      <w:pPr>
        <w:spacing w:after="0" w:line="240" w:lineRule="auto"/>
        <w:ind w:left="181"/>
        <w:jc w:val="center"/>
        <w:rPr>
          <w:rFonts w:ascii="Times New Roman" w:hAnsi="Times New Roman"/>
          <w:sz w:val="28"/>
          <w:szCs w:val="28"/>
        </w:rPr>
      </w:pPr>
      <w:r>
        <w:rPr>
          <w:rFonts w:ascii="Times New Roman" w:hAnsi="Times New Roman"/>
          <w:sz w:val="28"/>
          <w:szCs w:val="28"/>
        </w:rPr>
        <w:lastRenderedPageBreak/>
        <w:t xml:space="preserve">                                            </w:t>
      </w:r>
    </w:p>
    <w:p w:rsidR="00DC3BA1" w:rsidRPr="00D30FFA" w:rsidRDefault="00DC3BA1" w:rsidP="00DC3BA1">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D30FFA">
        <w:rPr>
          <w:rFonts w:ascii="Times New Roman" w:hAnsi="Times New Roman"/>
          <w:b/>
          <w:bCs/>
          <w:sz w:val="28"/>
          <w:szCs w:val="28"/>
        </w:rPr>
        <w:t>Место дисциплины в структуре основной профессиональной образовательной программы</w:t>
      </w:r>
    </w:p>
    <w:p w:rsidR="00DC3BA1" w:rsidRPr="00D30FFA" w:rsidRDefault="00DC3BA1" w:rsidP="00DC3BA1">
      <w:pPr>
        <w:spacing w:line="360" w:lineRule="auto"/>
        <w:ind w:left="180"/>
        <w:jc w:val="center"/>
        <w:rPr>
          <w:rFonts w:ascii="Times New Roman" w:hAnsi="Times New Roman"/>
          <w:color w:val="FF0000"/>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sidRPr="004B5D3F">
        <w:rPr>
          <w:rFonts w:ascii="Times New Roman" w:hAnsi="Times New Roman"/>
          <w:sz w:val="28"/>
          <w:szCs w:val="28"/>
          <w:u w:val="single"/>
        </w:rPr>
        <w:t xml:space="preserve">08.01.31 «Электромонтажник  электрических сетей и электрооборудования»    </w:t>
      </w:r>
    </w:p>
    <w:p w:rsidR="00DC3BA1" w:rsidRPr="00D30FFA" w:rsidRDefault="00DC3BA1" w:rsidP="00DC3BA1">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DC3BA1" w:rsidRPr="00D30FFA" w:rsidRDefault="00DC3BA1" w:rsidP="00DC3BA1">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DC3BA1" w:rsidRPr="00D30FFA" w:rsidRDefault="00DC3BA1" w:rsidP="00DC3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DC3BA1" w:rsidRPr="00D30FFA" w:rsidRDefault="00DC3BA1" w:rsidP="00DC3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DC3BA1" w:rsidRPr="00D30FFA" w:rsidRDefault="00DC3BA1" w:rsidP="00DC3BA1">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1" w:name="_heading=h.tyjcwt" w:colFirst="0" w:colLast="0"/>
      <w:bookmarkEnd w:id="1"/>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DC3BA1" w:rsidRPr="00D30FFA" w:rsidRDefault="00DC3BA1" w:rsidP="00DC3BA1">
      <w:pPr>
        <w:spacing w:after="0"/>
        <w:ind w:left="57" w:right="57" w:firstLine="709"/>
        <w:jc w:val="both"/>
        <w:rPr>
          <w:rFonts w:ascii="Times New Roman" w:hAnsi="Times New Roman"/>
          <w:b/>
          <w:color w:val="000000"/>
          <w:sz w:val="28"/>
          <w:szCs w:val="28"/>
        </w:rPr>
      </w:pPr>
    </w:p>
    <w:p w:rsidR="00DC3BA1" w:rsidRPr="00D30FFA" w:rsidRDefault="00DC3BA1" w:rsidP="00DC3BA1">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DC3BA1" w:rsidRPr="00D30FFA" w:rsidRDefault="00DC3BA1" w:rsidP="00DC3BA1">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DC3BA1" w:rsidRPr="00D30FFA" w:rsidRDefault="00DC3BA1" w:rsidP="00DC3BA1">
      <w:pPr>
        <w:spacing w:after="60" w:line="240" w:lineRule="auto"/>
        <w:ind w:left="57" w:right="57" w:firstLine="709"/>
        <w:jc w:val="both"/>
        <w:rPr>
          <w:rFonts w:ascii="Times New Roman" w:hAnsi="Times New Roman"/>
          <w:i/>
          <w:sz w:val="28"/>
          <w:szCs w:val="28"/>
        </w:rPr>
      </w:pPr>
    </w:p>
    <w:p w:rsidR="00DC3BA1" w:rsidRPr="00D30FFA" w:rsidRDefault="00DC3BA1" w:rsidP="00DC3BA1">
      <w:pPr>
        <w:rPr>
          <w:rFonts w:ascii="Times New Roman" w:hAnsi="Times New Roman"/>
          <w:i/>
          <w:sz w:val="28"/>
          <w:szCs w:val="28"/>
        </w:rPr>
      </w:pPr>
      <w:r w:rsidRPr="00D30FFA">
        <w:rPr>
          <w:rFonts w:ascii="Times New Roman" w:hAnsi="Times New Roman"/>
          <w:i/>
          <w:sz w:val="28"/>
          <w:szCs w:val="28"/>
        </w:rPr>
        <w:br w:type="page"/>
      </w:r>
    </w:p>
    <w:p w:rsidR="00DC3BA1" w:rsidRPr="00D30FFA" w:rsidRDefault="00DC3BA1" w:rsidP="00DC3BA1">
      <w:pPr>
        <w:spacing w:after="60" w:line="240" w:lineRule="auto"/>
        <w:ind w:left="57" w:right="57" w:firstLine="709"/>
        <w:jc w:val="both"/>
        <w:rPr>
          <w:rFonts w:ascii="Times New Roman" w:hAnsi="Times New Roman"/>
          <w:i/>
          <w:sz w:val="28"/>
          <w:szCs w:val="28"/>
        </w:rPr>
        <w:sectPr w:rsidR="00DC3BA1" w:rsidRPr="00D30FFA" w:rsidSect="00A1226A">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DC3BA1" w:rsidRPr="00D30FFA" w:rsidTr="00A1226A">
        <w:trPr>
          <w:trHeight w:val="699"/>
          <w:jc w:val="center"/>
        </w:trPr>
        <w:tc>
          <w:tcPr>
            <w:tcW w:w="2547" w:type="dxa"/>
            <w:vMerge w:val="restart"/>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DC3BA1" w:rsidRPr="00D30FFA" w:rsidTr="00A1226A">
        <w:trPr>
          <w:trHeight w:val="554"/>
          <w:jc w:val="center"/>
        </w:trPr>
        <w:tc>
          <w:tcPr>
            <w:tcW w:w="2547" w:type="dxa"/>
            <w:vMerge/>
            <w:vAlign w:val="center"/>
          </w:tcPr>
          <w:p w:rsidR="00DC3BA1" w:rsidRPr="00D30FFA" w:rsidRDefault="00DC3BA1" w:rsidP="00A1226A">
            <w:pPr>
              <w:suppressAutoHyphens/>
              <w:spacing w:after="0" w:line="240" w:lineRule="auto"/>
              <w:jc w:val="center"/>
              <w:rPr>
                <w:rFonts w:ascii="Times New Roman" w:hAnsi="Times New Roman"/>
                <w:iCs/>
                <w:sz w:val="28"/>
                <w:szCs w:val="28"/>
              </w:rPr>
            </w:pPr>
          </w:p>
        </w:tc>
        <w:tc>
          <w:tcPr>
            <w:tcW w:w="5953" w:type="dxa"/>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DC3BA1" w:rsidRPr="00D30FFA" w:rsidTr="00A1226A">
        <w:trPr>
          <w:trHeight w:val="560"/>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DC3BA1" w:rsidRPr="00D30FFA" w:rsidRDefault="00DC3BA1" w:rsidP="00A1226A">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DC3BA1" w:rsidRPr="00D30FFA" w:rsidRDefault="00DC3BA1" w:rsidP="00A1226A">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30FFA">
              <w:rPr>
                <w:rFonts w:ascii="Times New Roman" w:hAnsi="Times New Roman"/>
                <w:iCs/>
                <w:sz w:val="28"/>
                <w:szCs w:val="28"/>
              </w:rPr>
              <w:t>интернет-коммуникации</w:t>
            </w:r>
            <w:proofErr w:type="gramEnd"/>
            <w:r w:rsidRPr="00D30FFA">
              <w:rPr>
                <w:rFonts w:ascii="Times New Roman" w:hAnsi="Times New Roman"/>
                <w:iCs/>
                <w:sz w:val="28"/>
                <w:szCs w:val="28"/>
              </w:rPr>
              <w:t>.</w:t>
            </w:r>
          </w:p>
        </w:tc>
      </w:tr>
      <w:tr w:rsidR="00DC3BA1" w:rsidRPr="00D30FFA" w:rsidTr="00A1226A">
        <w:trPr>
          <w:trHeight w:val="3109"/>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DC3BA1" w:rsidRPr="00D30FFA" w:rsidRDefault="00DC3BA1" w:rsidP="00A1226A">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DC3BA1" w:rsidRPr="00D30FFA" w:rsidTr="00A1226A">
        <w:trPr>
          <w:trHeight w:val="3352"/>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DC3BA1" w:rsidRPr="00D30FFA" w:rsidRDefault="00DC3BA1" w:rsidP="00A1226A">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C3BA1" w:rsidRPr="00D30FFA" w:rsidRDefault="00DC3BA1" w:rsidP="00A1226A">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DC3BA1" w:rsidRPr="00D30FFA" w:rsidRDefault="00DC3BA1" w:rsidP="00A1226A">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DC3BA1" w:rsidRPr="00D30FFA" w:rsidRDefault="00DC3BA1" w:rsidP="00DC3BA1">
      <w:pPr>
        <w:rPr>
          <w:rFonts w:ascii="Times New Roman" w:hAnsi="Times New Roman"/>
          <w:sz w:val="28"/>
          <w:szCs w:val="28"/>
        </w:rPr>
        <w:sectPr w:rsidR="00DC3BA1" w:rsidRPr="00D30FFA" w:rsidSect="00A1226A">
          <w:pgSz w:w="16838" w:h="11906" w:orient="landscape"/>
          <w:pgMar w:top="1134" w:right="1134" w:bottom="851" w:left="851" w:header="709" w:footer="709" w:gutter="0"/>
          <w:cols w:space="720"/>
          <w:docGrid w:linePitch="299"/>
        </w:sectPr>
      </w:pPr>
    </w:p>
    <w:p w:rsidR="00DC3BA1" w:rsidRPr="00D30FFA" w:rsidRDefault="00DC3BA1" w:rsidP="00DC3BA1">
      <w:pPr>
        <w:pStyle w:val="1"/>
        <w:spacing w:before="0"/>
        <w:jc w:val="center"/>
        <w:rPr>
          <w:rFonts w:ascii="Times New Roman" w:hAnsi="Times New Roman" w:cs="Times New Roman"/>
          <w:b/>
          <w:bCs/>
          <w:color w:val="auto"/>
          <w:sz w:val="28"/>
          <w:szCs w:val="28"/>
        </w:rPr>
      </w:pPr>
      <w:bookmarkStart w:id="2"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2"/>
    </w:p>
    <w:p w:rsidR="00DC3BA1" w:rsidRPr="00D30FFA" w:rsidRDefault="00DC3BA1" w:rsidP="00DC3BA1">
      <w:pPr>
        <w:suppressAutoHyphens/>
        <w:spacing w:after="0"/>
        <w:rPr>
          <w:rFonts w:ascii="Times New Roman" w:hAnsi="Times New Roman"/>
          <w:b/>
          <w:sz w:val="28"/>
          <w:szCs w:val="28"/>
        </w:rPr>
      </w:pPr>
    </w:p>
    <w:p w:rsidR="00DC3BA1" w:rsidRPr="00D30FFA" w:rsidRDefault="00DC3BA1" w:rsidP="00DC3BA1">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DC3BA1" w:rsidRPr="00D30FFA" w:rsidTr="00A1226A">
        <w:trPr>
          <w:trHeight w:val="485"/>
        </w:trPr>
        <w:tc>
          <w:tcPr>
            <w:tcW w:w="7945" w:type="dxa"/>
            <w:shd w:val="clear" w:color="auto" w:fill="auto"/>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DC3BA1" w:rsidRPr="00D30FFA" w:rsidRDefault="00DC3BA1" w:rsidP="00A1226A">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DC3BA1" w:rsidRPr="00D30FFA" w:rsidRDefault="00DC3BA1" w:rsidP="00A1226A">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DC3BA1" w:rsidRPr="00D30FFA" w:rsidRDefault="00DC3BA1" w:rsidP="00A1226A">
            <w:pPr>
              <w:ind w:left="57" w:right="57"/>
              <w:jc w:val="center"/>
              <w:rPr>
                <w:rFonts w:ascii="Times New Roman" w:hAnsi="Times New Roman"/>
                <w:b/>
                <w:sz w:val="28"/>
                <w:szCs w:val="28"/>
              </w:rPr>
            </w:pP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56</w:t>
            </w:r>
          </w:p>
        </w:tc>
      </w:tr>
      <w:tr w:rsidR="00DC3BA1" w:rsidRPr="00D30FFA" w:rsidTr="00A1226A">
        <w:trPr>
          <w:trHeight w:val="517"/>
        </w:trPr>
        <w:tc>
          <w:tcPr>
            <w:tcW w:w="9789" w:type="dxa"/>
            <w:gridSpan w:val="2"/>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в т. ч.:</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28</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28</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10</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DC3BA1" w:rsidRPr="00D30FFA" w:rsidRDefault="00DC3BA1" w:rsidP="00A1226A">
            <w:pPr>
              <w:ind w:left="57" w:right="57"/>
              <w:jc w:val="center"/>
              <w:rPr>
                <w:rFonts w:ascii="Times New Roman" w:hAnsi="Times New Roman"/>
                <w:sz w:val="28"/>
                <w:szCs w:val="28"/>
              </w:rPr>
            </w:pP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5</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5</w:t>
            </w:r>
          </w:p>
        </w:tc>
      </w:tr>
      <w:tr w:rsidR="00DC3BA1" w:rsidRPr="00D30FFA" w:rsidTr="00A1226A">
        <w:trPr>
          <w:trHeight w:val="349"/>
        </w:trPr>
        <w:tc>
          <w:tcPr>
            <w:tcW w:w="7945" w:type="dxa"/>
            <w:vAlign w:val="center"/>
          </w:tcPr>
          <w:p w:rsidR="00DC3BA1" w:rsidRPr="00D30FFA" w:rsidRDefault="00DC3BA1" w:rsidP="00A1226A">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Нет</w:t>
            </w:r>
          </w:p>
        </w:tc>
      </w:tr>
      <w:tr w:rsidR="00DC3BA1" w:rsidRPr="00D30FFA" w:rsidTr="00A1226A">
        <w:trPr>
          <w:trHeight w:val="68"/>
        </w:trPr>
        <w:tc>
          <w:tcPr>
            <w:tcW w:w="7945" w:type="dxa"/>
            <w:vAlign w:val="center"/>
          </w:tcPr>
          <w:p w:rsidR="00DC3BA1" w:rsidRPr="00D30FFA" w:rsidRDefault="00DC3BA1" w:rsidP="00A1226A">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DC3BA1" w:rsidRPr="00D30FFA" w:rsidRDefault="00DC3BA1" w:rsidP="00A1226A">
            <w:pPr>
              <w:ind w:left="57" w:right="57"/>
              <w:jc w:val="center"/>
              <w:rPr>
                <w:rFonts w:ascii="Times New Roman" w:hAnsi="Times New Roman"/>
                <w:b/>
                <w:sz w:val="28"/>
                <w:szCs w:val="28"/>
              </w:rPr>
            </w:pPr>
          </w:p>
        </w:tc>
      </w:tr>
    </w:tbl>
    <w:p w:rsidR="00DC3BA1" w:rsidRPr="00D30FFA" w:rsidRDefault="00DC3BA1" w:rsidP="00DC3BA1">
      <w:pPr>
        <w:spacing w:after="0"/>
        <w:ind w:left="57" w:right="57"/>
        <w:jc w:val="both"/>
        <w:rPr>
          <w:rFonts w:ascii="Times New Roman" w:hAnsi="Times New Roman"/>
          <w:sz w:val="28"/>
          <w:szCs w:val="28"/>
        </w:rPr>
      </w:pPr>
    </w:p>
    <w:p w:rsidR="00DC3BA1" w:rsidRPr="00D30FFA" w:rsidRDefault="00DC3BA1" w:rsidP="00DC3BA1">
      <w:pPr>
        <w:rPr>
          <w:rFonts w:ascii="Times New Roman" w:hAnsi="Times New Roman"/>
          <w:b/>
          <w:i/>
          <w:sz w:val="28"/>
          <w:szCs w:val="28"/>
        </w:rPr>
        <w:sectPr w:rsidR="00DC3BA1" w:rsidRPr="00D30FFA" w:rsidSect="00A1226A">
          <w:pgSz w:w="11906" w:h="16838"/>
          <w:pgMar w:top="1134" w:right="850" w:bottom="851" w:left="1134" w:header="708" w:footer="708" w:gutter="0"/>
          <w:cols w:space="720"/>
          <w:docGrid w:linePitch="299"/>
        </w:sectPr>
      </w:pPr>
    </w:p>
    <w:p w:rsidR="00DC3BA1" w:rsidRPr="00DC3BA1" w:rsidRDefault="00DC3BA1" w:rsidP="00DC3BA1">
      <w:pPr>
        <w:spacing w:line="360" w:lineRule="auto"/>
        <w:ind w:left="180"/>
        <w:jc w:val="both"/>
        <w:rPr>
          <w:rFonts w:ascii="Times New Roman" w:hAnsi="Times New Roman"/>
          <w:b/>
          <w:color w:val="FF0000"/>
          <w:sz w:val="28"/>
          <w:szCs w:val="28"/>
          <w:u w:val="single"/>
        </w:rPr>
      </w:pPr>
      <w:bookmarkStart w:id="3" w:name="_heading=h.4d34og8" w:colFirst="0" w:colLast="0"/>
      <w:bookmarkEnd w:id="3"/>
      <w:r w:rsidRPr="00D30FFA">
        <w:rPr>
          <w:rFonts w:ascii="Times New Roman" w:hAnsi="Times New Roman"/>
          <w:b/>
          <w:bCs/>
          <w:sz w:val="28"/>
          <w:szCs w:val="28"/>
        </w:rPr>
        <w:lastRenderedPageBreak/>
        <w:t xml:space="preserve">2.2. Тематический план и содержание дисциплины </w:t>
      </w:r>
      <w:r w:rsidRPr="00DC3BA1">
        <w:rPr>
          <w:rFonts w:ascii="Times New Roman" w:hAnsi="Times New Roman"/>
          <w:b/>
          <w:sz w:val="28"/>
          <w:szCs w:val="28"/>
          <w:u w:val="single"/>
        </w:rPr>
        <w:t xml:space="preserve">08.01.31 «Электромонтажник  электрических сетей и электрооборудования»    </w:t>
      </w:r>
    </w:p>
    <w:p w:rsidR="00DC3BA1" w:rsidRPr="00D30FFA" w:rsidRDefault="00DC3BA1" w:rsidP="00DC3BA1">
      <w:pPr>
        <w:pStyle w:val="11"/>
        <w:spacing w:after="0"/>
        <w:rPr>
          <w:rFonts w:ascii="Times New Roman" w:hAnsi="Times New Roman" w:cs="Times New Roman"/>
          <w:b/>
          <w:bCs/>
          <w:sz w:val="28"/>
          <w:szCs w:val="28"/>
        </w:rPr>
      </w:pPr>
    </w:p>
    <w:p w:rsidR="00DC3BA1" w:rsidRPr="00D30FFA" w:rsidRDefault="00DC3BA1" w:rsidP="00DC3BA1">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5"/>
        <w:gridCol w:w="8579"/>
        <w:gridCol w:w="1280"/>
        <w:gridCol w:w="2172"/>
      </w:tblGrid>
      <w:tr w:rsidR="00DC3BA1" w:rsidRPr="00D30FFA" w:rsidTr="00A1226A">
        <w:trPr>
          <w:trHeight w:val="20"/>
        </w:trPr>
        <w:tc>
          <w:tcPr>
            <w:tcW w:w="932"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DC3BA1" w:rsidRPr="00D30FFA" w:rsidTr="00A1226A">
        <w:trPr>
          <w:trHeight w:val="20"/>
        </w:trPr>
        <w:tc>
          <w:tcPr>
            <w:tcW w:w="932"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DC3BA1" w:rsidRPr="00D30FFA" w:rsidTr="00A1226A">
        <w:trPr>
          <w:trHeight w:val="20"/>
        </w:trPr>
        <w:tc>
          <w:tcPr>
            <w:tcW w:w="5000" w:type="pct"/>
            <w:gridSpan w:val="4"/>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DC3BA1" w:rsidRPr="00D30FFA" w:rsidTr="00A1226A">
        <w:trPr>
          <w:trHeight w:val="182"/>
        </w:trPr>
        <w:tc>
          <w:tcPr>
            <w:tcW w:w="932" w:type="pct"/>
            <w:vMerge w:val="restar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DC3BA1" w:rsidRPr="00D30FFA" w:rsidTr="00A1226A">
        <w:trPr>
          <w:trHeight w:val="182"/>
        </w:trPr>
        <w:tc>
          <w:tcPr>
            <w:tcW w:w="932" w:type="pct"/>
            <w:vMerge/>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182"/>
        </w:trPr>
        <w:tc>
          <w:tcPr>
            <w:tcW w:w="932" w:type="pct"/>
            <w:vMerge/>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19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lastRenderedPageBreak/>
              <w:t>Тема 1.2</w:t>
            </w:r>
            <w:r w:rsidRPr="00D30FFA">
              <w:rPr>
                <w:rFonts w:ascii="Times New Roman" w:hAnsi="Times New Roman"/>
                <w:sz w:val="28"/>
                <w:szCs w:val="28"/>
              </w:rPr>
              <w:t>. Язык как система знаков</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DC3BA1" w:rsidRPr="00D30FFA" w:rsidTr="00A1226A">
        <w:trPr>
          <w:trHeight w:val="742"/>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Фонетика и орфоэпия. Соотношение звука и фонемы, звука и буквы. Чередования звуков: позиционные и исторические.</w:t>
            </w:r>
            <w:r w:rsidR="00A1226A" w:rsidRPr="00D30FFA">
              <w:rPr>
                <w:rFonts w:ascii="Times New Roman" w:hAnsi="Times New Roman"/>
                <w:sz w:val="28"/>
                <w:szCs w:val="28"/>
              </w:rPr>
              <w:t xml:space="preserve"> Практическая работа. Принципы русской орфографии</w:t>
            </w:r>
            <w:r w:rsidRPr="00D30FFA">
              <w:rPr>
                <w:rFonts w:ascii="Times New Roman" w:hAnsi="Times New Roman"/>
                <w:color w:val="000000"/>
                <w:sz w:val="28"/>
                <w:szCs w:val="28"/>
              </w:rPr>
              <w:t xml:space="preserve">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словообразование</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w:t>
            </w:r>
            <w:r w:rsidRPr="00D30FFA">
              <w:rPr>
                <w:rFonts w:ascii="Times New Roman" w:hAnsi="Times New Roman"/>
                <w:color w:val="000000"/>
                <w:sz w:val="28"/>
                <w:szCs w:val="28"/>
              </w:rPr>
              <w:lastRenderedPageBreak/>
              <w:t>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38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1410"/>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423"/>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2.5. Имя числительное как часть речи.</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1056"/>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(будущего) времени глагола и основа инфинитива (прошедшего </w:t>
            </w:r>
            <w:r w:rsidRPr="00D30FFA">
              <w:rPr>
                <w:rFonts w:ascii="Times New Roman" w:hAnsi="Times New Roman"/>
                <w:color w:val="000000"/>
                <w:sz w:val="28"/>
                <w:szCs w:val="28"/>
              </w:rPr>
              <w:lastRenderedPageBreak/>
              <w:t>времени); их формообразующие функции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313"/>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65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категории состояния. Правописание производных предлогов и </w:t>
            </w:r>
            <w:r w:rsidRPr="00D30FFA">
              <w:rPr>
                <w:rFonts w:ascii="Times New Roman" w:hAnsi="Times New Roman"/>
                <w:color w:val="000000"/>
                <w:sz w:val="28"/>
                <w:szCs w:val="28"/>
              </w:rPr>
              <w:lastRenderedPageBreak/>
              <w:t>союзов. Правописание частиц. Правописание частицы НЕ с разными частями речи. Трудные случаи правописание частиц НЕ и НИ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3833" w:type="pct"/>
            <w:gridSpan w:val="2"/>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 xml:space="preserve">3.2 </w:t>
            </w:r>
            <w:r w:rsidRPr="00D30FFA">
              <w:rPr>
                <w:rFonts w:ascii="Times New Roman" w:hAnsi="Times New Roman"/>
                <w:sz w:val="28"/>
                <w:szCs w:val="28"/>
              </w:rPr>
              <w:t>Второстепенные члены предложения.</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r w:rsidRPr="00D30FFA">
              <w:rPr>
                <w:rFonts w:ascii="Times New Roman" w:hAnsi="Times New Roman"/>
                <w:color w:val="000000"/>
                <w:sz w:val="28"/>
                <w:szCs w:val="28"/>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30FFA">
              <w:rPr>
                <w:rFonts w:ascii="Times New Roman" w:hAnsi="Times New Roman"/>
                <w:sz w:val="28"/>
                <w:szCs w:val="28"/>
              </w:rPr>
              <w:t xml:space="preserve">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w:t>
            </w:r>
            <w:r w:rsidRPr="00D30FFA">
              <w:rPr>
                <w:rFonts w:ascii="Times New Roman" w:hAnsi="Times New Roman"/>
                <w:sz w:val="28"/>
                <w:szCs w:val="28"/>
              </w:rPr>
              <w:lastRenderedPageBreak/>
              <w:t>уточняющие члены как особый вид обособленных членов</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112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при однородных членах с обобщающими словами.</w:t>
            </w:r>
            <w:r w:rsidRPr="00D30FFA">
              <w:rPr>
                <w:rFonts w:ascii="Times New Roman" w:hAnsi="Times New Roman"/>
                <w:color w:val="FF0000"/>
                <w:sz w:val="28"/>
                <w:szCs w:val="28"/>
              </w:rPr>
              <w:t xml:space="preserve"> </w:t>
            </w:r>
            <w:r w:rsidRPr="00D30FFA">
              <w:rPr>
                <w:rFonts w:ascii="Times New Roman" w:eastAsiaTheme="minorHAnsi" w:hAnsi="Times New Roman"/>
                <w:sz w:val="28"/>
                <w:szCs w:val="28"/>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lastRenderedPageBreak/>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социальной и межкультурной коммуникации.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 1.1</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Коммуникативный аспект культуры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1</w:t>
            </w:r>
            <w:proofErr w:type="gramEnd"/>
            <w:r>
              <w:rPr>
                <w:rFonts w:ascii="Times New Roman" w:hAnsi="Times New Roman"/>
                <w:b/>
                <w:i/>
                <w:sz w:val="28"/>
                <w:szCs w:val="28"/>
              </w:rPr>
              <w:t>.3</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 xml:space="preserve">Научный </w:t>
            </w:r>
            <w:r w:rsidRPr="00D30FFA">
              <w:rPr>
                <w:rFonts w:ascii="Times New Roman" w:hAnsi="Times New Roman"/>
                <w:color w:val="000000"/>
                <w:sz w:val="28"/>
                <w:szCs w:val="28"/>
              </w:rPr>
              <w:lastRenderedPageBreak/>
              <w:t>стиль.</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 xml:space="preserve">ОК 04; ОК 05; </w:t>
            </w:r>
            <w:r w:rsidRPr="00D30FFA">
              <w:rPr>
                <w:rFonts w:ascii="Times New Roman" w:hAnsi="Times New Roman"/>
                <w:i/>
                <w:sz w:val="28"/>
                <w:szCs w:val="28"/>
              </w:rPr>
              <w:lastRenderedPageBreak/>
              <w:t>ОК 09</w:t>
            </w:r>
          </w:p>
          <w:p w:rsidR="00DC3BA1" w:rsidRPr="00D30FFA" w:rsidRDefault="00DC3BA1" w:rsidP="00A1226A">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1</w:t>
            </w:r>
            <w:proofErr w:type="gramEnd"/>
            <w:r>
              <w:rPr>
                <w:rFonts w:ascii="Times New Roman" w:hAnsi="Times New Roman"/>
                <w:b/>
                <w:i/>
                <w:sz w:val="28"/>
                <w:szCs w:val="28"/>
              </w:rPr>
              <w:t>.4</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2</w:t>
            </w:r>
            <w:proofErr w:type="gramEnd"/>
            <w:r>
              <w:rPr>
                <w:rFonts w:ascii="Times New Roman" w:hAnsi="Times New Roman"/>
                <w:b/>
                <w:i/>
                <w:sz w:val="28"/>
                <w:szCs w:val="28"/>
              </w:rPr>
              <w:t>.1, ПК 3.1, ПК 3.5</w:t>
            </w:r>
          </w:p>
        </w:tc>
      </w:tr>
      <w:tr w:rsidR="00DC3BA1" w:rsidRPr="00D30FFA" w:rsidTr="00A1226A">
        <w:trPr>
          <w:trHeight w:val="945"/>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p>
        </w:tc>
      </w:tr>
      <w:tr w:rsidR="00DC3BA1" w:rsidRPr="00D30FFA" w:rsidTr="00A1226A">
        <w:trPr>
          <w:trHeight w:val="240"/>
        </w:trPr>
        <w:tc>
          <w:tcPr>
            <w:tcW w:w="3833" w:type="pct"/>
            <w:gridSpan w:val="2"/>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66</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bl>
    <w:p w:rsidR="00DC3BA1" w:rsidRPr="00D30FFA" w:rsidRDefault="00DC3BA1" w:rsidP="00DC3BA1">
      <w:pPr>
        <w:spacing w:after="160" w:line="259" w:lineRule="auto"/>
        <w:rPr>
          <w:rFonts w:ascii="Times New Roman" w:eastAsiaTheme="minorHAnsi" w:hAnsi="Times New Roman"/>
          <w:sz w:val="28"/>
          <w:szCs w:val="28"/>
          <w:lang w:eastAsia="en-US"/>
        </w:rPr>
      </w:pPr>
      <w:bookmarkStart w:id="4" w:name="_heading=h.17dp8vu" w:colFirst="0" w:colLast="0"/>
      <w:bookmarkEnd w:id="4"/>
    </w:p>
    <w:p w:rsidR="00DC3BA1" w:rsidRPr="00D30FFA" w:rsidRDefault="00DC3BA1" w:rsidP="00DC3BA1">
      <w:pPr>
        <w:keepNext/>
        <w:keepLines/>
        <w:spacing w:after="0" w:line="240" w:lineRule="auto"/>
        <w:ind w:left="57" w:right="57"/>
        <w:outlineLvl w:val="0"/>
        <w:rPr>
          <w:rFonts w:ascii="Times New Roman" w:hAnsi="Times New Roman"/>
          <w:b/>
          <w:color w:val="000000"/>
          <w:sz w:val="28"/>
          <w:szCs w:val="28"/>
        </w:rPr>
        <w:sectPr w:rsidR="00DC3BA1" w:rsidRPr="00D30FFA">
          <w:pgSz w:w="16838" w:h="11906" w:orient="landscape"/>
          <w:pgMar w:top="1701" w:right="1134" w:bottom="851" w:left="1134" w:header="709" w:footer="709" w:gutter="0"/>
          <w:cols w:space="720"/>
        </w:sectPr>
      </w:pPr>
    </w:p>
    <w:p w:rsidR="00DC3BA1" w:rsidRPr="00D30FFA" w:rsidRDefault="00DC3BA1" w:rsidP="00DC3BA1">
      <w:pPr>
        <w:keepNext/>
        <w:keepLines/>
        <w:spacing w:after="0"/>
        <w:ind w:right="57"/>
        <w:jc w:val="center"/>
        <w:outlineLvl w:val="0"/>
        <w:rPr>
          <w:rFonts w:ascii="Times New Roman" w:hAnsi="Times New Roman"/>
          <w:b/>
          <w:sz w:val="28"/>
          <w:szCs w:val="28"/>
        </w:rPr>
      </w:pPr>
      <w:bookmarkStart w:id="5" w:name="_Toc124938101"/>
      <w:r w:rsidRPr="00D30FFA">
        <w:rPr>
          <w:rFonts w:ascii="Times New Roman" w:hAnsi="Times New Roman"/>
          <w:b/>
          <w:sz w:val="28"/>
          <w:szCs w:val="28"/>
        </w:rPr>
        <w:lastRenderedPageBreak/>
        <w:t>3. Условия реализации программы общеобразовательной дисциплины</w:t>
      </w:r>
      <w:bookmarkEnd w:id="5"/>
    </w:p>
    <w:p w:rsidR="00DC3BA1" w:rsidRPr="00D30FFA" w:rsidRDefault="00DC3BA1" w:rsidP="00DC3BA1">
      <w:pPr>
        <w:spacing w:after="0"/>
        <w:rPr>
          <w:rFonts w:ascii="Times New Roman" w:hAnsi="Times New Roman"/>
          <w:b/>
          <w:bCs/>
          <w:sz w:val="28"/>
          <w:szCs w:val="28"/>
        </w:rPr>
      </w:pPr>
      <w:bookmarkStart w:id="6" w:name="_heading=h.3rdcrjn"/>
      <w:bookmarkEnd w:id="6"/>
    </w:p>
    <w:p w:rsidR="00DC3BA1" w:rsidRPr="00D30FFA" w:rsidRDefault="00DC3BA1" w:rsidP="00DC3BA1">
      <w:pPr>
        <w:spacing w:after="0"/>
        <w:rPr>
          <w:rFonts w:ascii="Times New Roman" w:hAnsi="Times New Roman"/>
          <w:b/>
          <w:bCs/>
          <w:sz w:val="28"/>
          <w:szCs w:val="28"/>
        </w:rPr>
      </w:pPr>
      <w:r w:rsidRPr="00D30FFA">
        <w:rPr>
          <w:rFonts w:ascii="Times New Roman" w:hAnsi="Times New Roman"/>
          <w:b/>
          <w:bCs/>
          <w:sz w:val="28"/>
          <w:szCs w:val="28"/>
        </w:rPr>
        <w:t>3.1. Требования к минимальному материально-техническому обеспечению</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выход в локальную сеть);</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DC3BA1" w:rsidRPr="00D30FFA" w:rsidRDefault="00DC3BA1" w:rsidP="00DC3BA1">
      <w:pPr>
        <w:pStyle w:val="11"/>
        <w:spacing w:after="0"/>
        <w:rPr>
          <w:rFonts w:ascii="Times New Roman" w:hAnsi="Times New Roman" w:cs="Times New Roman"/>
          <w:sz w:val="28"/>
          <w:szCs w:val="28"/>
        </w:rPr>
      </w:pPr>
    </w:p>
    <w:p w:rsidR="00DC3BA1" w:rsidRPr="00D30FFA" w:rsidRDefault="00DC3BA1" w:rsidP="00DC3BA1">
      <w:pPr>
        <w:pStyle w:val="11"/>
        <w:spacing w:after="0"/>
        <w:rPr>
          <w:rFonts w:ascii="Times New Roman" w:hAnsi="Times New Roman" w:cs="Times New Roman"/>
          <w:b/>
          <w:color w:val="000000"/>
          <w:sz w:val="28"/>
          <w:szCs w:val="28"/>
        </w:rPr>
      </w:pPr>
      <w:bookmarkStart w:id="7" w:name="_heading=h.26in1rg"/>
      <w:bookmarkEnd w:id="7"/>
      <w:r w:rsidRPr="00D30FFA">
        <w:rPr>
          <w:rFonts w:ascii="Times New Roman" w:hAnsi="Times New Roman" w:cs="Times New Roman"/>
          <w:b/>
          <w:color w:val="000000"/>
          <w:sz w:val="28"/>
          <w:szCs w:val="28"/>
        </w:rPr>
        <w:t>3.2. Информационное обеспечение обучения</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DC3BA1" w:rsidRPr="00D30FFA" w:rsidRDefault="00DC3BA1" w:rsidP="00DC3BA1">
      <w:pPr>
        <w:suppressAutoHyphens/>
        <w:spacing w:after="0"/>
        <w:ind w:firstLine="709"/>
        <w:jc w:val="both"/>
        <w:rPr>
          <w:rFonts w:ascii="Times New Roman" w:hAnsi="Times New Roman"/>
          <w:sz w:val="28"/>
          <w:szCs w:val="28"/>
        </w:rPr>
      </w:pPr>
      <w:bookmarkStart w:id="8" w:name="_Hlk120782426"/>
      <w:bookmarkStart w:id="9"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DC3BA1" w:rsidRPr="00D30FFA" w:rsidRDefault="00DC3BA1" w:rsidP="00DC3BA1">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10" w:name="_Hlk120781305"/>
      <w:bookmarkStart w:id="11" w:name="_Hlk120780419"/>
      <w:bookmarkStart w:id="12" w:name="_Hlk120781324"/>
      <w:bookmarkStart w:id="13" w:name="_Hlk120716574"/>
      <w:r w:rsidRPr="00D30FFA">
        <w:rPr>
          <w:rFonts w:ascii="Times New Roman" w:hAnsi="Times New Roman"/>
          <w:sz w:val="28"/>
          <w:szCs w:val="28"/>
        </w:rPr>
        <w:t>Рекомендуемые печатные издания по реализации общеобразовательной</w:t>
      </w:r>
      <w:bookmarkEnd w:id="10"/>
      <w:r w:rsidRPr="00D30FFA">
        <w:rPr>
          <w:rFonts w:ascii="Times New Roman" w:hAnsi="Times New Roman"/>
          <w:sz w:val="28"/>
          <w:szCs w:val="28"/>
        </w:rPr>
        <w:t xml:space="preserve"> дисциплины</w:t>
      </w:r>
      <w:bookmarkEnd w:id="11"/>
      <w:r w:rsidRPr="00D30FFA">
        <w:rPr>
          <w:rFonts w:ascii="Times New Roman" w:hAnsi="Times New Roman"/>
          <w:sz w:val="28"/>
          <w:szCs w:val="28"/>
        </w:rPr>
        <w:t xml:space="preserve"> </w:t>
      </w:r>
      <w:bookmarkEnd w:id="12"/>
      <w:r w:rsidRPr="00D30FFA">
        <w:rPr>
          <w:rFonts w:ascii="Times New Roman" w:hAnsi="Times New Roman"/>
          <w:sz w:val="28"/>
          <w:szCs w:val="28"/>
        </w:rPr>
        <w:t>представлены в методических рекомендациях по организации обучения</w:t>
      </w:r>
      <w:bookmarkEnd w:id="8"/>
      <w:bookmarkEnd w:id="13"/>
      <w:r w:rsidRPr="00D30FFA">
        <w:rPr>
          <w:rFonts w:ascii="Times New Roman" w:hAnsi="Times New Roman"/>
          <w:sz w:val="28"/>
          <w:szCs w:val="28"/>
        </w:rPr>
        <w:t>.</w:t>
      </w:r>
      <w:bookmarkEnd w:id="9"/>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DC3BA1" w:rsidRPr="00D30FFA" w:rsidRDefault="00DC3BA1" w:rsidP="00DC3BA1">
      <w:pPr>
        <w:rPr>
          <w:rFonts w:ascii="Times New Roman" w:hAnsi="Times New Roman"/>
          <w:b/>
          <w:color w:val="000000"/>
          <w:sz w:val="28"/>
          <w:szCs w:val="28"/>
        </w:rPr>
        <w:sectPr w:rsidR="00DC3BA1" w:rsidRPr="00D30FFA" w:rsidSect="00A1226A">
          <w:pgSz w:w="11906" w:h="16838"/>
          <w:pgMar w:top="1134" w:right="851" w:bottom="1134" w:left="1701" w:header="709" w:footer="709" w:gutter="0"/>
          <w:cols w:space="720"/>
          <w:docGrid w:linePitch="299"/>
        </w:sectPr>
      </w:pPr>
      <w:bookmarkStart w:id="14" w:name="_heading=h.lnxbz9"/>
      <w:bookmarkEnd w:id="14"/>
    </w:p>
    <w:p w:rsidR="00DC3BA1" w:rsidRPr="00D30FFA" w:rsidRDefault="00DC3BA1" w:rsidP="00DC3BA1">
      <w:pPr>
        <w:pStyle w:val="1"/>
        <w:jc w:val="center"/>
        <w:rPr>
          <w:rFonts w:ascii="Times New Roman" w:hAnsi="Times New Roman" w:cs="Times New Roman"/>
          <w:b/>
          <w:bCs/>
          <w:color w:val="auto"/>
          <w:sz w:val="28"/>
          <w:szCs w:val="28"/>
        </w:rPr>
      </w:pPr>
      <w:bookmarkStart w:id="15"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5"/>
    </w:p>
    <w:p w:rsidR="00DC3BA1" w:rsidRPr="00D30FFA" w:rsidRDefault="00DC3BA1" w:rsidP="00DC3BA1">
      <w:pPr>
        <w:spacing w:after="0" w:line="240" w:lineRule="auto"/>
        <w:ind w:left="57" w:right="57" w:firstLine="720"/>
        <w:rPr>
          <w:rFonts w:ascii="Times New Roman" w:hAnsi="Times New Roman"/>
          <w:sz w:val="28"/>
          <w:szCs w:val="28"/>
        </w:rPr>
      </w:pPr>
    </w:p>
    <w:p w:rsidR="00DC3BA1" w:rsidRPr="00D30FFA" w:rsidRDefault="00DC3BA1" w:rsidP="00DC3BA1">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DC3BA1" w:rsidRPr="00D30FFA" w:rsidRDefault="00DC3BA1" w:rsidP="00DC3BA1">
      <w:pPr>
        <w:spacing w:after="0" w:line="259" w:lineRule="auto"/>
        <w:rPr>
          <w:rFonts w:ascii="Times New Roman" w:eastAsiaTheme="minorHAnsi" w:hAnsi="Times New Roman"/>
          <w:b/>
          <w:color w:val="000000"/>
          <w:sz w:val="28"/>
          <w:szCs w:val="28"/>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2190"/>
        <w:gridCol w:w="3703"/>
      </w:tblGrid>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DC3BA1" w:rsidRPr="00D30FFA" w:rsidRDefault="00DC3BA1" w:rsidP="00A1226A">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DC3BA1" w:rsidRPr="00D30FFA" w:rsidRDefault="00DC3BA1" w:rsidP="00A1226A">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DC3BA1" w:rsidRPr="00D30FFA" w:rsidRDefault="00DC3BA1" w:rsidP="00A1226A">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Кейс-задания</w:t>
            </w:r>
            <w:proofErr w:type="gramEnd"/>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DC3BA1" w:rsidRPr="00D30FFA" w:rsidRDefault="00DC3BA1" w:rsidP="00A1226A">
            <w:pPr>
              <w:spacing w:after="0" w:line="259" w:lineRule="auto"/>
              <w:ind w:left="57" w:right="57"/>
              <w:rPr>
                <w:rFonts w:ascii="Times New Roman" w:hAnsi="Times New Roman"/>
                <w:sz w:val="28"/>
                <w:szCs w:val="28"/>
              </w:rPr>
            </w:pPr>
            <w:proofErr w:type="gramStart"/>
            <w:r w:rsidRPr="00D30FFA">
              <w:rPr>
                <w:rFonts w:ascii="Times New Roman" w:hAnsi="Times New Roman"/>
                <w:sz w:val="28"/>
                <w:szCs w:val="28"/>
              </w:rPr>
              <w:t>Кейс-задания</w:t>
            </w:r>
            <w:proofErr w:type="gramEnd"/>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DC3BA1" w:rsidRDefault="00DC3BA1" w:rsidP="00DC3BA1"/>
    <w:p w:rsidR="008F230D" w:rsidRDefault="008F230D"/>
    <w:sectPr w:rsidR="008F230D" w:rsidSect="008F2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28" w:rsidRDefault="00A90F28" w:rsidP="00DC3BA1">
      <w:pPr>
        <w:spacing w:after="0" w:line="240" w:lineRule="auto"/>
      </w:pPr>
      <w:r>
        <w:separator/>
      </w:r>
    </w:p>
  </w:endnote>
  <w:endnote w:type="continuationSeparator" w:id="0">
    <w:p w:rsidR="00A90F28" w:rsidRDefault="00A90F28" w:rsidP="00DC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rsidR="00A1226A" w:rsidRDefault="00A90F28">
        <w:pPr>
          <w:pStyle w:val="a8"/>
          <w:jc w:val="right"/>
        </w:pPr>
        <w:r>
          <w:fldChar w:fldCharType="begin"/>
        </w:r>
        <w:r>
          <w:instrText>PAGE   \* MERGEFORMAT</w:instrText>
        </w:r>
        <w:r>
          <w:fldChar w:fldCharType="separate"/>
        </w:r>
        <w:r w:rsidR="00932517">
          <w:rPr>
            <w:noProof/>
          </w:rPr>
          <w:t>2</w:t>
        </w:r>
        <w:r>
          <w:rPr>
            <w:noProof/>
          </w:rPr>
          <w:fldChar w:fldCharType="end"/>
        </w:r>
      </w:p>
    </w:sdtContent>
  </w:sdt>
  <w:p w:rsidR="00A1226A" w:rsidRDefault="00A122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28" w:rsidRDefault="00A90F28" w:rsidP="00DC3BA1">
      <w:pPr>
        <w:spacing w:after="0" w:line="240" w:lineRule="auto"/>
      </w:pPr>
      <w:r>
        <w:separator/>
      </w:r>
    </w:p>
  </w:footnote>
  <w:footnote w:type="continuationSeparator" w:id="0">
    <w:p w:rsidR="00A90F28" w:rsidRDefault="00A90F28" w:rsidP="00DC3BA1">
      <w:pPr>
        <w:spacing w:after="0" w:line="240" w:lineRule="auto"/>
      </w:pPr>
      <w:r>
        <w:continuationSeparator/>
      </w:r>
    </w:p>
  </w:footnote>
  <w:footnote w:id="1">
    <w:p w:rsidR="00A1226A" w:rsidRPr="00AF5927" w:rsidRDefault="00A1226A" w:rsidP="00DC3BA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5D3F"/>
    <w:rsid w:val="001E087D"/>
    <w:rsid w:val="004B5D3F"/>
    <w:rsid w:val="006E270B"/>
    <w:rsid w:val="008F230D"/>
    <w:rsid w:val="00932517"/>
    <w:rsid w:val="0094237F"/>
    <w:rsid w:val="00A1226A"/>
    <w:rsid w:val="00A90F28"/>
    <w:rsid w:val="00DC3BA1"/>
    <w:rsid w:val="00E90F85"/>
    <w:rsid w:val="00F02963"/>
    <w:rsid w:val="00FB654F"/>
    <w:rsid w:val="00FD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3F"/>
    <w:rPr>
      <w:rFonts w:ascii="Calibri" w:eastAsia="Calibri" w:hAnsi="Calibri" w:cs="Times New Roman"/>
      <w:lang w:eastAsia="ru-RU"/>
    </w:rPr>
  </w:style>
  <w:style w:type="paragraph" w:styleId="1">
    <w:name w:val="heading 1"/>
    <w:basedOn w:val="a"/>
    <w:next w:val="a"/>
    <w:link w:val="10"/>
    <w:uiPriority w:val="9"/>
    <w:qFormat/>
    <w:rsid w:val="00DC3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BA1"/>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DC3BA1"/>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DC3BA1"/>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DC3BA1"/>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C3BA1"/>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C3BA1"/>
    <w:rPr>
      <w:rFonts w:ascii="Times New Roman" w:eastAsia="Times New Roman" w:hAnsi="Times New Roman" w:cs="Times New Roman"/>
      <w:sz w:val="20"/>
      <w:szCs w:val="20"/>
      <w:lang w:val="en-US" w:eastAsia="ru-RU"/>
    </w:rPr>
  </w:style>
  <w:style w:type="character" w:styleId="a7">
    <w:name w:val="footnote reference"/>
    <w:uiPriority w:val="99"/>
    <w:rsid w:val="00DC3BA1"/>
    <w:rPr>
      <w:rFonts w:cs="Times New Roman"/>
      <w:vertAlign w:val="superscript"/>
    </w:rPr>
  </w:style>
  <w:style w:type="paragraph" w:styleId="a8">
    <w:name w:val="footer"/>
    <w:basedOn w:val="a"/>
    <w:link w:val="a9"/>
    <w:uiPriority w:val="99"/>
    <w:unhideWhenUsed/>
    <w:rsid w:val="00DC3BA1"/>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DC3BA1"/>
    <w:rPr>
      <w:rFonts w:ascii="Calibri" w:eastAsia="Times New Roman" w:hAnsi="Calibri" w:cs="Times New Roman"/>
      <w:lang w:eastAsia="ru-RU"/>
    </w:rPr>
  </w:style>
  <w:style w:type="paragraph" w:customStyle="1" w:styleId="dt-p">
    <w:name w:val="dt-p"/>
    <w:basedOn w:val="a"/>
    <w:rsid w:val="00DC3BA1"/>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DC3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19</Pages>
  <Words>3416</Words>
  <Characters>19476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Эльвира Федоровна</cp:lastModifiedBy>
  <cp:revision>8</cp:revision>
  <cp:lastPrinted>2023-10-17T03:01:00Z</cp:lastPrinted>
  <dcterms:created xsi:type="dcterms:W3CDTF">2023-10-17T02:56:00Z</dcterms:created>
  <dcterms:modified xsi:type="dcterms:W3CDTF">2024-12-04T16:28:00Z</dcterms:modified>
</cp:coreProperties>
</file>