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91" w:rsidRPr="007A1991" w:rsidRDefault="009E1D0C" w:rsidP="001A30C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467181" cy="9226846"/>
            <wp:effectExtent l="0" t="0" r="0" b="0"/>
            <wp:docPr id="7" name="Рисунок 7" descr="C:\Users\ElenaAleksandrovna\Desktop\РП 2021-2022\Титульные\Титульные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Aleksandrovna\Desktop\РП 2021-2022\Титульные\Титульные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427" cy="923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1991"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Содержание</w:t>
      </w:r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A1991">
        <w:rPr>
          <w:rFonts w:ascii="Times New Roman" w:eastAsia="Times New Roman" w:hAnsi="Times New Roman" w:cs="Times New Roman"/>
          <w:lang w:eastAsia="ru-RU"/>
        </w:rPr>
        <w:instrText xml:space="preserve"> TOC \o "1-5" \h \z </w:instrText>
      </w:r>
      <w:r w:rsidRPr="007A1991">
        <w:rPr>
          <w:rFonts w:ascii="Times New Roman" w:eastAsia="Times New Roman" w:hAnsi="Times New Roman" w:cs="Times New Roman"/>
          <w:lang w:eastAsia="ru-RU"/>
        </w:rPr>
        <w:fldChar w:fldCharType="separate"/>
      </w:r>
      <w:hyperlink w:anchor="bookmark2" w:tooltip="Current Document" w:history="1"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 xml:space="preserve">Пояснительная записка </w:t>
        </w:r>
        <w:r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 xml:space="preserve"> 4</w:t>
        </w:r>
      </w:hyperlink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Общая характеристика учебной дисциплины «Основы безопасности</w:t>
      </w:r>
    </w:p>
    <w:p w:rsidR="007A1991" w:rsidRPr="007A1991" w:rsidRDefault="007A1991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жизнедеятельности»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 xml:space="preserve"> 5</w:t>
      </w:r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4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Место учебной дисциплины в учебном плане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 xml:space="preserve"> 5</w:t>
        </w:r>
      </w:hyperlink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5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Результаты освоения учебной дисциплины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6</w:t>
        </w:r>
      </w:hyperlink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6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Содержание учебной дисциплины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7</w:t>
        </w:r>
      </w:hyperlink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12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Тематическое планирование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13</w:t>
        </w:r>
      </w:hyperlink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16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Характеристика основных видов деятельности студентов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15</w:t>
        </w:r>
      </w:hyperlink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Учебно-методическое и материально-техническое обеспечение программы</w:t>
      </w:r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hyperlink w:anchor="bookmark3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 xml:space="preserve">учебной дисциплины «Основы безопасности жизнедеятельности» 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17</w:t>
        </w:r>
      </w:hyperlink>
    </w:p>
    <w:p w:rsidR="007A1991" w:rsidRPr="007A1991" w:rsidRDefault="0050224B" w:rsidP="007A1991">
      <w:pPr>
        <w:widowControl w:val="0"/>
        <w:tabs>
          <w:tab w:val="right" w:leader="dot" w:pos="8884"/>
        </w:tabs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  <w:sectPr w:rsidR="007A1991" w:rsidRPr="007A1991" w:rsidSect="007A1991">
          <w:footnotePr>
            <w:numFmt w:val="upperRoman"/>
            <w:numRestart w:val="eachPage"/>
          </w:footnotePr>
          <w:pgSz w:w="11909" w:h="16838"/>
          <w:pgMar w:top="1271" w:right="1493" w:bottom="1271" w:left="1517" w:header="0" w:footer="3" w:gutter="0"/>
          <w:cols w:space="720"/>
          <w:noEndnote/>
          <w:docGrid w:linePitch="360"/>
        </w:sectPr>
      </w:pPr>
      <w:hyperlink w:anchor="bookmark17" w:tooltip="Current Document" w:history="1"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Рекомендуемая литература</w:t>
        </w:r>
        <w:r w:rsidR="007A1991" w:rsidRPr="007A1991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ab/>
          <w:t>19</w:t>
        </w:r>
      </w:hyperlink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7A1991">
        <w:rPr>
          <w:rFonts w:ascii="Times New Roman" w:eastAsia="Times New Roman" w:hAnsi="Times New Roman" w:cs="Times New Roman"/>
          <w:lang w:eastAsia="ru-RU"/>
        </w:rPr>
        <w:lastRenderedPageBreak/>
        <w:fldChar w:fldCharType="end"/>
      </w:r>
      <w:bookmarkStart w:id="1" w:name="bookmark2"/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ПОЯСНИТЕЛЬНАЯ ЗАПИСКА</w:t>
      </w:r>
      <w:bookmarkEnd w:id="1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циалистов среднего звена.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17.03.2015 № 06-259).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Содержание программы «Основы безопасности жизнедеятельности» направлено на достижение следующих целей: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снижение отрицательного влияния человеческого фактора на безопасность лич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общества и государства;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антитеррористического поведения, отрицательного отношения к приему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веществ, в том числе наркотиков;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 профилактики асоциального поведения учащихся.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Программа учебной дисциплины «Основы безопасности жизнедеятельности»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разования, уточняют содержание учебного материала, последовательность его изуче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 и специалистов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звена, осваиваемой профессии или специальности.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lang w:eastAsia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7A1991">
        <w:rPr>
          <w:rFonts w:ascii="Times New Roman" w:eastAsia="Times New Roman" w:hAnsi="Times New Roman" w:cs="Times New Roman"/>
          <w:lang w:eastAsia="ru-RU"/>
        </w:rPr>
        <w:softHyphen/>
        <w:t>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</w:t>
      </w:r>
      <w:r w:rsidRPr="007A1991">
        <w:rPr>
          <w:rFonts w:ascii="Times New Roman" w:eastAsia="Times New Roman" w:hAnsi="Times New Roman" w:cs="Times New Roman"/>
          <w:lang w:eastAsia="ru-RU"/>
        </w:rPr>
        <w:softHyphen/>
        <w:t>ванных рабочих, служащих; программы подготовки специалистов среднего звена (ППКРС, ППССЗ).</w:t>
      </w:r>
      <w:bookmarkStart w:id="2" w:name="bookmark3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ОБЩАЯ ХАРАКТЕРИСТИКА УЧЕБНОЙ ДИСЦИПЛИНЫ «ОСНОВЫ БЕЗОПАСНОСТИ ЖИЗНЕДЕЯТЕЛЬНОСТИ»</w:t>
      </w:r>
      <w:bookmarkEnd w:id="2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современных условиях глобализации развития мировой экономики, усложне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сиональная подготовка специалистов различного профиля к принятию решений и действиям по предупреждению чрезвычайных ситуаций (ЧС), а при их возникнове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— к проведению соответствующих мероприятий по ликвидации их негативных последствий, и прежде всего к оказанию первой помощи пострадавшим.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Общеобразовательная учебная дисциплина «Основы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ности» изучает риски производственной, природной, социальной, бытовой, городской и других сред обитания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человека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Основными содержательными темами программы являются: введение в дисци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Действующее законодательство предусматривает обязательную подготовку по осно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вам военной службы для лиц мужского пола, которая должна проводиться во всех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связи с этим программой предусмотрено проведение в конце учебного года для обучающихся мужского пола пятидневных учебных сборов (35 часов), сочетающих разнообразные формы организации теоретических и практи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ческих занятий.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Для девушек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основных средствах планирования семьи, ухода за младен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цем, поддержании в семье духовности, комфортного психологического климата.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общеобразовательной учебной дисциплины «Основы безопасности жиз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недеятельности»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(ППКРС, ППССЗ).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программе приведены два варианта примерных тематических планов для ор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ганизации образовательного процесса при изучении учебной дисциплины «Основы безопасности жизнедеятельности» </w:t>
      </w:r>
      <w:r w:rsidRPr="007A1991">
        <w:rPr>
          <w:rFonts w:ascii="Times New Roman" w:eastAsia="Times New Roman" w:hAnsi="Times New Roman" w:cs="Times New Roman"/>
          <w:color w:val="000000"/>
        </w:rPr>
        <w:t>(</w:t>
      </w:r>
      <w:r w:rsidRPr="007A1991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7A1991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вариант — совместное обучение юношей и де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вушек, II вариант — раздельное обучение юношей и девушек) и тематическ</w:t>
      </w:r>
      <w:r w:rsidRPr="007A19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 проведения учебных сборов для юношей.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bookmark4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МЕСТО УЧЕБНОЙ ДИСЦИПЛИНЫ В УЧЕБНОМ ПЛАНЕ</w:t>
      </w:r>
      <w:bookmarkEnd w:id="3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Учебная дисциплина «Основы безопасности жизнедеятельности» является учеб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профессиональных образовательных организациях, реализующих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(ППКРС, ППССЗ).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учебных планах ППКРС, ППССЗ место учебной дисциплины «Основы безопас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жизнедеятельности» — в составе общих общеобразовательных учебных дис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4" w:name="bookmark5"/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РЕЗУЛЬТАТЫ ОСВОЕНИЯ УЧЕБНОЙ ДИСЦИПЛИНЫ</w:t>
      </w:r>
      <w:bookmarkEnd w:id="4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Освоение содержания учебной дисциплины «Основы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ности» обеспечивает достижение следующих результатов: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личностных: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личностных, в том числе духовных и физических, качеств, обеспе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чивающих защищенность жизненно важных интересов личности от внешних и внутренних угроз;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готовность к служению Отечеству, его защите;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потребности соблюдать нормы здорового образа жизни, осо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знанно выполнять правила безопасности жизнедеятельности;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исключение из своей жизни вредных привычек (курения, пьянства и т. д.);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воспитание ответственного отношения к сохранению окружающей природ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среды, личному здоровью, как к индивидуальной и общественной цен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приемов действий в опасных и чрезвычайных ситуациях природ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ного, техногенного и социального характера;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метапредметных</w:t>
      </w:r>
      <w:proofErr w:type="spellEnd"/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: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умениями формулировать личные понятия о безопасности; ана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навыками самостоятельно определять цели и задачи по безопасно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воспринимать и перерабатывать информацию, генери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точников и новых информационных технологий;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выражать свои мысли и способности слушать собеседни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понимать его точку зрения, признавать право другого человека на иное мнение;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умений взаимодействовать с окружающими, выполнять раз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личные социальные роли во время и при ликвидации последствий чрезвы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предвидеть возникновение опасных ситуаций по ха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анализировать явления и события природного, тех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ведения;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информировать о результатах своих наблюдений, участво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устройства и принципов действия бытовых приборов и дру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технических средств, используемых в повседневной жизни;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установки на здоровый образ жизни;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необходимых физических качеств: выносливости, силы, ловкости, гибкости,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скоростных качеств, достаточных для того, чтобы выдерживать необходимые умственные и физические нагрузки;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• 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предметных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культуре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знания основ государственной системы, российского законодатель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направленного на защиту населения от внешних и внутренних угроз;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поведения;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здоровом образе жизни как о средстве обе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спечения духовного, физического и социального благополучия личности;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распространенных опасных и чрезвычайных ситуаций при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родного, техногенного и социального характера;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факторов, пагубно влияющих на здоровье человека;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знания основных мер защиты (в том числе в области гражданской обо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роны) и правил поведения в условиях опасных и чрезвычайных ситуаций;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личные информационные источники;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дневной жизни и в различных опасных и чрезвычайных ситуациях;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нения с военной службы и пребывания в запасе;</w:t>
      </w:r>
    </w:p>
    <w:p w:rsidR="007A1991" w:rsidRPr="007A1991" w:rsidRDefault="007A1991" w:rsidP="007A1991">
      <w:pPr>
        <w:widowControl w:val="0"/>
        <w:numPr>
          <w:ilvl w:val="0"/>
          <w:numId w:val="2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основами медицинских знаний и оказания первой помощи постра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bookmark6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СОДЕРЖАНИЕ УЧЕБНОЙ ДИСЦИПЛИНЫ Введение</w:t>
      </w:r>
      <w:bookmarkEnd w:id="5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700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6" w:name="bookmark7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Обеспечение личной безопасности и сохранение здоровья</w:t>
      </w:r>
      <w:bookmarkEnd w:id="6"/>
    </w:p>
    <w:p w:rsidR="007A1991" w:rsidRPr="007A1991" w:rsidRDefault="007A1991" w:rsidP="007A1991">
      <w:pPr>
        <w:widowControl w:val="0"/>
        <w:numPr>
          <w:ilvl w:val="1"/>
          <w:numId w:val="3"/>
        </w:numPr>
        <w:tabs>
          <w:tab w:val="left" w:pos="798"/>
        </w:tabs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Здоровье и здоровый образ жизни. Общие понятия о здоровье. Здоровый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 жизни как необходимое условие сохранения и укрепления здоровья человека и общества.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Факторы, способствующие укреплению здоровья. Двигательная активность и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каливание организма. Занятия физической культурой. Психологическая уравновешен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каливание и его влияние на здоровье. Правила личной гигиены и здоровье человека.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Техносфера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источник негативных факторов.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Вредные привычки (употребление алкоголя, курение, употребление наркоти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собности.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Курение и его влияние на состояние здоровья. Табачный дым и его составные ча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сти. Влияние курения на нервную систему,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сердечно-сосудистую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систему. Пассивное курение и его влияние на здоровье.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Наркотики, наркомания и токсикомания, общие понятия и определения. Соци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альные последствия пристрастия к наркотикам. Профилактика наркомании.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и безопасность дорожного движения. Модели поведения пешеходов, велосипедистов, пассажиров и водителей транспортных сре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 организации до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рожного движения.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Репродуктивное здоровье как составляющая часть здоровья человека и обще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Правовые основы взаимоотношения полов. Брак и семья. Культура брачных отношений. Основные функции семьи. Основы семейного права в Российской Феде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рации. Права и обязанности родителей. Конвенция ООН «О правах ребенка».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основных положений организации рационального питания и освоение методов его гигиенической оценки.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моделей поведения пешеходов, велосипедистов, пассажиров и водителей транспортных сре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дств пр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 организации дорожного движения.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356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7" w:name="bookmark8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Государственная система обеспечения безопасности населения</w:t>
      </w:r>
      <w:bookmarkEnd w:id="7"/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Общие понятия и классификация чрезвычайных ситуаций природного и тех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ногенного характера.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Характеристика чрезвычайных ситуаций природного и техногенного харак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Единая государственная система предупреждения и ликвидации чрезвычай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Гражданская оборона — составная часть обороноспособности страны. Основ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Современные средства поражения и их поражающие факторы. Мероприятия по защите населения. Оповещение и информирование населения об опасностях, возни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кающих в чрезвычайных ситуациях военного и мирного времени. Эвакуация населения в условиях чрезвычайных ситуаций.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инженерной защиты населения от поражающих факторов чрезвы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щите населения и территорий от чрезвычайных ситуаций: прогноз, мониторинг, опо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вещение, защита, эвакуация, аварийно-спасательные работы, обучение населения. Ор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ганизация гражданской обороны в образовательном учреждении, ее предназначение.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действий.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Государственные службы по охране здоровья и безопасности граждан. МЧС России — федеральный орган управления в области защиты населения от чрезвычай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ситуаций. Полиция Российской Федерации — система государственных органов ис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 (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России). Другие государственные службы в области безопасности. Правовые основы организации защиты населения Российской Федерации от чрезвы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ситуаций мирного времени.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отработка моделей поведения в условиях вынужденной природной автономии.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отработка моделей поведения в ЧС на транспорте.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первичных средств пожаротушения.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использование средств индивидуальной защиты от поражающих фак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торов в ЧС мирного и военного времени.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1021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8" w:name="bookmark9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обороны государства и воинская обязанность</w:t>
      </w:r>
      <w:bookmarkEnd w:id="8"/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 создания Вооруженных Сил России. Организация вооруженных сил Московского государства в XIV—XV веках. Военная реформа Ивана Грозного в сере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дине XVI века. Военная реформа Петра I, создание регулярной армии, ее особенности. Военные реформы в России во второй половине </w:t>
      </w:r>
      <w:r w:rsidRPr="007A1991">
        <w:rPr>
          <w:rFonts w:ascii="Times New Roman" w:eastAsia="Times New Roman" w:hAnsi="Times New Roman" w:cs="Times New Roman"/>
          <w:color w:val="000000"/>
          <w:lang w:val="en-US"/>
        </w:rPr>
        <w:t>XIX</w:t>
      </w:r>
      <w:r w:rsidRPr="007A1991">
        <w:rPr>
          <w:rFonts w:ascii="Times New Roman" w:eastAsia="Times New Roman" w:hAnsi="Times New Roman" w:cs="Times New Roman"/>
          <w:color w:val="000000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инский учет.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Обязательная подготовка граждан к военной службе. Основное содержание обя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 дополнительным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драх в образовательных учреждениях высшего профессионального образования.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Призыв на военную службу. Общие, должностные и специальные обязанности военнослужащих. Размещение военнослужащих, распределение времени и повсе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дневный порядок жизни воинской части.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Альтернативная гражданская служба. Основные условия прохождения аль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тернативной гражданской службы. Требования, предъявляемые к гражданам, для прохождения альтернативной гражданской службы.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Качества личности военнослужащего как защитника Отечества: любовь к Родине, высокая воинская дисциплина, верность воинскому долгу и военной при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сяге, готовность в любую минуту встать на защиту свободы, независимости консти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тельности, предъявляемые к моральным, индивидуально-психологическим и профес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Российской Федерации, выполняющий требо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воинских уставов, приказы командиров и начальников.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Воинская дисциплина и ответственность. Единоначалие — принцип строи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тельства Вооруженных Сил Российской Федерации. Общие права и обязанности военнослужащих. Воинская дисциплина, ее сущность и значение. Виды ответствен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стать офицером Российской армии. Основные виды военных образова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Боевые традиции Вооруженных Сил России. Патриотизм и верность воин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скому долгу — основные качества защитника Отечества. Воинский долг — обязан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армии и флота.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Ритуалы Вооруженных Сил Российской Федерации. Ритуал приведения к 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способов бесконфликтного общения и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Особенности службы в армии, изучение и освоение методик проведения строевой подготовки.</w:t>
      </w:r>
    </w:p>
    <w:p w:rsidR="007A1991" w:rsidRPr="007A1991" w:rsidRDefault="007A1991" w:rsidP="007A1991">
      <w:pPr>
        <w:keepNext/>
        <w:keepLines/>
        <w:widowControl w:val="0"/>
        <w:numPr>
          <w:ilvl w:val="0"/>
          <w:numId w:val="3"/>
        </w:numPr>
        <w:tabs>
          <w:tab w:val="left" w:pos="2716"/>
        </w:tabs>
        <w:spacing w:after="0" w:line="240" w:lineRule="auto"/>
        <w:ind w:firstLine="543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9" w:name="bookmark10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медицинских знаний</w:t>
      </w:r>
      <w:bookmarkEnd w:id="9"/>
    </w:p>
    <w:p w:rsidR="007A1991" w:rsidRPr="007A1991" w:rsidRDefault="007A1991" w:rsidP="007A1991">
      <w:pPr>
        <w:widowControl w:val="0"/>
        <w:numPr>
          <w:ilvl w:val="1"/>
          <w:numId w:val="3"/>
        </w:numPr>
        <w:tabs>
          <w:tab w:val="left" w:pos="798"/>
        </w:tabs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Понятие первой помощи. Перечень состояний, при которых оказывается пер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помощь. Признаки жизни. Общие правила оказания первой помощи. Федераль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закон «Об основах охраны здоровья граждан Российской Федерации».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Понятие травм и их виды. Правила первой помощи при ранениях. Правила наложения повязок различных типов. Первая помощь при травмах различных обла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стей тела.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электротравмах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повреждении молнией.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синдроме длительного сдавливания. Понятие травматиче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токсикоза. Местные и общие признаки травматического токсикоза. Основные периоды развития травматического токсикоза.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ожогах. Понятие, основные виды и степени ожогов. Пер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помощь при термических ожогах. Первая помощь при химических ожогах. Пер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ждение развития перегревов. Воздействие ультрафиолетовых лучей на человека.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отравлениях. Острое и хроническое отравление.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Здоровье родителей и здоровье будущего ребенка. Основные средства плани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жей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. Особенности питания и образа жизни беременной женщины.</w:t>
      </w:r>
    </w:p>
    <w:p w:rsidR="007A1991" w:rsidRPr="007A1991" w:rsidRDefault="007A1991" w:rsidP="007A1991">
      <w:pPr>
        <w:widowControl w:val="0"/>
        <w:numPr>
          <w:ilvl w:val="1"/>
          <w:numId w:val="3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Основы ухода за младенцем. Физиологические особенности развития ново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Практические занятия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освоение основных приемов оказания первой помощи при кровотече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ниях.</w:t>
      </w:r>
    </w:p>
    <w:p w:rsid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Изучение и освоение основных способов искусственного дыхания.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10" w:name="bookmark11"/>
      <w:r w:rsidRPr="007A19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Примерные темы рефератов (докладов), </w:t>
      </w:r>
      <w:proofErr w:type="gramStart"/>
      <w:r w:rsidRPr="007A199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индивидуальных проектов</w:t>
      </w:r>
      <w:bookmarkEnd w:id="10"/>
      <w:proofErr w:type="gramEnd"/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Эволюция среды обитания, переход к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техносфере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Взаимодействие человека и среды обитания.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Стратегия устойчивого развития как условие выживания человечества.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пути формирования культуры безопасности жизнедеятельности в современном обществе.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Здоровый образ жизни — основа укрепления и сохранения личного здоровья.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Факторы, способствующие укреплению здоровья.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студенческого труда, отдыха и эффективной самостоятельной работы.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Роль физической культуры в сохранении здоровья.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Пути сохранения репродуктивного здоровья общества.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Алкоголь и его влияние на здоровье человека.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Табакокурение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влияние на здоровье.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Наркотики и их пагубное воздействие на организм.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Компьютерные игры и их влияние на организм человека.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трудовой деятельности женщин и подростков.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Характеристика ЧС природного характера, наиболее вероятных для данной местности и района проживания.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Характеристика ЧС техногенного характера, наиболее вероятных для данной местности и района проживания.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Терроризм как основная социальная опасность современности.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Космические опасности: мифы и реальность.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Современные средства поражения и их поражающие факторы.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Оповещение и информирование населения об опасности.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Инженерная защита в системе обеспечения безопасности населения.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Правовые и организационные основы обеспечения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МЧС России — федеральный орган управления в области защиты населения от чрезвычайных ситуаций.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Структура Вооруженных Сил Российской Федерации. Виды и рода войск.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виды вооружения и военной техники в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Военная служба как особый вид федеральной государственной службы.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и порядок призыва граждан на военную службу в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Боевые традиции Вооруженных Сил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Символы воинской чести.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Патриотизм и верность воинскому долгу.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Дни воинской славы России.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Города-герои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воинской славы Российской Федерации.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Профилактика инфекционных заболеваний.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Первая помощь при острой сердечной недостаточности.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СПИД — чума </w:t>
      </w:r>
      <w:r w:rsidRPr="007A1991">
        <w:rPr>
          <w:rFonts w:ascii="Times New Roman" w:eastAsia="Times New Roman" w:hAnsi="Times New Roman" w:cs="Times New Roman"/>
          <w:color w:val="000000"/>
          <w:lang w:val="en-US"/>
        </w:rPr>
        <w:t xml:space="preserve">XXI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века.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Оказание первой помощи при бытовых травмах.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Духовность и здоровье семьи.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Здоровье родителей — здоровье ребенка.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здорового образа жизни с пеленок.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стать долгожителем?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Рождение ребенка — высшее чудо на Земле.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Политика государства по поддержке семьи.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  <w:sectPr w:rsidR="007A1991" w:rsidRPr="007A1991">
          <w:footerReference w:type="even" r:id="rId9"/>
          <w:footerReference w:type="default" r:id="rId10"/>
          <w:footnotePr>
            <w:numFmt w:val="upperRoman"/>
            <w:numRestart w:val="eachPage"/>
          </w:footnotePr>
          <w:type w:val="continuous"/>
          <w:pgSz w:w="11909" w:h="16838"/>
          <w:pgMar w:top="1271" w:right="1493" w:bottom="1271" w:left="1517" w:header="0" w:footer="3" w:gutter="0"/>
          <w:cols w:space="720"/>
          <w:noEndnote/>
          <w:docGrid w:linePitch="360"/>
        </w:sect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1" w:name="bookmark12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ТЕМАТИЧЕСКОЕ ПЛАНИРОВАНИЕ</w:t>
      </w:r>
      <w:bookmarkEnd w:id="11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щихся составляет: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профессиям СПО — 7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, из них аудиторная (обязательная) учебная нагрузка, включая практические занятия, — 7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часа.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bookmarkStart w:id="12" w:name="bookmark13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ТЕМАТИЧЕСКОЕ ПЛАНИРОВАНИЕ 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(совместное обучение юношей и девушек)</w:t>
      </w:r>
      <w:bookmarkEnd w:id="12"/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4887"/>
        <w:gridCol w:w="1267"/>
        <w:gridCol w:w="946"/>
      </w:tblGrid>
      <w:tr w:rsidR="007A1991" w:rsidRPr="007A1991" w:rsidTr="007A1991">
        <w:trPr>
          <w:trHeight w:hRule="exact" w:val="56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lang w:eastAsia="ru-RU"/>
              </w:rPr>
              <w:t>Уровень усвоения</w:t>
            </w:r>
          </w:p>
        </w:tc>
      </w:tr>
      <w:tr w:rsidR="007A1991" w:rsidRPr="007A1991" w:rsidTr="007A1991">
        <w:trPr>
          <w:trHeight w:hRule="exact" w:val="840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Безопасность и защита человека в опасных и чрезвычайных ситуациях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и значение (место в жизни), план и структура курса ОБЖ.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 контрольная работа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1991" w:rsidRPr="007A1991" w:rsidTr="007A1991">
        <w:trPr>
          <w:trHeight w:hRule="exact" w:val="659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условиях вынужденной автономии в природных условиях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11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поведения в ситуациях криминогенного характера.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Виктимность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поведения. Криминогенно опасные объекты и населенные пункты РХ.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05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условиях чрезвычайных ситуаций. Правила поведения в условиях чрезвычайных ситуаций, возможных на территории РХ.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377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Российская государственная система предупреждения и ликвидации чрезвычайных ситуаций, ее структура и задачи. Законы и другие нормативно-</w:t>
            </w: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правовые акты РФ и РХ по обеспечению безопасности.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3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оборона. Организация ГО в ГБПОУ РХ ПУ-18.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845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Ядерное и химическое оружие. Бактериологическое оружие и обычные средства поражения.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3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Оповещение и информирование населения о ЧС и организация инженерной защиты населения.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60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аварийно- спасательных работ в зоне чрезвычайных ситуаций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6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индивидуальной защиты.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hanging="5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Уголовная ответственность несовершеннолетних.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разделу «Безопасность и защита человека в опасных и чрезвычайных ситуациях»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885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Основы медицинских знаний и ЗОЖ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здоровь</w:t>
            </w:r>
            <w:proofErr w:type="gram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</w:t>
            </w:r>
            <w:proofErr w:type="gram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важное условие достижения высокого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уротшя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жизни. Инфекционные заболевания и их профилактика.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97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ЗОЖ и его составляющие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872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Вредные привычки, их влияние на здоровье человека и окружающих. (Курение, алкоголизм, наркомания и токсикомания.) Профилактика вредных привычек.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разделу «Основы медицинских знаний и ЗОЖ»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Основы военной службы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Организационная структура ВС РФ. Функции, задачи современных ВС России.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рода войск, их состав и предназначение.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Боевые традиции Вооруженных Сил России.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00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Боевое Знамя воинской части - символ воинской чести, доблести и славы. Ордена и медали - почетные награды за воинские отличия и заслуги в бою и военной службе.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6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Ритуалы Вооруженных Сил РФ.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 по разделу «Основы воинской службы»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03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 по разделам «Безопасность и защита человека в опасных и чрезвычайных ситуациях», «Основы медицинских знаний и ЗОЖ», «Основы военной службы».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rPr>
          <w:trHeight w:hRule="exact" w:val="334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4. Основы ЗОЖ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личной гигиены и здоровье.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Нравственность и здоровье. Формирование правильного взаимоотношения полов.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0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Вводная контрольная работа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в современном обществе. Законодательство РФ о семье.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Болезни, передаваемые половым путем. Меры профилактики. СПИД и его профилактика.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5. Основы медицинских знаний и правила оказания первой помощи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кровотечениях.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 при острой сердечной недостаточности и инсульте.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остановке сердца. Проведение экстренной реанимации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25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медицинская помощь при травмах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разделу «Основы медицинских знаний и здоровый образ жизни».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6. Воинская обязанность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о воинской обязанности.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воинского учета и его предназначение.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81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подготовка граждан к военной службе. Обязательная подготовка обучающихся в ГБОУ РХ НПО ПУ-18.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912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Добровольная подготовка граждан к военной службе. Организация добровольной подготовки к военной службе в ОУ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Аскизкого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098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медицинского обследования граждан при постановке на воинский учет. Организация медицинского обследования граждан при постановке на воинский учет в </w:t>
            </w:r>
            <w:proofErr w:type="spell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Аскизском</w:t>
            </w:r>
            <w:proofErr w:type="spell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Увольнение с военной службы и пребывание в запасе.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22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7. Правовые </w:t>
            </w: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военной службы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Правовые основы военной службы.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107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Общевоинские Уставы Вооруженных Сил РФ - закон жизни воина.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Военная присяга - клятва воина на верность Родине - России.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1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военной службы по призыву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27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военной службы по контракту.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Воинские звания военнослужащих Вооруженных Сил РФ. Военная форма одежды.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407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ответственность военнослужащих.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разделу «Основы военной службы».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1991" w:rsidRPr="007A1991" w:rsidTr="007A1991">
        <w:trPr>
          <w:trHeight w:hRule="exact" w:val="1276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3B18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8. Военнослужащий – защитник своего Отечества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firstLine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Военнослужащий - патриот, с честью и достоинством несущий звание защитника Отечества.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Военнослужащий специалист, в совершенстве владеющий оружием и военной техникой.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1680" w:line="221" w:lineRule="exact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воинской </w:t>
            </w:r>
            <w:proofErr w:type="gramStart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End"/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предъявляемые к моральным, индивидуально-психологическим и профессиональным качествам гражданина.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01"/>
          <w:jc w:val="center"/>
        </w:trPr>
        <w:tc>
          <w:tcPr>
            <w:tcW w:w="25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стать офицером Российской армии.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 (миротворческая) деятельность ВС РФ.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857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 по разделам «Основы медицинских знаний и ЗОЖ», «Основы военной службы», «Защитник своего Отечества».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1991" w:rsidRPr="007A1991" w:rsidTr="007A1991">
        <w:trPr>
          <w:trHeight w:hRule="exact" w:val="586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bookmarkStart w:id="13" w:name="bookmark15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ТЕМАТИЧЕСКИЙ ПЛАН ПРОВЕДЕНИЯ УЧЕБНЫХ СБОРОВ (для юношей)</w:t>
      </w:r>
      <w:bookmarkEnd w:id="13"/>
      <w:r w:rsidRPr="007A1991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3331"/>
        <w:gridCol w:w="696"/>
        <w:gridCol w:w="691"/>
        <w:gridCol w:w="691"/>
        <w:gridCol w:w="691"/>
        <w:gridCol w:w="691"/>
        <w:gridCol w:w="1310"/>
      </w:tblGrid>
      <w:tr w:rsidR="007A1991" w:rsidRPr="007A1991" w:rsidTr="007A1991">
        <w:trPr>
          <w:trHeight w:hRule="exact" w:val="355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Тема занятия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Общее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количество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часов</w:t>
            </w:r>
          </w:p>
        </w:tc>
      </w:tr>
      <w:tr w:rsidR="007A1991" w:rsidRPr="007A1991" w:rsidTr="007A1991">
        <w:trPr>
          <w:trHeight w:hRule="exact" w:val="538"/>
          <w:jc w:val="center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5-й</w:t>
            </w:r>
          </w:p>
          <w:p w:rsidR="007A1991" w:rsidRPr="007A1991" w:rsidRDefault="007A1991" w:rsidP="007A1991">
            <w:pPr>
              <w:widowControl w:val="0"/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1991" w:rsidRPr="007A1991" w:rsidTr="007A1991"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Тактическая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7A1991" w:rsidRPr="007A1991" w:rsidTr="007A1991"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</w:t>
            </w:r>
          </w:p>
        </w:tc>
      </w:tr>
      <w:tr w:rsidR="007A1991" w:rsidRPr="007A1991" w:rsidTr="007A1991">
        <w:trPr>
          <w:trHeight w:hRule="exact"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Общевоинские уставы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</w:tr>
      <w:tr w:rsidR="007A1991" w:rsidRPr="007A1991" w:rsidTr="007A1991">
        <w:trPr>
          <w:trHeight w:hRule="exact" w:val="3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7A1991" w:rsidRPr="007A1991" w:rsidTr="007A1991"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Физическая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</w:tr>
      <w:tr w:rsidR="007A1991" w:rsidRPr="007A1991" w:rsidTr="007A1991"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Военно-медицинская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</w:tr>
      <w:tr w:rsidR="007A1991" w:rsidRPr="007A1991" w:rsidTr="007A1991">
        <w:trPr>
          <w:trHeight w:hRule="exact"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43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Основы безопасности военной службы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7A1991" w:rsidRPr="007A1991" w:rsidTr="007A1991">
        <w:trPr>
          <w:trHeight w:hRule="exact" w:val="32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right="120" w:firstLine="54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991" w:rsidRPr="007A1991" w:rsidRDefault="007A1991" w:rsidP="007A1991">
            <w:pPr>
              <w:widowControl w:val="0"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99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35</w:t>
            </w:r>
          </w:p>
        </w:tc>
      </w:tr>
    </w:tbl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bookmarkStart w:id="14" w:name="bookmark16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ХАРАКТЕРИСТИКА ОСНОВНЫХ ВИДОВ ДЕЯТЕЛЬНОСТИ СТУДЕНТОВ</w:t>
      </w:r>
      <w:bookmarkEnd w:id="14"/>
    </w:p>
    <w:tbl>
      <w:tblPr>
        <w:tblStyle w:val="af2"/>
        <w:tblW w:w="9130" w:type="dxa"/>
        <w:tblInd w:w="0" w:type="dxa"/>
        <w:tblLook w:val="01E0" w:firstRow="1" w:lastRow="1" w:firstColumn="1" w:lastColumn="1" w:noHBand="0" w:noVBand="0"/>
      </w:tblPr>
      <w:tblGrid>
        <w:gridCol w:w="2835"/>
        <w:gridCol w:w="6295"/>
      </w:tblGrid>
      <w:tr w:rsidR="007A1991" w:rsidRPr="007A1991" w:rsidTr="007A1991">
        <w:tc>
          <w:tcPr>
            <w:tcW w:w="2835" w:type="dxa"/>
            <w:vAlign w:val="center"/>
          </w:tcPr>
          <w:p w:rsidR="007A1991" w:rsidRPr="007A1991" w:rsidRDefault="007A1991" w:rsidP="007A1991">
            <w:pPr>
              <w:ind w:firstLine="543"/>
              <w:jc w:val="center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 обучения</w:t>
            </w:r>
          </w:p>
        </w:tc>
        <w:tc>
          <w:tcPr>
            <w:tcW w:w="6295" w:type="dxa"/>
            <w:vAlign w:val="center"/>
          </w:tcPr>
          <w:p w:rsidR="007A1991" w:rsidRPr="007A1991" w:rsidRDefault="007A1991" w:rsidP="007A1991">
            <w:pPr>
              <w:ind w:firstLine="543"/>
              <w:jc w:val="center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Введение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влияния современного человека на окружающую среду, оценка </w:t>
            </w:r>
            <w:proofErr w:type="gramStart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примеров зависимости благополучия жизни людей</w:t>
            </w:r>
            <w:proofErr w:type="gramEnd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состояния окружающей среды; моделирование ситуаций по со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хранению биосферы и ее защите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Обеспечение личной безопасности и сохране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ние здоровья населения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основных понятий о здоровье и здоровом образе жизни.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Усвоение факторов, влияющих на здоровье, выявление факто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ров, разрушающих здоровье, планирование режима дня, выяв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ванию режима труда и отдыха.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вье человека.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социальных последствий пристрастия к нарко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тикам.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ситуаций по организации безопасности дорож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ного движения.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факторов, влияющих на репродуктивное здоро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вье человека.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Государственная система обеспечения безопасности населения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Усвоение общих понятий чрезвычайных ситуаций, классифика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ция чрезвычайных ситуаций природного и техногенного харак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го имущества при ЧС.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Моделирование поведения населения при угрозе и возникнове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нии ЧС.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альных средств защиты при возникновении ЧС; раскрытие воз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можностей современных средств оповещения населения об опасно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ритории военных действий.</w:t>
            </w:r>
          </w:p>
          <w:p w:rsidR="007A1991" w:rsidRPr="007A1991" w:rsidRDefault="007A1991" w:rsidP="007A1991">
            <w:pPr>
              <w:ind w:firstLine="543"/>
              <w:jc w:val="both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7A1991" w:rsidRPr="007A1991" w:rsidTr="007A1991">
        <w:trPr>
          <w:trHeight w:val="6633"/>
        </w:trPr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 Основы обороны государства и воинская обязанность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Различение основных понятий военной и национальной безопас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Анализ основных </w:t>
            </w:r>
            <w:proofErr w:type="gramStart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этапов проведения военной реформы Воору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женных Сил Российской Федерации</w:t>
            </w:r>
            <w:proofErr w:type="gramEnd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современном этапе, определение организационной структуры, видов и родов Воору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ка жизни воинской части, сопоставление порядка и условий про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требований воинской деятельности, предъ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7A1991" w:rsidRPr="007A1991" w:rsidRDefault="007A1991" w:rsidP="007A1991">
            <w:pPr>
              <w:shd w:val="clear" w:color="auto" w:fill="FFFFFF"/>
              <w:ind w:firstLine="543"/>
              <w:jc w:val="both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боевых традиций Вооруженных Сил России, объ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яснение основных понятий о ритуалах Вооруженных Сил Рос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сийской Федерации и символах воинской чести</w:t>
            </w:r>
          </w:p>
        </w:tc>
      </w:tr>
      <w:tr w:rsidR="007A1991" w:rsidRPr="007A1991" w:rsidTr="007A1991">
        <w:tc>
          <w:tcPr>
            <w:tcW w:w="2835" w:type="dxa"/>
          </w:tcPr>
          <w:p w:rsidR="007A1991" w:rsidRPr="007A1991" w:rsidRDefault="007A1991" w:rsidP="007A1991">
            <w:pPr>
              <w:ind w:firstLine="543"/>
              <w:jc w:val="both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Основы медицинских знаний</w:t>
            </w:r>
          </w:p>
        </w:tc>
        <w:tc>
          <w:tcPr>
            <w:tcW w:w="6295" w:type="dxa"/>
            <w:vAlign w:val="bottom"/>
          </w:tcPr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основных понятий о состояниях, при которых оказы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вается первая помощь; моделирование ситуаций по оказанию первой помощи при несчастных случаях.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основных признаков жизни.</w:t>
            </w:r>
          </w:p>
          <w:p w:rsidR="007A1991" w:rsidRPr="007A1991" w:rsidRDefault="007A1991" w:rsidP="007A1991">
            <w:pPr>
              <w:ind w:firstLine="543"/>
              <w:rPr>
                <w:rFonts w:ascii="Times New Roman" w:hAnsi="Times New Roman" w:cs="Times New Roman"/>
              </w:rPr>
            </w:pP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Освоение алгоритма идентификации основных видов кровотече</w:t>
            </w:r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ний, идентификация основных признаков теплового удара. Определение основных сре</w:t>
            </w:r>
            <w:proofErr w:type="gramStart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дств пл</w:t>
            </w:r>
            <w:proofErr w:type="gramEnd"/>
            <w:r w:rsidRPr="007A19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анирования семьи.</w:t>
            </w:r>
          </w:p>
        </w:tc>
      </w:tr>
    </w:tbl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  <w:sectPr w:rsidR="007A1991" w:rsidRPr="007A1991">
          <w:footerReference w:type="even" r:id="rId11"/>
          <w:footerReference w:type="default" r:id="rId12"/>
          <w:headerReference w:type="first" r:id="rId13"/>
          <w:pgSz w:w="11909" w:h="16838"/>
          <w:pgMar w:top="1130" w:right="1491" w:bottom="1337" w:left="1503" w:header="0" w:footer="3" w:gutter="0"/>
          <w:cols w:space="720"/>
          <w:noEndnote/>
          <w:titlePg/>
          <w:docGrid w:linePitch="360"/>
        </w:sect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firstLine="5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УЧЕБНО-МЕТОДИЧЕСКОЕ И МАТЕРИАЛЬНО-ТЕХНИЧЕСКОЕ ОБЕСПЕЧЕНИЕ ПРОГРАММЫ УЧЕБНОЙ ДИСЦИПЛИНЫ «ОСНОВЫ БЕЗОПАСНОСТИ ЖИЗНЕДЕЯТЕЛЬНОСТИ»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Помещение кабинета основ безопасности жизнедеятельности удовлетво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 xml:space="preserve">ет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Санитарно-эпидемиологических правил и нормативов 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действующих 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СанПиН</w:t>
      </w:r>
      <w:r w:rsidR="003B18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1991" w:rsidRPr="007A1991" w:rsidRDefault="003B1840" w:rsidP="003B1840">
      <w:pPr>
        <w:widowControl w:val="0"/>
        <w:tabs>
          <w:tab w:val="left" w:pos="74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7A1991" w:rsidRPr="007A1991">
        <w:rPr>
          <w:rFonts w:ascii="Times New Roman" w:eastAsia="Times New Roman" w:hAnsi="Times New Roman" w:cs="Times New Roman"/>
          <w:color w:val="000000"/>
          <w:lang w:eastAsia="ru-RU"/>
        </w:rPr>
        <w:t>снащено типовым оборудованием, указанным в настоящих требованиях, в том числе специализированной учебной мебелью и техни</w:t>
      </w:r>
      <w:r w:rsidR="007A1991"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ческими средствами обучения, достаточными для выполнения требований к уровню подготовки учащихся.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кабинете должно быть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лы, иные документы.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состав учебно-методического и материально-технического обеспечения програм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мы учебной дисциплины «Основы безопасности жизнедеятельности» входят: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многофункциональный комплекс преподавателя;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наглядные пособия (комплекты учебных таблиц, стендов, схем, плакатов, пор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третов выдающихся ученых в области обеспечения безопасной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населения и др.);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информационно-коммуникативные средства;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экранно-звуковые пособия;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тренажеры для отработки навыков оказания сердечно-легочной и мозговой реа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нимации с индикацией правильности выполнения действий на экране компью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тера и пульте контроля управления — роботы-тренажеры типа «Гоша» и др.;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имитаторы ранений и поражений;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аварийно-спасательных инструментов и оборудования (АСИО), средств индивидуальной защиты (СИЗ): противогаз ГП-7, респиратор Р-2, защитный ко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учебно-методический комплект «Факторы радиационной и химической опас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ности» для изучения факторов радиационной и химической опасности;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средств первой медицинской помощи: индивидуальный перевязоч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средств пожаротушения (СП);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макеты: встроенного убежища, быстровозводимого убежища, противорадиаци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онного укрытия, а также макеты местности, зданий и муляжи;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макет автомата Калашникова;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электронный стрелковый тренажер;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обучающие и контролирующие программы по темам дисциплины;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right="20" w:firstLine="543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комплекты технической документации, в том числе паспорта на средства обу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чения, инструкции по их использованию и технике безопасности;</w:t>
      </w:r>
    </w:p>
    <w:p w:rsidR="007A1991" w:rsidRPr="007A1991" w:rsidRDefault="007A1991" w:rsidP="007A1991">
      <w:pPr>
        <w:widowControl w:val="0"/>
        <w:numPr>
          <w:ilvl w:val="0"/>
          <w:numId w:val="1"/>
        </w:num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 xml:space="preserve"> библиотечный фонд.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«Основы безопасности жизнедеятель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разования.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Библиотечный фонд может быть дополнен энциклопедиями, справочниками, на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учной и научно-популярной литературой и др.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t>В процессе освоения программы учебной дисциплины «Основы безопасности жизне</w:t>
      </w:r>
      <w:r w:rsidRPr="007A199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деятельности» студенты должны иметь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  <w:sectPr w:rsidR="007A1991" w:rsidRPr="007A1991">
          <w:type w:val="continuous"/>
          <w:pgSz w:w="11909" w:h="16838"/>
          <w:pgMar w:top="1053" w:right="1501" w:bottom="1490" w:left="1503" w:header="0" w:footer="3" w:gutter="0"/>
          <w:cols w:space="720"/>
          <w:noEndnote/>
          <w:docGrid w:linePitch="360"/>
        </w:sectPr>
      </w:pP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5" w:name="bookmark17"/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РЕКОМЕНДУЕМАЯ ЛИТЕРАТУРА</w:t>
      </w:r>
      <w:bookmarkEnd w:id="15"/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6" w:name="bookmark18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студентов</w:t>
      </w:r>
      <w:bookmarkEnd w:id="16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Н.А.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безопасности жизнедеятельности: учебник для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Основы безопасности жизнедеятельности: электронный учебник для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учебник для учреждений сре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жизнедеятельности. Практикум: учеб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особие для учреждений сред. проф.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., 2017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Е.Л.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электронное приложение к учебнику для учреждений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В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Л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Безопасность жизнедеятельности: электронный учебно-методический комплекс для учреждений сре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образования. — М., 2017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Микрюков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В.Ю.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Безопасность жизнедеятельности: учебник для студентов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роф. об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разования. — М., 201</w:t>
      </w:r>
      <w:r w:rsidR="003B18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Микрюков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В. Ю.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Основы военной службы: учебник для учащихся старших классов сред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бразовательных учреждений и студентов сред. спец. учеб. заведений, а также преподавателей этого курса. — М., 2014.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Микрюков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В.Ю.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Азбука патриота. Друзья и враги России. </w:t>
      </w:r>
      <w:r w:rsidRPr="007A199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—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М., 2013.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7" w:name="bookmark19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преподавателей</w:t>
      </w:r>
      <w:bookmarkEnd w:id="17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зования» (зарегистрирован в Минюсте РФ 07.06.2012 № 24480).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Министерства образования и науки РФ от 29.12.2014 № 1645 «О внесении из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Минобрнауки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России от 17.03.2015 № 06-259 «Рекомендации по организации получе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1) (утвержден Федеральным законом от 30.11.94 № 51-ФЗ (в ред. от 11.02.2013, с изм. и доп. от 01.03.2013) // СЗ РФ. — 1994. — № 32 (Ч. 1).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— Ст. 3301.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2) (утвержден Федеральным законом от 26.01.96 № 14-ФЗ) (в ред. от 14.06.2012) // СЗ РФ. — 1996. — № 5 (Ч. 2). — Ст. 410.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7A1991" w:rsidRPr="007A1991" w:rsidRDefault="007A1991" w:rsidP="003B1840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Семейный кодекс Российской Федерации (утвержден Федеральным законом от 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тельной власти. — 2012.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16866).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Кобяков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Физическая культура. Основы здорового образа жизни. — М., 2012.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Косолапова 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Прокопенко 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Побежимова Е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Л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Безопасность жизнедеятельности: практикум: учеб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особие для учреждений нач. проф. образования. — М., 2013.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Митяев А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Книга будущих командиров. — М., 2010.</w:t>
      </w:r>
    </w:p>
    <w:p w:rsidR="007A1991" w:rsidRPr="007A1991" w:rsidRDefault="007A1991" w:rsidP="007A1991">
      <w:pPr>
        <w:widowControl w:val="0"/>
        <w:spacing w:after="0" w:line="240" w:lineRule="auto"/>
        <w:ind w:right="20"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Назарова Е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Н., </w:t>
      </w: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Жилов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Д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Основы медицинских знаний и здорового образа жизни: учебник для студ. </w:t>
      </w:r>
      <w:proofErr w:type="spell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высш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учеб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аведений. — М., 2013.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Общевойсковые уставы Вооруженных Сил РФ (ред. 2013 г.) — Ростов н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/Д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2013.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8" w:name="bookmark20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Справочники, энциклопедии</w:t>
      </w:r>
      <w:bookmarkEnd w:id="18"/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Изотова М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А.,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Царева Т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Б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Полная энциклопедия орденов и медалей России. — М., 2008.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Ионина 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А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100 великих наград. — М., 2009.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Каменев А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Энциклопедия русского офицера. — М., 2008.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Каторин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 xml:space="preserve">. 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Ф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Танки: иллюстрированная энциклопедия. — М., 2011.</w:t>
      </w:r>
    </w:p>
    <w:p w:rsidR="007A1991" w:rsidRPr="007A1991" w:rsidRDefault="007A1991" w:rsidP="007A1991">
      <w:pPr>
        <w:widowControl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Лубченков</w:t>
      </w:r>
      <w:proofErr w:type="spellEnd"/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 Ю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Н</w:t>
      </w:r>
      <w:r w:rsidRPr="007A1991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.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Русские полководцы. — М., 2009.</w:t>
      </w:r>
    </w:p>
    <w:p w:rsidR="007A1991" w:rsidRPr="007A1991" w:rsidRDefault="007A1991" w:rsidP="007A1991">
      <w:pPr>
        <w:keepNext/>
        <w:keepLines/>
        <w:widowControl w:val="0"/>
        <w:spacing w:after="0" w:line="240" w:lineRule="auto"/>
        <w:ind w:firstLine="543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9" w:name="bookmark21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Интернет-ресурсы</w:t>
      </w:r>
      <w:bookmarkEnd w:id="19"/>
    </w:p>
    <w:p w:rsidR="007A1991" w:rsidRPr="007A1991" w:rsidRDefault="0050224B" w:rsidP="007A1991">
      <w:pPr>
        <w:widowControl w:val="0"/>
        <w:spacing w:after="0" w:line="240" w:lineRule="auto"/>
        <w:ind w:right="3840" w:firstLine="543"/>
        <w:rPr>
          <w:rFonts w:ascii="Times New Roman" w:eastAsia="Times New Roman" w:hAnsi="Times New Roman" w:cs="Times New Roman"/>
          <w:lang w:eastAsia="ru-RU"/>
        </w:rPr>
      </w:pPr>
      <w:hyperlink r:id="rId14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mchs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gov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(сайт МЧС РФ). </w:t>
      </w:r>
      <w:hyperlink r:id="rId15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mvd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(сайт МВД РФ). </w:t>
      </w:r>
      <w:hyperlink r:id="rId16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mil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(сайт Минобороны). </w:t>
      </w:r>
      <w:hyperlink r:id="rId17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fsb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(сайт ФСБ РФ).</w:t>
      </w:r>
    </w:p>
    <w:p w:rsidR="007A1991" w:rsidRPr="007A1991" w:rsidRDefault="0050224B" w:rsidP="007A1991">
      <w:pPr>
        <w:widowControl w:val="0"/>
        <w:spacing w:after="0" w:line="240" w:lineRule="auto"/>
        <w:ind w:right="3000" w:firstLine="543"/>
        <w:rPr>
          <w:rFonts w:ascii="Times New Roman" w:eastAsia="Times New Roman" w:hAnsi="Times New Roman" w:cs="Times New Roman"/>
          <w:lang w:eastAsia="ru-RU"/>
        </w:rPr>
      </w:pPr>
      <w:hyperlink r:id="rId18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dic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academic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(Академик. Словари и энциклопедии). </w:t>
      </w:r>
      <w:hyperlink r:id="rId19" w:history="1">
        <w:proofErr w:type="gram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booksgid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com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spell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Воо</w:t>
      </w:r>
      <w:proofErr w:type="spell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^ </w:t>
      </w:r>
      <w:proofErr w:type="spell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Gid</w:t>
      </w:r>
      <w:proofErr w:type="spell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Электронная библиотека).</w:t>
      </w:r>
      <w:proofErr w:type="gramEnd"/>
    </w:p>
    <w:p w:rsidR="007A1991" w:rsidRPr="007A1991" w:rsidRDefault="0050224B" w:rsidP="007A1991">
      <w:pPr>
        <w:widowControl w:val="0"/>
        <w:spacing w:after="0" w:line="240" w:lineRule="auto"/>
        <w:ind w:right="380" w:firstLine="543"/>
        <w:rPr>
          <w:rFonts w:ascii="Times New Roman" w:eastAsia="Times New Roman" w:hAnsi="Times New Roman" w:cs="Times New Roman"/>
          <w:lang w:eastAsia="ru-RU"/>
        </w:rPr>
      </w:pPr>
      <w:hyperlink r:id="rId20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globalteka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/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index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html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spell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Глобалтека</w:t>
      </w:r>
      <w:proofErr w:type="spell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Глобальная библиотека научных ресурсов). </w:t>
      </w:r>
      <w:hyperlink r:id="rId21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window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edu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(Единое окно доступа к образовательным ресурсам). </w:t>
      </w:r>
      <w:hyperlink r:id="rId22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iprbookshop</w:t>
        </w:r>
        <w:proofErr w:type="spellEnd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proofErr w:type="spellEnd"/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(Электронно-библиотечная система </w:t>
      </w:r>
      <w:proofErr w:type="spell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IPRbooks</w:t>
      </w:r>
      <w:proofErr w:type="spell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).</w:t>
      </w:r>
    </w:p>
    <w:p w:rsidR="007A1991" w:rsidRPr="007A1991" w:rsidRDefault="007A1991" w:rsidP="007A1991">
      <w:pPr>
        <w:widowControl w:val="0"/>
        <w:spacing w:after="0" w:line="240" w:lineRule="auto"/>
        <w:ind w:right="180" w:firstLine="54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school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edu</w:t>
      </w:r>
      <w:proofErr w:type="spellEnd"/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default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asp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(Российский образовательный портал. </w:t>
      </w: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Доступность, каче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ство, эффективность).</w:t>
      </w:r>
      <w:proofErr w:type="gramEnd"/>
    </w:p>
    <w:p w:rsidR="007A1991" w:rsidRPr="007A1991" w:rsidRDefault="007A1991" w:rsidP="007A1991">
      <w:pPr>
        <w:widowControl w:val="0"/>
        <w:spacing w:after="0" w:line="240" w:lineRule="auto"/>
        <w:ind w:firstLine="54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book</w:t>
      </w:r>
      <w:proofErr w:type="gramEnd"/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(Электронная библиотечная система).</w:t>
      </w:r>
    </w:p>
    <w:p w:rsidR="007A1991" w:rsidRPr="007A1991" w:rsidRDefault="0050224B" w:rsidP="007A1991">
      <w:pPr>
        <w:widowControl w:val="0"/>
        <w:spacing w:after="0" w:line="240" w:lineRule="auto"/>
        <w:ind w:right="180" w:firstLine="543"/>
        <w:rPr>
          <w:rFonts w:ascii="Times New Roman" w:eastAsia="Times New Roman" w:hAnsi="Times New Roman" w:cs="Times New Roman"/>
          <w:lang w:eastAsia="ru-RU"/>
        </w:rPr>
      </w:pPr>
      <w:hyperlink r:id="rId23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pobediteli</w:t>
        </w:r>
        <w:proofErr w:type="spellEnd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proofErr w:type="spellEnd"/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(проект «ПОБЕДИТЕЛИ: Солдаты Великой войны»). </w:t>
      </w:r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monino</w:t>
      </w:r>
      <w:proofErr w:type="spellEnd"/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(Музей Военно-Воздушных Сил).</w:t>
      </w:r>
    </w:p>
    <w:p w:rsidR="007A1991" w:rsidRPr="007A1991" w:rsidRDefault="0050224B" w:rsidP="007A1991">
      <w:pPr>
        <w:widowControl w:val="0"/>
        <w:spacing w:after="0" w:line="240" w:lineRule="auto"/>
        <w:ind w:right="180" w:firstLine="543"/>
        <w:rPr>
          <w:rFonts w:ascii="Times New Roman" w:eastAsia="Times New Roman" w:hAnsi="Times New Roman" w:cs="Times New Roman"/>
          <w:lang w:eastAsia="ru-RU"/>
        </w:rPr>
        <w:sectPr w:rsidR="007A1991" w:rsidRPr="007A1991">
          <w:headerReference w:type="even" r:id="rId24"/>
          <w:footerReference w:type="default" r:id="rId25"/>
          <w:headerReference w:type="first" r:id="rId26"/>
          <w:footerReference w:type="first" r:id="rId27"/>
          <w:pgSz w:w="11909" w:h="16838"/>
          <w:pgMar w:top="1036" w:right="1411" w:bottom="1530" w:left="1435" w:header="0" w:footer="3" w:gutter="0"/>
          <w:cols w:space="720"/>
          <w:noEndnote/>
          <w:titlePg/>
          <w:docGrid w:linePitch="360"/>
        </w:sectPr>
      </w:pPr>
      <w:hyperlink r:id="rId28" w:history="1"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www</w:t>
        </w:r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simvolika</w:t>
        </w:r>
        <w:proofErr w:type="spellEnd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rsl</w:t>
        </w:r>
        <w:proofErr w:type="spellEnd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</w:rPr>
          <w:t>.</w:t>
        </w:r>
        <w:proofErr w:type="spellStart"/>
        <w:r w:rsidR="007A1991" w:rsidRPr="007A1991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ru</w:t>
        </w:r>
        <w:proofErr w:type="spellEnd"/>
      </w:hyperlink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(Государственные символы России. История и реальность). </w:t>
      </w:r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www</w:t>
      </w:r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militera</w:t>
      </w:r>
      <w:proofErr w:type="spellEnd"/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lib</w:t>
      </w:r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proofErr w:type="gramEnd"/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1991" w:rsidRPr="007A199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(Военная литература).</w:t>
      </w:r>
    </w:p>
    <w:p w:rsidR="00D12F94" w:rsidRDefault="00D12F94"/>
    <w:sectPr w:rsidR="00D12F94">
      <w:type w:val="continuous"/>
      <w:pgSz w:w="11909" w:h="16838"/>
      <w:pgMar w:top="11797" w:right="1817" w:bottom="1432" w:left="18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4B" w:rsidRDefault="0050224B" w:rsidP="007A1991">
      <w:pPr>
        <w:spacing w:after="0" w:line="240" w:lineRule="auto"/>
      </w:pPr>
      <w:r>
        <w:separator/>
      </w:r>
    </w:p>
  </w:endnote>
  <w:endnote w:type="continuationSeparator" w:id="0">
    <w:p w:rsidR="0050224B" w:rsidRDefault="0050224B" w:rsidP="007A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10045700</wp:posOffset>
              </wp:positionV>
              <wp:extent cx="168275" cy="175260"/>
              <wp:effectExtent l="3810" t="0" r="254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E35F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37.95pt;margin-top:791pt;width:13.25pt;height:13.8pt;z-index:-251657216;visibility:visible;mso-wrap-style:none;mso-width-percent:0;mso-height-percent:0;mso-wrap-distance-left:5pt;mso-wrap-distance-top:0;mso-wrap-distance-right:5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E35F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10064115</wp:posOffset>
              </wp:positionV>
              <wp:extent cx="84455" cy="175260"/>
              <wp:effectExtent l="0" t="0" r="1905" b="190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D0C" w:rsidRPr="009E1D0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507.6pt;margin-top:792.45pt;width:6.6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D0C" w:rsidRPr="009E1D0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10064115</wp:posOffset>
              </wp:positionV>
              <wp:extent cx="168275" cy="175260"/>
              <wp:effectExtent l="0" t="0" r="1905" b="190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D0C" w:rsidRPr="009E1D0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8" type="#_x0000_t202" style="position:absolute;margin-left:-37.95pt;margin-top:792.45pt;width:13.25pt;height:13.8pt;z-index:-251655168;visibility:visible;mso-wrap-style:none;mso-width-percent:0;mso-height-percent:0;mso-wrap-distance-left:5pt;mso-wrap-distance-top:0;mso-wrap-distance-right:5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D0C" w:rsidRPr="009E1D0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10045700</wp:posOffset>
              </wp:positionV>
              <wp:extent cx="168275" cy="175260"/>
              <wp:effectExtent l="3810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D0C" w:rsidRPr="009E1D0C">
                            <w:rPr>
                              <w:rStyle w:val="aa"/>
                              <w:b/>
                              <w:bCs/>
                              <w:noProof/>
                              <w:color w:val="00000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0" type="#_x0000_t202" style="position:absolute;margin-left:76.8pt;margin-top:791pt;width:13.2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D0C" w:rsidRPr="009E1D0C">
                      <w:rPr>
                        <w:rStyle w:val="aa"/>
                        <w:b/>
                        <w:bCs/>
                        <w:noProof/>
                        <w:color w:val="00000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4B" w:rsidRDefault="0050224B" w:rsidP="007A1991">
      <w:pPr>
        <w:spacing w:after="0" w:line="240" w:lineRule="auto"/>
      </w:pPr>
      <w:r>
        <w:separator/>
      </w:r>
    </w:p>
  </w:footnote>
  <w:footnote w:type="continuationSeparator" w:id="0">
    <w:p w:rsidR="0050224B" w:rsidRDefault="0050224B" w:rsidP="007A1991">
      <w:pPr>
        <w:spacing w:after="0" w:line="240" w:lineRule="auto"/>
      </w:pPr>
      <w:r>
        <w:continuationSeparator/>
      </w:r>
    </w:p>
  </w:footnote>
  <w:footnote w:id="1">
    <w:p w:rsidR="007A1991" w:rsidRDefault="007A1991" w:rsidP="007A1991">
      <w:pPr>
        <w:pStyle w:val="af5"/>
      </w:pPr>
      <w:r>
        <w:rPr>
          <w:rStyle w:val="af7"/>
        </w:rPr>
        <w:footnoteRef/>
      </w:r>
      <w:r>
        <w:t xml:space="preserve"> </w:t>
      </w:r>
      <w:r w:rsidRPr="00BF7D40">
        <w:rPr>
          <w:rStyle w:val="ad"/>
          <w:rFonts w:ascii="Times New Roman" w:hAnsi="Times New Roman" w:cs="Times New Roman"/>
          <w:sz w:val="20"/>
          <w:szCs w:val="20"/>
        </w:rPr>
        <w:t>Инструкция об организации обучения граждан Российской Федерации начальным знаниям в об</w:t>
      </w:r>
      <w:r w:rsidRPr="00BF7D40">
        <w:rPr>
          <w:rStyle w:val="ad"/>
          <w:rFonts w:ascii="Times New Roman" w:hAnsi="Times New Roman" w:cs="Times New Roman"/>
          <w:sz w:val="20"/>
          <w:szCs w:val="20"/>
        </w:rPr>
        <w:softHyphen/>
        <w:t>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(приложение № 5, п. 44).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3497580</wp:posOffset>
              </wp:positionH>
              <wp:positionV relativeFrom="page">
                <wp:posOffset>7168515</wp:posOffset>
              </wp:positionV>
              <wp:extent cx="901065" cy="121920"/>
              <wp:effectExtent l="1905" t="0" r="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91" w:rsidRDefault="007A1991">
                          <w:pPr>
                            <w:pStyle w:val="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>Учебное издание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9" type="#_x0000_t202" style="position:absolute;margin-left:275.4pt;margin-top:564.45pt;width:70.95pt;height:9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" filled="f" stroked="f">
              <v:textbox style="mso-fit-shape-to-text:t" inset="0,0,0,0">
                <w:txbxContent>
                  <w:p w:rsidR="007A1991" w:rsidRDefault="007A1991">
                    <w:pPr>
                      <w:pStyle w:val="16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/>
                        <w:bCs/>
                        <w:color w:val="000000"/>
                      </w:rPr>
                      <w:t>Учебное издание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91" w:rsidRDefault="007A19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5"/>
    <w:multiLevelType w:val="multilevel"/>
    <w:tmpl w:val="0C86E8E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EEC49E9E"/>
    <w:lvl w:ilvl="0">
      <w:start w:val="2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2.4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76"/>
    <w:rsid w:val="00077C76"/>
    <w:rsid w:val="000B3D31"/>
    <w:rsid w:val="001A30CC"/>
    <w:rsid w:val="003B1840"/>
    <w:rsid w:val="0050224B"/>
    <w:rsid w:val="007A1991"/>
    <w:rsid w:val="009E1D0C"/>
    <w:rsid w:val="00A84EDC"/>
    <w:rsid w:val="00D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1991"/>
  </w:style>
  <w:style w:type="character" w:styleId="a3">
    <w:name w:val="Hyperlink"/>
    <w:basedOn w:val="a0"/>
    <w:uiPriority w:val="99"/>
    <w:rsid w:val="007A1991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0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5">
    <w:name w:val="Сноска"/>
    <w:basedOn w:val="a4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9pt">
    <w:name w:val="Основной текст (4) + 9 pt"/>
    <w:aliases w:val="Полужирный,Не курсив"/>
    <w:basedOn w:val="4"/>
    <w:uiPriority w:val="99"/>
    <w:rsid w:val="007A1991"/>
    <w:rPr>
      <w:rFonts w:ascii="Century Schoolbook" w:hAnsi="Century Schoolbook" w:cs="Century Schoolbook"/>
      <w:b/>
      <w:bCs/>
      <w:i w:val="0"/>
      <w:iCs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3"/>
    <w:basedOn w:val="6"/>
    <w:uiPriority w:val="99"/>
    <w:rsid w:val="007A1991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7A1991"/>
    <w:pPr>
      <w:widowControl w:val="0"/>
      <w:shd w:val="clear" w:color="auto" w:fill="FFFFFF"/>
      <w:spacing w:after="1680" w:line="221" w:lineRule="exact"/>
      <w:ind w:hanging="580"/>
    </w:pPr>
    <w:rPr>
      <w:rFonts w:ascii="Century Schoolbook" w:hAnsi="Century Schoolbook" w:cs="Century Schoolbook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7A1991"/>
  </w:style>
  <w:style w:type="character" w:customStyle="1" w:styleId="7">
    <w:name w:val="Основной текст Знак7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62">
    <w:name w:val="Основной текст Знак6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sid w:val="007A1991"/>
    <w:rPr>
      <w:rFonts w:cs="Courier New"/>
      <w:color w:val="000000"/>
      <w:sz w:val="24"/>
      <w:szCs w:val="24"/>
    </w:rPr>
  </w:style>
  <w:style w:type="character" w:customStyle="1" w:styleId="42">
    <w:name w:val="Основной текст Знак4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22">
    <w:name w:val="Основной текст Знак2"/>
    <w:basedOn w:val="a0"/>
    <w:uiPriority w:val="99"/>
    <w:semiHidden/>
    <w:rsid w:val="007A1991"/>
    <w:rPr>
      <w:rFonts w:eastAsia="Times New Roman" w:cs="Times New Roman"/>
      <w:color w:val="000000"/>
      <w:sz w:val="24"/>
      <w:szCs w:val="24"/>
    </w:rPr>
  </w:style>
  <w:style w:type="character" w:customStyle="1" w:styleId="52pt">
    <w:name w:val="Основной текст (5) + Интервал 2 pt"/>
    <w:basedOn w:val="5"/>
    <w:uiPriority w:val="99"/>
    <w:rsid w:val="007A1991"/>
    <w:rPr>
      <w:rFonts w:ascii="Century Schoolbook" w:hAnsi="Century Schoolbook" w:cs="Century Schoolbook"/>
      <w:spacing w:val="40"/>
      <w:sz w:val="17"/>
      <w:szCs w:val="17"/>
      <w:shd w:val="clear" w:color="auto" w:fill="FFFFFF"/>
    </w:rPr>
  </w:style>
  <w:style w:type="character" w:customStyle="1" w:styleId="53">
    <w:name w:val="Основной текст (5) + Курсив"/>
    <w:basedOn w:val="5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9pt">
    <w:name w:val="Основной текст (5) + 9 pt"/>
    <w:aliases w:val="Полужирный2"/>
    <w:basedOn w:val="5"/>
    <w:uiPriority w:val="99"/>
    <w:rsid w:val="007A1991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4">
    <w:name w:val="Оглавление 1 Знак"/>
    <w:basedOn w:val="a0"/>
    <w:link w:val="15"/>
    <w:uiPriority w:val="99"/>
    <w:semiHidden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8">
    <w:name w:val="Оглавление"/>
    <w:basedOn w:val="14"/>
    <w:uiPriority w:val="99"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72">
    <w:name w:val="Основной текст (7)"/>
    <w:basedOn w:val="70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16"/>
    <w:uiPriority w:val="99"/>
    <w:locked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aa">
    <w:name w:val="Колонтитул"/>
    <w:basedOn w:val="a9"/>
    <w:uiPriority w:val="99"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 + Не полужирный"/>
    <w:aliases w:val="Не курсив1"/>
    <w:basedOn w:val="8"/>
    <w:uiPriority w:val="99"/>
    <w:rsid w:val="007A1991"/>
    <w:rPr>
      <w:rFonts w:ascii="Century Schoolbook" w:hAnsi="Century Schoolbook" w:cs="Century Schoolbook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82">
    <w:name w:val="Основной текст (8)"/>
    <w:basedOn w:val="8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aliases w:val="Курсив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4">
    <w:name w:val="Заголовок №3"/>
    <w:basedOn w:val="3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"/>
    <w:basedOn w:val="11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10">
    <w:name w:val="Основной текст + 81"/>
    <w:aliases w:val="5 pt2,Полужирный1,Курсив4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link w:val="17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FranklinGothicMedium">
    <w:name w:val="Колонтитул + Franklin Gothic Medium"/>
    <w:aliases w:val="8,5 pt1,Не полужирный,Курсив3"/>
    <w:basedOn w:val="a9"/>
    <w:uiPriority w:val="99"/>
    <w:rsid w:val="007A1991"/>
    <w:rPr>
      <w:rFonts w:ascii="Franklin Gothic Medium" w:hAnsi="Franklin Gothic Medium" w:cs="Franklin Gothic Medium"/>
      <w:b w:val="0"/>
      <w:bCs w:val="0"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54">
    <w:name w:val="Основной текст (5) + Полужирный"/>
    <w:aliases w:val="Курсив2"/>
    <w:basedOn w:val="5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8pt">
    <w:name w:val="Колонтитул + 8 pt"/>
    <w:aliases w:val="Курсив1"/>
    <w:basedOn w:val="a9"/>
    <w:uiPriority w:val="99"/>
    <w:rsid w:val="007A1991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0">
    <w:name w:val="Сноска1"/>
    <w:basedOn w:val="a"/>
    <w:link w:val="a4"/>
    <w:uiPriority w:val="99"/>
    <w:rsid w:val="007A1991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7A1991"/>
    <w:pPr>
      <w:widowControl w:val="0"/>
      <w:shd w:val="clear" w:color="auto" w:fill="FFFFFF"/>
      <w:spacing w:after="240" w:line="523" w:lineRule="exact"/>
      <w:jc w:val="center"/>
    </w:pPr>
    <w:rPr>
      <w:rFonts w:ascii="Franklin Gothic Medium" w:hAnsi="Franklin Gothic Medium" w:cs="Franklin Gothic Medium"/>
      <w:sz w:val="44"/>
      <w:szCs w:val="44"/>
    </w:rPr>
  </w:style>
  <w:style w:type="paragraph" w:customStyle="1" w:styleId="31">
    <w:name w:val="Основной текст (3)1"/>
    <w:basedOn w:val="a"/>
    <w:link w:val="3"/>
    <w:uiPriority w:val="99"/>
    <w:rsid w:val="007A1991"/>
    <w:pPr>
      <w:widowControl w:val="0"/>
      <w:shd w:val="clear" w:color="auto" w:fill="FFFFFF"/>
      <w:spacing w:before="240" w:after="60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A1991"/>
    <w:pPr>
      <w:widowControl w:val="0"/>
      <w:shd w:val="clear" w:color="auto" w:fill="FFFFFF"/>
      <w:spacing w:before="600" w:after="24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7A199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rsid w:val="007A1991"/>
    <w:pPr>
      <w:widowControl w:val="0"/>
      <w:shd w:val="clear" w:color="auto" w:fill="FFFFFF"/>
      <w:spacing w:before="120" w:after="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110">
    <w:name w:val="Заголовок №11"/>
    <w:basedOn w:val="a"/>
    <w:link w:val="12"/>
    <w:uiPriority w:val="99"/>
    <w:rsid w:val="007A1991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styleId="15">
    <w:name w:val="toc 1"/>
    <w:basedOn w:val="a"/>
    <w:next w:val="a"/>
    <w:link w:val="14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71">
    <w:name w:val="Основной текст (7)1"/>
    <w:basedOn w:val="a"/>
    <w:link w:val="70"/>
    <w:uiPriority w:val="99"/>
    <w:rsid w:val="007A1991"/>
    <w:pPr>
      <w:widowControl w:val="0"/>
      <w:shd w:val="clear" w:color="auto" w:fill="FFFFFF"/>
      <w:spacing w:after="60" w:line="336" w:lineRule="exac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6">
    <w:name w:val="Колонтитул1"/>
    <w:basedOn w:val="a"/>
    <w:link w:val="a9"/>
    <w:uiPriority w:val="99"/>
    <w:rsid w:val="007A1991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7A1991"/>
    <w:pPr>
      <w:widowControl w:val="0"/>
      <w:shd w:val="clear" w:color="auto" w:fill="FFFFFF"/>
      <w:spacing w:before="60" w:after="0" w:line="230" w:lineRule="exact"/>
      <w:ind w:firstLine="280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310">
    <w:name w:val="Заголовок №31"/>
    <w:basedOn w:val="a"/>
    <w:link w:val="33"/>
    <w:uiPriority w:val="99"/>
    <w:rsid w:val="007A1991"/>
    <w:pPr>
      <w:widowControl w:val="0"/>
      <w:shd w:val="clear" w:color="auto" w:fill="FFFFFF"/>
      <w:spacing w:before="360" w:after="0" w:line="509" w:lineRule="exac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7">
    <w:name w:val="Подпись к таблице1"/>
    <w:basedOn w:val="a"/>
    <w:link w:val="ac"/>
    <w:uiPriority w:val="99"/>
    <w:rsid w:val="007A1991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rsid w:val="007A1991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 w:cs="Franklin Gothic Medium"/>
      <w:sz w:val="36"/>
      <w:szCs w:val="36"/>
    </w:rPr>
  </w:style>
  <w:style w:type="paragraph" w:customStyle="1" w:styleId="210">
    <w:name w:val="Заголовок №21"/>
    <w:basedOn w:val="a"/>
    <w:link w:val="23"/>
    <w:uiPriority w:val="99"/>
    <w:rsid w:val="007A1991"/>
    <w:pPr>
      <w:widowControl w:val="0"/>
      <w:shd w:val="clear" w:color="auto" w:fill="FFFFFF"/>
      <w:spacing w:before="2040" w:after="12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7A1991"/>
    <w:pPr>
      <w:widowControl w:val="0"/>
      <w:shd w:val="clear" w:color="auto" w:fill="FFFFFF"/>
      <w:spacing w:before="240" w:after="0" w:line="240" w:lineRule="atLeast"/>
    </w:pPr>
    <w:rPr>
      <w:rFonts w:ascii="Century Schoolbook" w:hAnsi="Century Schoolbook" w:cs="Century Schoolbook"/>
      <w:sz w:val="13"/>
      <w:szCs w:val="13"/>
    </w:rPr>
  </w:style>
  <w:style w:type="paragraph" w:styleId="35">
    <w:name w:val="toc 3"/>
    <w:basedOn w:val="a"/>
    <w:next w:val="a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eastAsia="Times New Roman" w:hAnsi="Century Schoolbook" w:cs="Century Schoolbook"/>
      <w:sz w:val="19"/>
      <w:szCs w:val="19"/>
      <w:lang w:eastAsia="ru-RU"/>
    </w:rPr>
  </w:style>
  <w:style w:type="paragraph" w:styleId="ae">
    <w:name w:val="header"/>
    <w:basedOn w:val="a"/>
    <w:link w:val="af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2">
    <w:name w:val="Table Grid"/>
    <w:basedOn w:val="a1"/>
    <w:uiPriority w:val="99"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7A199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9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7A199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7A1991"/>
    <w:rPr>
      <w:rFonts w:cs="Times New Roman"/>
      <w:vertAlign w:val="superscript"/>
    </w:rPr>
  </w:style>
  <w:style w:type="character" w:styleId="af8">
    <w:name w:val="FollowedHyperlink"/>
    <w:basedOn w:val="a0"/>
    <w:uiPriority w:val="99"/>
    <w:rsid w:val="007A199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1991"/>
  </w:style>
  <w:style w:type="character" w:styleId="a3">
    <w:name w:val="Hyperlink"/>
    <w:basedOn w:val="a0"/>
    <w:uiPriority w:val="99"/>
    <w:rsid w:val="007A1991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0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5">
    <w:name w:val="Сноска"/>
    <w:basedOn w:val="a4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A1991"/>
    <w:rPr>
      <w:rFonts w:ascii="Franklin Gothic Medium" w:hAnsi="Franklin Gothic Medium" w:cs="Franklin Gothic Medium"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199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9pt">
    <w:name w:val="Основной текст (4) + 9 pt"/>
    <w:aliases w:val="Полужирный,Не курсив"/>
    <w:basedOn w:val="4"/>
    <w:uiPriority w:val="99"/>
    <w:rsid w:val="007A1991"/>
    <w:rPr>
      <w:rFonts w:ascii="Century Schoolbook" w:hAnsi="Century Schoolbook" w:cs="Century Schoolbook"/>
      <w:b/>
      <w:bCs/>
      <w:i w:val="0"/>
      <w:iCs w:val="0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7A1991"/>
    <w:rPr>
      <w:rFonts w:ascii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CenturyGothic">
    <w:name w:val="Основной текст (6) + Century Gothic"/>
    <w:aliases w:val="Полужирный3"/>
    <w:basedOn w:val="6"/>
    <w:uiPriority w:val="99"/>
    <w:rsid w:val="007A1991"/>
    <w:rPr>
      <w:rFonts w:ascii="Century Gothic" w:hAnsi="Century Gothic" w:cs="Century Gothic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styleId="a6">
    <w:name w:val="Body Text"/>
    <w:basedOn w:val="a"/>
    <w:link w:val="11"/>
    <w:uiPriority w:val="99"/>
    <w:rsid w:val="007A1991"/>
    <w:pPr>
      <w:widowControl w:val="0"/>
      <w:shd w:val="clear" w:color="auto" w:fill="FFFFFF"/>
      <w:spacing w:after="1680" w:line="221" w:lineRule="exact"/>
      <w:ind w:hanging="580"/>
    </w:pPr>
    <w:rPr>
      <w:rFonts w:ascii="Century Schoolbook" w:hAnsi="Century Schoolbook" w:cs="Century Schoolbook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7A1991"/>
  </w:style>
  <w:style w:type="character" w:customStyle="1" w:styleId="7">
    <w:name w:val="Основной текст Знак7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62">
    <w:name w:val="Основной текст Знак6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sid w:val="007A1991"/>
    <w:rPr>
      <w:rFonts w:cs="Courier New"/>
      <w:color w:val="000000"/>
      <w:sz w:val="24"/>
      <w:szCs w:val="24"/>
    </w:rPr>
  </w:style>
  <w:style w:type="character" w:customStyle="1" w:styleId="42">
    <w:name w:val="Основной текст Знак4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"/>
    <w:basedOn w:val="a0"/>
    <w:uiPriority w:val="99"/>
    <w:semiHidden/>
    <w:rsid w:val="007A1991"/>
    <w:rPr>
      <w:rFonts w:cs="Times New Roman"/>
      <w:color w:val="000000"/>
      <w:sz w:val="24"/>
      <w:szCs w:val="24"/>
    </w:rPr>
  </w:style>
  <w:style w:type="character" w:customStyle="1" w:styleId="22">
    <w:name w:val="Основной текст Знак2"/>
    <w:basedOn w:val="a0"/>
    <w:uiPriority w:val="99"/>
    <w:semiHidden/>
    <w:rsid w:val="007A1991"/>
    <w:rPr>
      <w:rFonts w:eastAsia="Times New Roman" w:cs="Times New Roman"/>
      <w:color w:val="000000"/>
      <w:sz w:val="24"/>
      <w:szCs w:val="24"/>
    </w:rPr>
  </w:style>
  <w:style w:type="character" w:customStyle="1" w:styleId="52pt">
    <w:name w:val="Основной текст (5) + Интервал 2 pt"/>
    <w:basedOn w:val="5"/>
    <w:uiPriority w:val="99"/>
    <w:rsid w:val="007A1991"/>
    <w:rPr>
      <w:rFonts w:ascii="Century Schoolbook" w:hAnsi="Century Schoolbook" w:cs="Century Schoolbook"/>
      <w:spacing w:val="40"/>
      <w:sz w:val="17"/>
      <w:szCs w:val="17"/>
      <w:shd w:val="clear" w:color="auto" w:fill="FFFFFF"/>
    </w:rPr>
  </w:style>
  <w:style w:type="character" w:customStyle="1" w:styleId="53">
    <w:name w:val="Основной текст (5) + Курсив"/>
    <w:basedOn w:val="5"/>
    <w:uiPriority w:val="99"/>
    <w:rsid w:val="007A1991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9pt">
    <w:name w:val="Основной текст (5) + 9 pt"/>
    <w:aliases w:val="Полужирный2"/>
    <w:basedOn w:val="5"/>
    <w:uiPriority w:val="99"/>
    <w:rsid w:val="007A1991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">
    <w:name w:val="Заголовок №1"/>
    <w:basedOn w:val="12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4">
    <w:name w:val="Оглавление 1 Знак"/>
    <w:basedOn w:val="a0"/>
    <w:link w:val="15"/>
    <w:uiPriority w:val="99"/>
    <w:semiHidden/>
    <w:locked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8">
    <w:name w:val="Оглавление"/>
    <w:basedOn w:val="14"/>
    <w:uiPriority w:val="99"/>
    <w:rsid w:val="007A199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72">
    <w:name w:val="Основной текст (7)"/>
    <w:basedOn w:val="70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link w:val="16"/>
    <w:uiPriority w:val="99"/>
    <w:locked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aa">
    <w:name w:val="Колонтитул"/>
    <w:basedOn w:val="a9"/>
    <w:uiPriority w:val="99"/>
    <w:rsid w:val="007A1991"/>
    <w:rPr>
      <w:rFonts w:ascii="Century Schoolbook" w:hAnsi="Century Schoolbook" w:cs="Century Schoolbook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 + Не полужирный"/>
    <w:aliases w:val="Не курсив1"/>
    <w:basedOn w:val="8"/>
    <w:uiPriority w:val="99"/>
    <w:rsid w:val="007A1991"/>
    <w:rPr>
      <w:rFonts w:ascii="Century Schoolbook" w:hAnsi="Century Schoolbook" w:cs="Century Schoolbook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82">
    <w:name w:val="Основной текст (8)"/>
    <w:basedOn w:val="8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aliases w:val="Курсив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4">
    <w:name w:val="Заголовок №3"/>
    <w:basedOn w:val="3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"/>
    <w:basedOn w:val="11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10">
    <w:name w:val="Основной текст + 81"/>
    <w:aliases w:val="5 pt2,Полужирный1,Курсив4"/>
    <w:basedOn w:val="11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link w:val="17"/>
    <w:uiPriority w:val="99"/>
    <w:locked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7A1991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FranklinGothicMedium">
    <w:name w:val="Колонтитул + Franklin Gothic Medium"/>
    <w:aliases w:val="8,5 pt1,Не полужирный,Курсив3"/>
    <w:basedOn w:val="a9"/>
    <w:uiPriority w:val="99"/>
    <w:rsid w:val="007A1991"/>
    <w:rPr>
      <w:rFonts w:ascii="Franklin Gothic Medium" w:hAnsi="Franklin Gothic Medium" w:cs="Franklin Gothic Medium"/>
      <w:b w:val="0"/>
      <w:bCs w:val="0"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7A1991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7A199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54">
    <w:name w:val="Основной текст (5) + Полужирный"/>
    <w:aliases w:val="Курсив2"/>
    <w:basedOn w:val="5"/>
    <w:uiPriority w:val="99"/>
    <w:rsid w:val="007A199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8pt">
    <w:name w:val="Колонтитул + 8 pt"/>
    <w:aliases w:val="Курсив1"/>
    <w:basedOn w:val="a9"/>
    <w:uiPriority w:val="99"/>
    <w:rsid w:val="007A1991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7A1991"/>
    <w:rPr>
      <w:rFonts w:ascii="Century Schoolbook" w:hAnsi="Century Schoolbook" w:cs="Century Schoolbook"/>
      <w:sz w:val="13"/>
      <w:szCs w:val="13"/>
      <w:shd w:val="clear" w:color="auto" w:fill="FFFFFF"/>
    </w:rPr>
  </w:style>
  <w:style w:type="paragraph" w:customStyle="1" w:styleId="10">
    <w:name w:val="Сноска1"/>
    <w:basedOn w:val="a"/>
    <w:link w:val="a4"/>
    <w:uiPriority w:val="99"/>
    <w:rsid w:val="007A1991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7A1991"/>
    <w:pPr>
      <w:widowControl w:val="0"/>
      <w:shd w:val="clear" w:color="auto" w:fill="FFFFFF"/>
      <w:spacing w:after="240" w:line="523" w:lineRule="exact"/>
      <w:jc w:val="center"/>
    </w:pPr>
    <w:rPr>
      <w:rFonts w:ascii="Franklin Gothic Medium" w:hAnsi="Franklin Gothic Medium" w:cs="Franklin Gothic Medium"/>
      <w:sz w:val="44"/>
      <w:szCs w:val="44"/>
    </w:rPr>
  </w:style>
  <w:style w:type="paragraph" w:customStyle="1" w:styleId="31">
    <w:name w:val="Основной текст (3)1"/>
    <w:basedOn w:val="a"/>
    <w:link w:val="3"/>
    <w:uiPriority w:val="99"/>
    <w:rsid w:val="007A1991"/>
    <w:pPr>
      <w:widowControl w:val="0"/>
      <w:shd w:val="clear" w:color="auto" w:fill="FFFFFF"/>
      <w:spacing w:before="240" w:after="600" w:line="240" w:lineRule="atLeast"/>
      <w:jc w:val="center"/>
    </w:pPr>
    <w:rPr>
      <w:rFonts w:ascii="Franklin Gothic Medium" w:hAnsi="Franklin Gothic Medium" w:cs="Franklin Gothic Medium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7A1991"/>
    <w:pPr>
      <w:widowControl w:val="0"/>
      <w:shd w:val="clear" w:color="auto" w:fill="FFFFFF"/>
      <w:spacing w:before="600" w:after="240" w:line="259" w:lineRule="exac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7A199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 w:cs="Century Schoolbook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rsid w:val="007A1991"/>
    <w:pPr>
      <w:widowControl w:val="0"/>
      <w:shd w:val="clear" w:color="auto" w:fill="FFFFFF"/>
      <w:spacing w:before="120" w:after="0" w:line="240" w:lineRule="atLeast"/>
      <w:jc w:val="center"/>
    </w:pPr>
    <w:rPr>
      <w:rFonts w:ascii="Franklin Gothic Medium" w:hAnsi="Franklin Gothic Medium" w:cs="Franklin Gothic Medium"/>
      <w:sz w:val="19"/>
      <w:szCs w:val="19"/>
    </w:rPr>
  </w:style>
  <w:style w:type="paragraph" w:customStyle="1" w:styleId="110">
    <w:name w:val="Заголовок №11"/>
    <w:basedOn w:val="a"/>
    <w:link w:val="12"/>
    <w:uiPriority w:val="99"/>
    <w:rsid w:val="007A1991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paragraph" w:styleId="15">
    <w:name w:val="toc 1"/>
    <w:basedOn w:val="a"/>
    <w:next w:val="a"/>
    <w:link w:val="14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hAnsi="Century Schoolbook" w:cs="Century Schoolbook"/>
      <w:sz w:val="19"/>
      <w:szCs w:val="19"/>
    </w:rPr>
  </w:style>
  <w:style w:type="paragraph" w:customStyle="1" w:styleId="71">
    <w:name w:val="Основной текст (7)1"/>
    <w:basedOn w:val="a"/>
    <w:link w:val="70"/>
    <w:uiPriority w:val="99"/>
    <w:rsid w:val="007A1991"/>
    <w:pPr>
      <w:widowControl w:val="0"/>
      <w:shd w:val="clear" w:color="auto" w:fill="FFFFFF"/>
      <w:spacing w:after="60" w:line="336" w:lineRule="exac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6">
    <w:name w:val="Колонтитул1"/>
    <w:basedOn w:val="a"/>
    <w:link w:val="a9"/>
    <w:uiPriority w:val="99"/>
    <w:rsid w:val="007A1991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7A1991"/>
    <w:pPr>
      <w:widowControl w:val="0"/>
      <w:shd w:val="clear" w:color="auto" w:fill="FFFFFF"/>
      <w:spacing w:before="60" w:after="0" w:line="230" w:lineRule="exact"/>
      <w:ind w:firstLine="280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customStyle="1" w:styleId="310">
    <w:name w:val="Заголовок №31"/>
    <w:basedOn w:val="a"/>
    <w:link w:val="33"/>
    <w:uiPriority w:val="99"/>
    <w:rsid w:val="007A1991"/>
    <w:pPr>
      <w:widowControl w:val="0"/>
      <w:shd w:val="clear" w:color="auto" w:fill="FFFFFF"/>
      <w:spacing w:before="360" w:after="0" w:line="509" w:lineRule="exac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7">
    <w:name w:val="Подпись к таблице1"/>
    <w:basedOn w:val="a"/>
    <w:link w:val="ac"/>
    <w:uiPriority w:val="99"/>
    <w:rsid w:val="007A1991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Century Schoolbook" w:hAnsi="Century Schoolbook" w:cs="Century Schoolbook"/>
      <w:sz w:val="17"/>
      <w:szCs w:val="17"/>
    </w:rPr>
  </w:style>
  <w:style w:type="paragraph" w:customStyle="1" w:styleId="91">
    <w:name w:val="Основной текст (9)1"/>
    <w:basedOn w:val="a"/>
    <w:link w:val="9"/>
    <w:uiPriority w:val="99"/>
    <w:rsid w:val="007A1991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 w:cs="Franklin Gothic Medium"/>
      <w:sz w:val="36"/>
      <w:szCs w:val="36"/>
    </w:rPr>
  </w:style>
  <w:style w:type="paragraph" w:customStyle="1" w:styleId="210">
    <w:name w:val="Заголовок №21"/>
    <w:basedOn w:val="a"/>
    <w:link w:val="23"/>
    <w:uiPriority w:val="99"/>
    <w:rsid w:val="007A1991"/>
    <w:pPr>
      <w:widowControl w:val="0"/>
      <w:shd w:val="clear" w:color="auto" w:fill="FFFFFF"/>
      <w:spacing w:before="2040" w:after="12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7A1991"/>
    <w:pPr>
      <w:widowControl w:val="0"/>
      <w:shd w:val="clear" w:color="auto" w:fill="FFFFFF"/>
      <w:spacing w:before="240" w:after="0" w:line="240" w:lineRule="atLeast"/>
    </w:pPr>
    <w:rPr>
      <w:rFonts w:ascii="Century Schoolbook" w:hAnsi="Century Schoolbook" w:cs="Century Schoolbook"/>
      <w:sz w:val="13"/>
      <w:szCs w:val="13"/>
    </w:rPr>
  </w:style>
  <w:style w:type="paragraph" w:styleId="35">
    <w:name w:val="toc 3"/>
    <w:basedOn w:val="a"/>
    <w:next w:val="a"/>
    <w:autoRedefine/>
    <w:uiPriority w:val="99"/>
    <w:semiHidden/>
    <w:rsid w:val="007A1991"/>
    <w:pPr>
      <w:widowControl w:val="0"/>
      <w:shd w:val="clear" w:color="auto" w:fill="FFFFFF"/>
      <w:spacing w:before="1980" w:after="60" w:line="240" w:lineRule="atLeast"/>
      <w:jc w:val="both"/>
    </w:pPr>
    <w:rPr>
      <w:rFonts w:ascii="Century Schoolbook" w:eastAsia="Times New Roman" w:hAnsi="Century Schoolbook" w:cs="Century Schoolbook"/>
      <w:sz w:val="19"/>
      <w:szCs w:val="19"/>
      <w:lang w:eastAsia="ru-RU"/>
    </w:rPr>
  </w:style>
  <w:style w:type="paragraph" w:styleId="ae">
    <w:name w:val="header"/>
    <w:basedOn w:val="a"/>
    <w:link w:val="af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A19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A19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f2">
    <w:name w:val="Table Grid"/>
    <w:basedOn w:val="a1"/>
    <w:uiPriority w:val="99"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7A199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19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rsid w:val="007A19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7A1991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7A1991"/>
    <w:rPr>
      <w:rFonts w:cs="Times New Roman"/>
      <w:vertAlign w:val="superscript"/>
    </w:rPr>
  </w:style>
  <w:style w:type="character" w:styleId="af8">
    <w:name w:val="FollowedHyperlink"/>
    <w:basedOn w:val="a0"/>
    <w:uiPriority w:val="99"/>
    <w:rsid w:val="007A199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dic.academic.ru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window.ed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fsb.ru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mil.ru" TargetMode="External"/><Relationship Id="rId20" Type="http://schemas.openxmlformats.org/officeDocument/2006/relationships/hyperlink" Target="http://www.globalteka.ru/index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vd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hyperlink" Target="http://www.simvolika.rsl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booksgi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chs.gov.ru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7957</Words>
  <Characters>45356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ElenaAleksandrovna</dc:creator>
  <cp:keywords/>
  <dc:description/>
  <cp:lastModifiedBy>ElenaAleksandrovna</cp:lastModifiedBy>
  <cp:revision>10</cp:revision>
  <dcterms:created xsi:type="dcterms:W3CDTF">2021-10-15T07:31:00Z</dcterms:created>
  <dcterms:modified xsi:type="dcterms:W3CDTF">2021-10-15T08:00:00Z</dcterms:modified>
</cp:coreProperties>
</file>