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B0A" w:rsidRDefault="00220B0A" w:rsidP="00F5583D">
      <w:pPr>
        <w:jc w:val="center"/>
        <w:rPr>
          <w:sz w:val="20"/>
          <w:szCs w:val="20"/>
        </w:rPr>
      </w:pPr>
    </w:p>
    <w:p w:rsidR="0071187B" w:rsidRDefault="0071187B" w:rsidP="00F5583D">
      <w:pPr>
        <w:jc w:val="center"/>
        <w:rPr>
          <w:sz w:val="20"/>
          <w:szCs w:val="20"/>
        </w:rPr>
      </w:pPr>
    </w:p>
    <w:p w:rsidR="00F5583D" w:rsidRDefault="004B7ED5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  <w:r>
        <w:rPr>
          <w:noProof/>
          <w:sz w:val="20"/>
          <w:szCs w:val="20"/>
        </w:rPr>
        <w:drawing>
          <wp:inline distT="0" distB="0" distL="0" distR="0">
            <wp:extent cx="6918783" cy="9525000"/>
            <wp:effectExtent l="0" t="0" r="0" b="0"/>
            <wp:docPr id="1" name="Рисунок 1" descr="C:\Users\Елена Александровна\Desktop\РП 2023\Чебодаева О.Г. 2023\Отск раб прог 2023 Чебодаева О.Г\Фин гр 11Э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Александровна\Desktop\РП 2023\Чебодаева О.Г. 2023\Отск раб прог 2023 Чебодаева О.Г\Фин гр 11Эл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783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4B7ED5" w:rsidRDefault="004B7ED5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  <w:r w:rsidRPr="0069689D">
        <w:rPr>
          <w:rStyle w:val="a4"/>
          <w:color w:val="000000"/>
        </w:rPr>
        <w:t>РАБОЧАЯ ПРОГРАММА УЧЕБНОЙ ДИСЦИПЛИНЫ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jc w:val="center"/>
        <w:rPr>
          <w:color w:val="000000"/>
        </w:rPr>
      </w:pPr>
      <w:r>
        <w:rPr>
          <w:rStyle w:val="a4"/>
          <w:color w:val="000000"/>
        </w:rPr>
        <w:t>ФИНАНСОВАЯ ГРАМОТНОСТЬ</w:t>
      </w:r>
    </w:p>
    <w:p w:rsidR="00F5583D" w:rsidRPr="0069689D" w:rsidRDefault="00F5583D" w:rsidP="00F5583D">
      <w:pPr>
        <w:pStyle w:val="a3"/>
        <w:spacing w:before="0" w:beforeAutospacing="0" w:after="90" w:afterAutospacing="0"/>
        <w:rPr>
          <w:color w:val="000000"/>
        </w:rPr>
      </w:pPr>
    </w:p>
    <w:p w:rsidR="00F5583D" w:rsidRPr="0069689D" w:rsidRDefault="00F5583D" w:rsidP="004B7ED5">
      <w:pPr>
        <w:pStyle w:val="a3"/>
        <w:spacing w:before="0" w:beforeAutospacing="0" w:after="90" w:afterAutospacing="0"/>
        <w:ind w:left="-360" w:firstLine="540"/>
        <w:jc w:val="both"/>
        <w:rPr>
          <w:color w:val="000000"/>
        </w:rPr>
      </w:pPr>
      <w:r>
        <w:rPr>
          <w:color w:val="000000"/>
        </w:rPr>
        <w:t>Рабочая п</w:t>
      </w:r>
      <w:r w:rsidRPr="0069689D">
        <w:rPr>
          <w:color w:val="000000"/>
        </w:rPr>
        <w:t xml:space="preserve">рограмма учебной дисциплины </w:t>
      </w:r>
      <w:r>
        <w:rPr>
          <w:color w:val="000000"/>
        </w:rPr>
        <w:t xml:space="preserve">(вариативная часть) </w:t>
      </w:r>
      <w:r w:rsidRPr="0069689D">
        <w:rPr>
          <w:color w:val="000000"/>
        </w:rPr>
        <w:t>р</w:t>
      </w:r>
      <w:r>
        <w:rPr>
          <w:color w:val="000000"/>
        </w:rPr>
        <w:t>азработана на основе Федерального</w:t>
      </w:r>
      <w:r w:rsidRPr="0069689D">
        <w:rPr>
          <w:color w:val="000000"/>
        </w:rPr>
        <w:t xml:space="preserve"> </w:t>
      </w:r>
      <w:r>
        <w:rPr>
          <w:color w:val="000000"/>
        </w:rPr>
        <w:t xml:space="preserve"> государственного</w:t>
      </w:r>
      <w:r w:rsidRPr="0069689D">
        <w:rPr>
          <w:color w:val="000000"/>
        </w:rPr>
        <w:t xml:space="preserve"> </w:t>
      </w:r>
      <w:r>
        <w:rPr>
          <w:color w:val="000000"/>
        </w:rPr>
        <w:t>образовательного стандарта</w:t>
      </w:r>
      <w:r w:rsidRPr="0069689D">
        <w:rPr>
          <w:color w:val="000000"/>
        </w:rPr>
        <w:t xml:space="preserve"> (далее – ФГОС) </w:t>
      </w:r>
      <w:r>
        <w:rPr>
          <w:color w:val="000000"/>
        </w:rPr>
        <w:t xml:space="preserve">среднего профессионального образования по программе подготовки квалифицированных рабочих СПО </w:t>
      </w:r>
      <w:r w:rsidRPr="0069689D">
        <w:rPr>
          <w:color w:val="000000"/>
        </w:rPr>
        <w:t xml:space="preserve">по профессии </w:t>
      </w:r>
      <w:r w:rsidR="00E201ED">
        <w:rPr>
          <w:color w:val="000000"/>
        </w:rPr>
        <w:t>08</w:t>
      </w:r>
      <w:r w:rsidR="0001491A">
        <w:rPr>
          <w:color w:val="000000"/>
        </w:rPr>
        <w:t>.01.1</w:t>
      </w:r>
      <w:r w:rsidR="00E201ED">
        <w:rPr>
          <w:color w:val="000000"/>
        </w:rPr>
        <w:t>8</w:t>
      </w:r>
      <w:r w:rsidR="0001491A">
        <w:rPr>
          <w:color w:val="000000"/>
        </w:rPr>
        <w:t xml:space="preserve"> «</w:t>
      </w:r>
      <w:r w:rsidR="00E201ED" w:rsidRPr="00E201ED">
        <w:t>Электромонтажник электрических сетей и электрооборудования</w:t>
      </w:r>
      <w:r w:rsidRPr="0069689D">
        <w:rPr>
          <w:color w:val="000000"/>
        </w:rPr>
        <w:t>».</w:t>
      </w:r>
    </w:p>
    <w:p w:rsidR="00F5583D" w:rsidRPr="0069689D" w:rsidRDefault="00F5583D" w:rsidP="004B7ED5">
      <w:pPr>
        <w:pStyle w:val="a3"/>
        <w:spacing w:before="0" w:beforeAutospacing="0" w:after="90" w:afterAutospacing="0"/>
        <w:ind w:left="-360" w:firstLine="540"/>
        <w:jc w:val="both"/>
        <w:rPr>
          <w:color w:val="000000"/>
        </w:rPr>
      </w:pPr>
      <w:r w:rsidRPr="0069689D">
        <w:rPr>
          <w:color w:val="000000"/>
        </w:rPr>
        <w:t xml:space="preserve">Организация-разработчик: </w:t>
      </w:r>
      <w:r>
        <w:rPr>
          <w:color w:val="000000"/>
        </w:rPr>
        <w:t>ГБП</w:t>
      </w:r>
      <w:r w:rsidRPr="0069689D">
        <w:rPr>
          <w:color w:val="000000"/>
        </w:rPr>
        <w:t>ОУ РХ « Профессиональное училище №18»</w:t>
      </w:r>
    </w:p>
    <w:p w:rsidR="00FB70FD" w:rsidRDefault="00F5583D" w:rsidP="004B7ED5">
      <w:pPr>
        <w:pStyle w:val="a3"/>
        <w:spacing w:before="0" w:beforeAutospacing="0" w:after="90" w:afterAutospacing="0"/>
        <w:ind w:left="-360" w:firstLine="540"/>
        <w:jc w:val="both"/>
        <w:rPr>
          <w:color w:val="000000"/>
        </w:rPr>
      </w:pPr>
      <w:r w:rsidRPr="0069689D">
        <w:rPr>
          <w:color w:val="000000"/>
        </w:rPr>
        <w:t>Разработчики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Чебодаева</w:t>
      </w:r>
      <w:proofErr w:type="spellEnd"/>
      <w:r>
        <w:rPr>
          <w:color w:val="000000"/>
        </w:rPr>
        <w:t xml:space="preserve"> Ольга Гавриловна </w:t>
      </w:r>
      <w:r w:rsidR="00FB70FD">
        <w:rPr>
          <w:color w:val="000000"/>
        </w:rPr>
        <w:t xml:space="preserve">– преподаватель </w:t>
      </w:r>
      <w:proofErr w:type="spellStart"/>
      <w:r w:rsidR="00FB70FD">
        <w:rPr>
          <w:color w:val="000000"/>
        </w:rPr>
        <w:t>спецдисциплин</w:t>
      </w:r>
      <w:proofErr w:type="spellEnd"/>
    </w:p>
    <w:p w:rsidR="00F5583D" w:rsidRPr="0069689D" w:rsidRDefault="00F5583D" w:rsidP="004B7ED5">
      <w:pPr>
        <w:pStyle w:val="a3"/>
        <w:spacing w:before="0" w:beforeAutospacing="0" w:after="90" w:afterAutospacing="0"/>
        <w:ind w:left="-360" w:firstLine="540"/>
        <w:jc w:val="both"/>
        <w:rPr>
          <w:color w:val="000000"/>
        </w:rPr>
      </w:pPr>
      <w:r w:rsidRPr="0069689D">
        <w:rPr>
          <w:color w:val="000000"/>
        </w:rPr>
        <w:t xml:space="preserve"> </w:t>
      </w:r>
      <w:r>
        <w:rPr>
          <w:color w:val="000000"/>
        </w:rPr>
        <w:t>ГБП</w:t>
      </w:r>
      <w:r w:rsidRPr="0069689D">
        <w:rPr>
          <w:color w:val="000000"/>
        </w:rPr>
        <w:t>ОУ РХ « Профессиональное училище №18»</w:t>
      </w:r>
    </w:p>
    <w:p w:rsidR="00F5583D" w:rsidRPr="0069689D" w:rsidRDefault="00F5583D" w:rsidP="004B7E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0" w:hanging="330"/>
        <w:jc w:val="both"/>
      </w:pPr>
    </w:p>
    <w:p w:rsidR="00F5583D" w:rsidRPr="0069689D" w:rsidRDefault="00F5583D" w:rsidP="004B7E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0" w:hanging="330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0" w:hanging="330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</w:rPr>
      </w:pPr>
      <w:r w:rsidRPr="0069689D">
        <w:tab/>
      </w:r>
      <w:r w:rsidRPr="0069689D">
        <w:tab/>
      </w:r>
      <w:r w:rsidRPr="0069689D">
        <w:tab/>
      </w:r>
      <w:r w:rsidRPr="0069689D">
        <w:tab/>
      </w:r>
    </w:p>
    <w:p w:rsidR="00F5583D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4B7ED5" w:rsidRPr="004B7ED5" w:rsidRDefault="004B7ED5" w:rsidP="004B7ED5"/>
    <w:p w:rsidR="00F5583D" w:rsidRPr="002A32F1" w:rsidRDefault="00F5583D" w:rsidP="00F5583D"/>
    <w:p w:rsidR="00F5583D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F5583D" w:rsidRPr="0069689D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69689D">
        <w:rPr>
          <w:rFonts w:ascii="Times New Roman" w:hAnsi="Times New Roman" w:cs="Times New Roman"/>
          <w:b w:val="0"/>
          <w:sz w:val="24"/>
          <w:szCs w:val="24"/>
        </w:rPr>
        <w:t xml:space="preserve">СОДЕРЖАНИЕ </w:t>
      </w:r>
    </w:p>
    <w:p w:rsidR="00F5583D" w:rsidRPr="0069689D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F5583D" w:rsidRPr="0069689D" w:rsidTr="007F0D31">
        <w:trPr>
          <w:trHeight w:val="931"/>
        </w:trPr>
        <w:tc>
          <w:tcPr>
            <w:tcW w:w="9007" w:type="dxa"/>
            <w:shd w:val="clear" w:color="auto" w:fill="auto"/>
          </w:tcPr>
          <w:p w:rsidR="00F5583D" w:rsidRPr="0069689D" w:rsidRDefault="00F5583D" w:rsidP="007F0D31">
            <w:pPr>
              <w:pStyle w:val="1"/>
              <w:spacing w:line="360" w:lineRule="auto"/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1. ПАСПОРТ примерной ПР</w:t>
            </w:r>
            <w:r w:rsidR="00F00BE9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ОГРАММЫ УЧЕБНОЙ ДИСЦИПЛИНЫ</w:t>
            </w:r>
          </w:p>
          <w:p w:rsidR="00F5583D" w:rsidRPr="0069689D" w:rsidRDefault="00F5583D" w:rsidP="007F0D31">
            <w:pPr>
              <w:spacing w:line="360" w:lineRule="auto"/>
            </w:pPr>
          </w:p>
        </w:tc>
        <w:tc>
          <w:tcPr>
            <w:tcW w:w="800" w:type="dxa"/>
            <w:shd w:val="clear" w:color="auto" w:fill="auto"/>
          </w:tcPr>
          <w:p w:rsidR="00F5583D" w:rsidRPr="0069689D" w:rsidRDefault="00F5583D" w:rsidP="001776D2">
            <w:r>
              <w:t xml:space="preserve"> </w:t>
            </w:r>
            <w:r w:rsidRPr="0069689D">
              <w:t>стр.</w:t>
            </w:r>
          </w:p>
          <w:p w:rsidR="00F5583D" w:rsidRPr="0069689D" w:rsidRDefault="001776D2" w:rsidP="007F0D31">
            <w:r>
              <w:t xml:space="preserve">   </w:t>
            </w:r>
            <w:r w:rsidR="00F5583D">
              <w:t>4</w:t>
            </w:r>
          </w:p>
        </w:tc>
      </w:tr>
      <w:tr w:rsidR="00F5583D" w:rsidRPr="0069689D" w:rsidTr="007F0D31">
        <w:trPr>
          <w:trHeight w:val="720"/>
        </w:trPr>
        <w:tc>
          <w:tcPr>
            <w:tcW w:w="9007" w:type="dxa"/>
            <w:shd w:val="clear" w:color="auto" w:fill="auto"/>
          </w:tcPr>
          <w:p w:rsidR="00F5583D" w:rsidRPr="00982993" w:rsidRDefault="00F5583D" w:rsidP="007F0D31">
            <w:pPr>
              <w:spacing w:line="360" w:lineRule="auto"/>
              <w:rPr>
                <w:caps/>
              </w:rPr>
            </w:pPr>
            <w:r w:rsidRPr="00982993">
              <w:rPr>
                <w:caps/>
              </w:rPr>
              <w:t>2. результаты о</w:t>
            </w:r>
            <w:r w:rsidR="00F00BE9">
              <w:rPr>
                <w:caps/>
              </w:rPr>
              <w:t>своения УЧЕБНОЙ ДИСЦИПЛИНЫ</w:t>
            </w:r>
          </w:p>
          <w:p w:rsidR="00F5583D" w:rsidRPr="0069689D" w:rsidRDefault="00F5583D" w:rsidP="007F0D31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F5583D" w:rsidRPr="0069689D" w:rsidRDefault="00F5583D" w:rsidP="007F0D31">
            <w:pPr>
              <w:jc w:val="center"/>
            </w:pPr>
            <w:r>
              <w:t>5</w:t>
            </w:r>
          </w:p>
        </w:tc>
      </w:tr>
      <w:tr w:rsidR="00F5583D" w:rsidRPr="0069689D" w:rsidTr="007F0D31">
        <w:trPr>
          <w:trHeight w:val="594"/>
        </w:trPr>
        <w:tc>
          <w:tcPr>
            <w:tcW w:w="9007" w:type="dxa"/>
            <w:shd w:val="clear" w:color="auto" w:fill="auto"/>
          </w:tcPr>
          <w:p w:rsidR="00F5583D" w:rsidRPr="0069689D" w:rsidRDefault="00F5583D" w:rsidP="007F0D31">
            <w:pPr>
              <w:pStyle w:val="1"/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3. СТРУКТУРА и ПРИМЕРНОЕ сод</w:t>
            </w:r>
            <w:r w:rsidR="00F00BE9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ержание УЧЕБНОЙ ДИСЦИПЛИНЫ</w:t>
            </w:r>
          </w:p>
          <w:p w:rsidR="00F5583D" w:rsidRPr="0069689D" w:rsidRDefault="00F5583D" w:rsidP="007F0D31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1776D2" w:rsidRDefault="001776D2" w:rsidP="007F0D31">
            <w:pPr>
              <w:jc w:val="center"/>
            </w:pPr>
          </w:p>
          <w:p w:rsidR="00F5583D" w:rsidRPr="0069689D" w:rsidRDefault="001776D2" w:rsidP="007F0D31">
            <w:pPr>
              <w:jc w:val="center"/>
            </w:pPr>
            <w:r>
              <w:t>5</w:t>
            </w:r>
          </w:p>
        </w:tc>
      </w:tr>
      <w:tr w:rsidR="00F5583D" w:rsidRPr="0069689D" w:rsidTr="007F0D31">
        <w:trPr>
          <w:trHeight w:val="692"/>
        </w:trPr>
        <w:tc>
          <w:tcPr>
            <w:tcW w:w="9007" w:type="dxa"/>
            <w:shd w:val="clear" w:color="auto" w:fill="auto"/>
          </w:tcPr>
          <w:p w:rsidR="00F5583D" w:rsidRPr="0069689D" w:rsidRDefault="00F5583D" w:rsidP="007F0D31">
            <w:pPr>
              <w:pStyle w:val="1"/>
              <w:spacing w:line="360" w:lineRule="auto"/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 xml:space="preserve">4 условия реализации программы </w:t>
            </w:r>
            <w:r w:rsidR="00F00BE9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  <w:p w:rsidR="00F5583D" w:rsidRPr="0069689D" w:rsidRDefault="00F5583D" w:rsidP="007F0D31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1776D2" w:rsidRDefault="001776D2" w:rsidP="007F0D31">
            <w:pPr>
              <w:jc w:val="center"/>
            </w:pPr>
          </w:p>
          <w:p w:rsidR="00F5583D" w:rsidRPr="0069689D" w:rsidRDefault="001776D2" w:rsidP="007F0D31">
            <w:pPr>
              <w:jc w:val="center"/>
            </w:pPr>
            <w:r>
              <w:t>8</w:t>
            </w:r>
          </w:p>
        </w:tc>
      </w:tr>
      <w:tr w:rsidR="00F5583D" w:rsidRPr="00982993" w:rsidTr="007F0D31">
        <w:trPr>
          <w:trHeight w:val="692"/>
        </w:trPr>
        <w:tc>
          <w:tcPr>
            <w:tcW w:w="9007" w:type="dxa"/>
            <w:shd w:val="clear" w:color="auto" w:fill="auto"/>
          </w:tcPr>
          <w:p w:rsidR="00F5583D" w:rsidRPr="00982993" w:rsidRDefault="00F5583D" w:rsidP="007F0D31">
            <w:pPr>
              <w:spacing w:line="360" w:lineRule="auto"/>
              <w:rPr>
                <w:bCs/>
                <w:i/>
              </w:rPr>
            </w:pPr>
            <w:r w:rsidRPr="00982993">
              <w:rPr>
                <w:caps/>
              </w:rPr>
              <w:t xml:space="preserve">5. Контроль и оценка результатов освоения </w:t>
            </w:r>
            <w:r w:rsidR="00B26FD4">
              <w:rPr>
                <w:caps/>
              </w:rPr>
              <w:t>УЧЕБНОЙ ДИСЦИПЛИНЫ</w:t>
            </w:r>
          </w:p>
          <w:p w:rsidR="00F5583D" w:rsidRPr="00982993" w:rsidRDefault="00F5583D" w:rsidP="007F0D31">
            <w:pPr>
              <w:spacing w:line="360" w:lineRule="auto"/>
              <w:rPr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F5583D" w:rsidRPr="00982993" w:rsidRDefault="001776D2" w:rsidP="007F0D31">
            <w:pPr>
              <w:jc w:val="center"/>
            </w:pPr>
            <w:r>
              <w:t>8</w:t>
            </w:r>
          </w:p>
        </w:tc>
      </w:tr>
    </w:tbl>
    <w:p w:rsidR="00F5583D" w:rsidRPr="00982993" w:rsidRDefault="00F5583D" w:rsidP="00F5583D">
      <w:pPr>
        <w:pStyle w:val="a3"/>
        <w:spacing w:before="0" w:beforeAutospacing="0" w:after="90" w:afterAutospacing="0"/>
        <w:ind w:left="150"/>
        <w:rPr>
          <w:rStyle w:val="a4"/>
          <w:b w:val="0"/>
          <w:color w:val="000000"/>
        </w:rPr>
      </w:pPr>
    </w:p>
    <w:p w:rsidR="00F5583D" w:rsidRPr="00982993" w:rsidRDefault="00F5583D" w:rsidP="00F5583D">
      <w:pPr>
        <w:pStyle w:val="a3"/>
        <w:spacing w:before="0" w:beforeAutospacing="0" w:after="90" w:afterAutospacing="0"/>
        <w:ind w:left="150"/>
        <w:rPr>
          <w:rStyle w:val="a4"/>
          <w:b w:val="0"/>
          <w:color w:val="000000"/>
        </w:rPr>
      </w:pPr>
    </w:p>
    <w:p w:rsidR="00F5583D" w:rsidRPr="00982993" w:rsidRDefault="00F5583D" w:rsidP="00F5583D">
      <w:pPr>
        <w:pStyle w:val="a3"/>
        <w:spacing w:before="0" w:beforeAutospacing="0" w:after="90" w:afterAutospacing="0"/>
        <w:ind w:left="150"/>
        <w:rPr>
          <w:rStyle w:val="a4"/>
          <w:b w:val="0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1776D2" w:rsidRDefault="001776D2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jc w:val="center"/>
        <w:rPr>
          <w:color w:val="000000"/>
        </w:rPr>
      </w:pPr>
      <w:r w:rsidRPr="0069689D">
        <w:rPr>
          <w:rStyle w:val="a4"/>
          <w:color w:val="000000"/>
        </w:rPr>
        <w:t>1. ПАСПОРТ РАБОЧЕЙ ПРОГРАММЫ УЧЕБНОЙ ДИСЦИПЛИНЫ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jc w:val="center"/>
        <w:rPr>
          <w:color w:val="000000"/>
        </w:rPr>
      </w:pPr>
      <w:r w:rsidRPr="0069689D">
        <w:rPr>
          <w:rStyle w:val="a4"/>
          <w:color w:val="000000"/>
        </w:rPr>
        <w:t xml:space="preserve">   </w:t>
      </w:r>
      <w:r>
        <w:rPr>
          <w:rStyle w:val="a4"/>
          <w:color w:val="000000"/>
        </w:rPr>
        <w:t>Финансовая грамотность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1.1. Область применения программы</w:t>
      </w:r>
    </w:p>
    <w:p w:rsidR="00E201E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color w:val="000000"/>
        </w:rPr>
        <w:t xml:space="preserve">Программа учебной дисциплины является частью </w:t>
      </w:r>
      <w:r>
        <w:rPr>
          <w:color w:val="000000"/>
        </w:rPr>
        <w:t xml:space="preserve">рабочей </w:t>
      </w:r>
      <w:r w:rsidRPr="0069689D">
        <w:rPr>
          <w:color w:val="000000"/>
        </w:rPr>
        <w:t>основной профессиональной образовательной программы</w:t>
      </w:r>
      <w:r>
        <w:rPr>
          <w:color w:val="000000"/>
        </w:rPr>
        <w:t xml:space="preserve"> учебных циклов ППКРС и предназначена для изучения в учреждениях среднего профессионального образования, реализующих образовательную программу при подготовке квалифицированных специалистов</w:t>
      </w:r>
      <w:r w:rsidRPr="0069689D">
        <w:rPr>
          <w:color w:val="000000"/>
        </w:rPr>
        <w:t xml:space="preserve"> по проф</w:t>
      </w:r>
      <w:r>
        <w:rPr>
          <w:color w:val="000000"/>
        </w:rPr>
        <w:t>ессии</w:t>
      </w:r>
      <w:r>
        <w:rPr>
          <w:rStyle w:val="a4"/>
          <w:color w:val="000000"/>
        </w:rPr>
        <w:t xml:space="preserve"> </w:t>
      </w:r>
      <w:r w:rsidR="00E201ED">
        <w:rPr>
          <w:color w:val="000000"/>
        </w:rPr>
        <w:t>08.01.18 «</w:t>
      </w:r>
      <w:r w:rsidR="00E201ED" w:rsidRPr="00E201ED">
        <w:t>Электромонтажник электрических сетей и электрооборудования</w:t>
      </w:r>
      <w:r w:rsidR="00E201ED" w:rsidRPr="0069689D">
        <w:rPr>
          <w:color w:val="000000"/>
        </w:rPr>
        <w:t>».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1.2. Место дисциплины в структуре основной профессиональной образовательной программы:</w:t>
      </w:r>
      <w:r w:rsidRPr="0069689D">
        <w:rPr>
          <w:rStyle w:val="apple-converted-space"/>
          <w:b/>
          <w:bCs/>
          <w:color w:val="000000"/>
        </w:rPr>
        <w:t> </w:t>
      </w:r>
      <w:r w:rsidRPr="0069689D">
        <w:rPr>
          <w:color w:val="000000"/>
        </w:rPr>
        <w:t>учебная дисциплина в</w:t>
      </w:r>
      <w:r w:rsidR="0001491A">
        <w:rPr>
          <w:color w:val="000000"/>
        </w:rPr>
        <w:t>ходит в дополнительные дисциплины</w:t>
      </w:r>
      <w:r w:rsidRPr="0069689D">
        <w:rPr>
          <w:color w:val="000000"/>
        </w:rPr>
        <w:t>.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1.3. Цели и задачи дисциплины – требования к результатам освоения дисциплины:</w:t>
      </w:r>
    </w:p>
    <w:p w:rsidR="00F5583D" w:rsidRPr="00141C0D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141C0D">
        <w:rPr>
          <w:b/>
        </w:rPr>
        <w:t>В результате освоения дисциплины обучающийся должен уметь:</w:t>
      </w:r>
    </w:p>
    <w:p w:rsidR="00F5583D" w:rsidRPr="00141C0D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5583D" w:rsidRPr="00534831" w:rsidRDefault="00F5583D" w:rsidP="00F5583D">
      <w:pPr>
        <w:pStyle w:val="a7"/>
        <w:tabs>
          <w:tab w:val="left" w:pos="562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 xml:space="preserve">приводить примеры: </w:t>
      </w:r>
      <w:proofErr w:type="spellStart"/>
      <w:r w:rsidRPr="00534831">
        <w:rPr>
          <w:rFonts w:ascii="Times New Roman" w:hAnsi="Times New Roman" w:cs="Times New Roman"/>
        </w:rPr>
        <w:t>энергоэффективных</w:t>
      </w:r>
      <w:proofErr w:type="spellEnd"/>
      <w:r w:rsidRPr="00534831">
        <w:rPr>
          <w:rFonts w:ascii="Times New Roman" w:hAnsi="Times New Roman" w:cs="Times New Roman"/>
        </w:rPr>
        <w:t xml:space="preserve"> и ресурсосберегающих технологий в бюджете семьи, вкладов, кредитов, инвестиций, ценных бумаг, налогов, безвозмездных поступлений из федерального бюджета;</w:t>
      </w:r>
    </w:p>
    <w:p w:rsidR="00F5583D" w:rsidRPr="00534831" w:rsidRDefault="00F5583D" w:rsidP="00F5583D">
      <w:pPr>
        <w:pStyle w:val="a7"/>
        <w:tabs>
          <w:tab w:val="left" w:pos="596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34831">
        <w:rPr>
          <w:rFonts w:ascii="Times New Roman" w:hAnsi="Times New Roman" w:cs="Times New Roman"/>
        </w:rPr>
        <w:t>описывать: действие рыночного механизма применительно к разнообразным жизненным ситуациям;</w:t>
      </w:r>
    </w:p>
    <w:p w:rsidR="00F5583D" w:rsidRPr="00534831" w:rsidRDefault="00F5583D" w:rsidP="00F5583D">
      <w:pPr>
        <w:pStyle w:val="a7"/>
        <w:tabs>
          <w:tab w:val="left" w:pos="298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описывать ключевые статьи государственного бюджета России;</w:t>
      </w:r>
    </w:p>
    <w:p w:rsidR="00F5583D" w:rsidRPr="00534831" w:rsidRDefault="00F5583D" w:rsidP="00F5583D">
      <w:pPr>
        <w:pStyle w:val="a7"/>
        <w:tabs>
          <w:tab w:val="left" w:pos="486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объяснять: причины неравенства доходов, аксиомы рационального потребления, бюджетное ограничение семьи, роль кредита в современной экономике, механизм выпуска обеспеченных облигаций, разницу между простыми и переводными векселями, роль и значение рынка государственных ценных бумаг, теорию справедливости налогов;</w:t>
      </w:r>
    </w:p>
    <w:p w:rsidR="00F5583D" w:rsidRPr="00534831" w:rsidRDefault="00F5583D" w:rsidP="00F5583D">
      <w:pPr>
        <w:pStyle w:val="a7"/>
        <w:tabs>
          <w:tab w:val="left" w:pos="390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анализировать: потребительское поведение, виды вкладов и кредитов, формирование государственного бюджета;</w:t>
      </w:r>
    </w:p>
    <w:p w:rsidR="00F5583D" w:rsidRPr="00534831" w:rsidRDefault="00F5583D" w:rsidP="00F5583D">
      <w:pPr>
        <w:pStyle w:val="a7"/>
        <w:tabs>
          <w:tab w:val="left" w:pos="529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использовать приобретенные знания и умения в практической деятельности и повседневной жизни;</w:t>
      </w:r>
    </w:p>
    <w:p w:rsidR="00F5583D" w:rsidRPr="00534831" w:rsidRDefault="00F5583D" w:rsidP="00F5583D">
      <w:pPr>
        <w:pStyle w:val="a7"/>
        <w:tabs>
          <w:tab w:val="left" w:pos="294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находить и оценивать экономическую информацию;</w:t>
      </w:r>
    </w:p>
    <w:p w:rsidR="00F5583D" w:rsidRPr="00534831" w:rsidRDefault="00F5583D" w:rsidP="00F5583D">
      <w:pPr>
        <w:pStyle w:val="a7"/>
        <w:tabs>
          <w:tab w:val="left" w:pos="289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рационально планировать семейный бюджет;</w:t>
      </w:r>
    </w:p>
    <w:p w:rsidR="00F5583D" w:rsidRPr="00534831" w:rsidRDefault="00F5583D" w:rsidP="00F5583D">
      <w:pPr>
        <w:pStyle w:val="a7"/>
        <w:tabs>
          <w:tab w:val="left" w:pos="346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оценивать собственные экономические действия в качестве потребителя, члена семьи и гражданина;</w:t>
      </w:r>
    </w:p>
    <w:p w:rsidR="00F5583D" w:rsidRPr="00534831" w:rsidRDefault="00F5583D" w:rsidP="00F5583D">
      <w:pPr>
        <w:pStyle w:val="a7"/>
        <w:tabs>
          <w:tab w:val="left" w:pos="567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осваивать способы познавательной, коммуникативной, практической деятельности, необходимые для участия в экономической жизни общества и государства;</w:t>
      </w:r>
    </w:p>
    <w:p w:rsidR="00F5583D" w:rsidRPr="00534831" w:rsidRDefault="00F5583D" w:rsidP="00F5583D">
      <w:pPr>
        <w:pStyle w:val="a7"/>
        <w:tabs>
          <w:tab w:val="left" w:pos="414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осваивать различные способы решения экономических задач;</w:t>
      </w:r>
    </w:p>
    <w:p w:rsidR="00F5583D" w:rsidRPr="00534831" w:rsidRDefault="00F5583D" w:rsidP="00F5583D">
      <w:pPr>
        <w:pStyle w:val="a7"/>
        <w:tabs>
          <w:tab w:val="left" w:pos="519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рассчитывать процентные ставки по вкладам и кредитам, сравнивать доходность от инвестиций;</w:t>
      </w:r>
    </w:p>
    <w:p w:rsidR="00F5583D" w:rsidRPr="00534831" w:rsidRDefault="00F5583D" w:rsidP="00F5583D">
      <w:pPr>
        <w:pStyle w:val="a7"/>
        <w:tabs>
          <w:tab w:val="left" w:pos="500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обосновывать суждения, давать определения экономическим понятиям, приводить теоретические и эмпирические аргументы и выстраивать доказательства.</w:t>
      </w:r>
    </w:p>
    <w:p w:rsidR="00F5583D" w:rsidRPr="00534831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b/>
        </w:rPr>
      </w:pPr>
    </w:p>
    <w:p w:rsidR="00F5583D" w:rsidRPr="00534831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</w:rPr>
      </w:pPr>
      <w:r w:rsidRPr="00534831">
        <w:rPr>
          <w:b/>
        </w:rPr>
        <w:t>В результате освоения дисциплины обучающийся должен знать:</w:t>
      </w:r>
    </w:p>
    <w:p w:rsidR="00F5583D" w:rsidRPr="00534831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:rsidR="00F5583D" w:rsidRPr="00534831" w:rsidRDefault="00F5583D" w:rsidP="00F5583D">
      <w:pPr>
        <w:pStyle w:val="a7"/>
        <w:tabs>
          <w:tab w:val="left" w:pos="0"/>
        </w:tabs>
        <w:spacing w:after="0" w:line="240" w:lineRule="auto"/>
        <w:ind w:left="709" w:right="20" w:hanging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proofErr w:type="gramStart"/>
      <w:r>
        <w:rPr>
          <w:rFonts w:ascii="Times New Roman" w:hAnsi="Times New Roman" w:cs="Times New Roman"/>
        </w:rPr>
        <w:t xml:space="preserve">1. </w:t>
      </w:r>
      <w:r w:rsidRPr="00534831">
        <w:rPr>
          <w:rFonts w:ascii="Times New Roman" w:hAnsi="Times New Roman" w:cs="Times New Roman"/>
        </w:rPr>
        <w:t>о формах, видах и функциях денег, о личном балансе и бюджете, о сбережениях, вкладах, инвестициях, кредитовании, страховании, банковской системе, налогах, видах ценных бумаг, страховании;</w:t>
      </w:r>
      <w:proofErr w:type="gramEnd"/>
    </w:p>
    <w:p w:rsidR="00F5583D" w:rsidRPr="00534831" w:rsidRDefault="00F5583D" w:rsidP="00F5583D">
      <w:pPr>
        <w:pStyle w:val="a7"/>
        <w:numPr>
          <w:ilvl w:val="0"/>
          <w:numId w:val="8"/>
        </w:numPr>
        <w:tabs>
          <w:tab w:val="left" w:pos="0"/>
          <w:tab w:val="left" w:pos="323"/>
        </w:tabs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</w:rPr>
      </w:pPr>
      <w:r w:rsidRPr="00534831">
        <w:rPr>
          <w:rFonts w:ascii="Times New Roman" w:hAnsi="Times New Roman" w:cs="Times New Roman"/>
        </w:rPr>
        <w:t>об экономической деятельности фирм и государства;</w:t>
      </w:r>
    </w:p>
    <w:p w:rsidR="00F5583D" w:rsidRPr="00141C0D" w:rsidRDefault="00F5583D" w:rsidP="00F5583D">
      <w:pPr>
        <w:pStyle w:val="a7"/>
        <w:numPr>
          <w:ilvl w:val="0"/>
          <w:numId w:val="8"/>
        </w:numPr>
        <w:tabs>
          <w:tab w:val="left" w:pos="0"/>
          <w:tab w:val="left" w:pos="338"/>
        </w:tabs>
        <w:spacing w:after="0" w:line="240" w:lineRule="auto"/>
        <w:ind w:right="20"/>
        <w:contextualSpacing/>
        <w:jc w:val="both"/>
      </w:pPr>
      <w:r w:rsidRPr="00534831">
        <w:rPr>
          <w:rFonts w:ascii="Times New Roman" w:hAnsi="Times New Roman" w:cs="Times New Roman"/>
        </w:rPr>
        <w:t>о формировании и исполнении государственного бюджета, о федеральных целевых программах, о финансовых правовых нормах и правилах.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1.4. Рекомендуемое количество часов на освоение программы дисциплины: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color w:val="000000"/>
        </w:rPr>
        <w:t xml:space="preserve">максимальной </w:t>
      </w:r>
      <w:r>
        <w:rPr>
          <w:color w:val="000000"/>
        </w:rPr>
        <w:t xml:space="preserve">учебной нагрузки </w:t>
      </w:r>
      <w:proofErr w:type="gramStart"/>
      <w:r w:rsidR="003A0F89">
        <w:rPr>
          <w:color w:val="000000"/>
        </w:rPr>
        <w:t>обучающегося</w:t>
      </w:r>
      <w:proofErr w:type="gramEnd"/>
      <w:r w:rsidR="003A0F89">
        <w:rPr>
          <w:color w:val="000000"/>
        </w:rPr>
        <w:t xml:space="preserve"> 18</w:t>
      </w:r>
      <w:r w:rsidR="008F66D6">
        <w:rPr>
          <w:color w:val="000000"/>
        </w:rPr>
        <w:t xml:space="preserve"> часов</w:t>
      </w:r>
      <w:r w:rsidRPr="0069689D">
        <w:rPr>
          <w:color w:val="000000"/>
        </w:rPr>
        <w:t>, в том числе: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color w:val="000000"/>
        </w:rPr>
        <w:t>обязательной аудиторной у</w:t>
      </w:r>
      <w:r w:rsidR="003A0F89">
        <w:rPr>
          <w:color w:val="000000"/>
        </w:rPr>
        <w:t xml:space="preserve">чебной нагрузки </w:t>
      </w:r>
      <w:proofErr w:type="gramStart"/>
      <w:r w:rsidR="003A0F89">
        <w:rPr>
          <w:color w:val="000000"/>
        </w:rPr>
        <w:t>обучающегося</w:t>
      </w:r>
      <w:proofErr w:type="gramEnd"/>
      <w:r w:rsidR="003A0F89">
        <w:rPr>
          <w:color w:val="000000"/>
        </w:rPr>
        <w:t>  18</w:t>
      </w:r>
      <w:r w:rsidR="008F66D6">
        <w:rPr>
          <w:color w:val="000000"/>
        </w:rPr>
        <w:t xml:space="preserve"> часов</w:t>
      </w:r>
      <w:r w:rsidRPr="0069689D">
        <w:rPr>
          <w:color w:val="000000"/>
        </w:rPr>
        <w:t>;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color w:val="000000"/>
        </w:rPr>
        <w:t>самосто</w:t>
      </w:r>
      <w:r w:rsidR="003A0F89">
        <w:rPr>
          <w:color w:val="000000"/>
        </w:rPr>
        <w:t>ятельной работы обучающегося  4 часа</w:t>
      </w:r>
      <w:r>
        <w:rPr>
          <w:color w:val="000000"/>
        </w:rPr>
        <w:t>.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1776D2" w:rsidRDefault="001776D2" w:rsidP="001776D2"/>
    <w:p w:rsidR="001776D2" w:rsidRDefault="001776D2" w:rsidP="001776D2"/>
    <w:p w:rsidR="001776D2" w:rsidRPr="001776D2" w:rsidRDefault="001776D2" w:rsidP="001776D2"/>
    <w:p w:rsidR="00F5583D" w:rsidRPr="0069689D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69689D">
        <w:rPr>
          <w:rFonts w:ascii="Times New Roman" w:hAnsi="Times New Roman" w:cs="Times New Roman"/>
          <w:caps/>
          <w:sz w:val="24"/>
          <w:szCs w:val="24"/>
        </w:rPr>
        <w:t>2. результаты осв</w:t>
      </w:r>
      <w:r>
        <w:rPr>
          <w:rFonts w:ascii="Times New Roman" w:hAnsi="Times New Roman" w:cs="Times New Roman"/>
          <w:caps/>
          <w:sz w:val="24"/>
          <w:szCs w:val="24"/>
        </w:rPr>
        <w:t>оения УЧЕБНОЙ ДИСЦИПЛИНЫ</w:t>
      </w:r>
    </w:p>
    <w:p w:rsidR="00F5583D" w:rsidRPr="0069689D" w:rsidRDefault="00F5583D" w:rsidP="00F558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:rsidR="00F5583D" w:rsidRPr="0069689D" w:rsidRDefault="00F5583D" w:rsidP="00F558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69689D">
        <w:t>Результатом освоения пр</w:t>
      </w:r>
      <w:r>
        <w:t>ограммы учебной дисциплины</w:t>
      </w:r>
      <w:r w:rsidRPr="0069689D">
        <w:t xml:space="preserve"> обучающимися </w:t>
      </w:r>
      <w:r>
        <w:t>и видом профессиональной деятельности общими (ОК) компетенциями:</w:t>
      </w:r>
    </w:p>
    <w:p w:rsidR="00F5583D" w:rsidRPr="0069689D" w:rsidRDefault="00F5583D" w:rsidP="00F558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5"/>
        <w:gridCol w:w="8331"/>
      </w:tblGrid>
      <w:tr w:rsidR="00F5583D" w:rsidRPr="0069689D" w:rsidTr="007F0D31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69689D" w:rsidRDefault="00F5583D" w:rsidP="007F0D31">
            <w:pPr>
              <w:widowControl w:val="0"/>
              <w:suppressAutoHyphens/>
              <w:jc w:val="center"/>
              <w:rPr>
                <w:b/>
              </w:rPr>
            </w:pPr>
            <w:r w:rsidRPr="0069689D">
              <w:rPr>
                <w:b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583D" w:rsidRPr="0069689D" w:rsidRDefault="00F5583D" w:rsidP="007F0D31">
            <w:pPr>
              <w:widowControl w:val="0"/>
              <w:suppressAutoHyphens/>
              <w:jc w:val="center"/>
              <w:rPr>
                <w:b/>
              </w:rPr>
            </w:pPr>
            <w:r w:rsidRPr="0069689D">
              <w:rPr>
                <w:b/>
              </w:rPr>
              <w:t>Наименование результата обучения</w:t>
            </w:r>
          </w:p>
        </w:tc>
      </w:tr>
      <w:tr w:rsidR="00F5583D" w:rsidRPr="0069689D" w:rsidTr="007F0D3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jc w:val="both"/>
            </w:pPr>
            <w:r w:rsidRPr="0069689D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5583D" w:rsidRPr="0069689D" w:rsidTr="007F0D3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jc w:val="both"/>
            </w:pPr>
            <w:r w:rsidRPr="0069689D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F5583D" w:rsidRPr="0069689D" w:rsidTr="007F0D31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spacing w:line="360" w:lineRule="auto"/>
              <w:jc w:val="both"/>
            </w:pPr>
            <w:r w:rsidRPr="0069689D">
              <w:t xml:space="preserve">ОК 3.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jc w:val="both"/>
            </w:pPr>
            <w:r w:rsidRPr="0069689D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деятельности.</w:t>
            </w:r>
          </w:p>
        </w:tc>
      </w:tr>
      <w:tr w:rsidR="00F5583D" w:rsidRPr="0069689D" w:rsidTr="007F0D31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jc w:val="both"/>
            </w:pPr>
            <w:r w:rsidRPr="0069689D">
              <w:t>Осуществлять поиск информации, необходимый для эффективного выполнения профессиональных задач.</w:t>
            </w:r>
          </w:p>
        </w:tc>
      </w:tr>
      <w:tr w:rsidR="00F5583D" w:rsidRPr="0069689D" w:rsidTr="007F0D31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jc w:val="both"/>
            </w:pPr>
            <w:r w:rsidRPr="0069689D">
              <w:t>Использовать информационно-коммуникативные технологии в профессиональной деятельности.</w:t>
            </w:r>
          </w:p>
        </w:tc>
      </w:tr>
      <w:tr w:rsidR="00F5583D" w:rsidRPr="0069689D" w:rsidTr="007F0D31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jc w:val="both"/>
            </w:pPr>
            <w:r w:rsidRPr="0069689D">
              <w:t>Работать в команде, эффективно общаться с коллегами, руководством, клиентами.</w:t>
            </w:r>
          </w:p>
        </w:tc>
      </w:tr>
      <w:tr w:rsidR="00F5583D" w:rsidRPr="0069689D" w:rsidTr="007F0D31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jc w:val="both"/>
            </w:pPr>
            <w:r w:rsidRPr="0069689D">
              <w:t>Готовить к работе производственное помещения и поддерживать его санитарное состояние.</w:t>
            </w:r>
          </w:p>
        </w:tc>
      </w:tr>
      <w:tr w:rsidR="00F5583D" w:rsidRPr="0069689D" w:rsidTr="007F0D31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jc w:val="both"/>
            </w:pPr>
            <w:r w:rsidRPr="0069689D"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2601D2" w:rsidRDefault="002601D2" w:rsidP="002601D2">
      <w:pPr>
        <w:pStyle w:val="a3"/>
        <w:spacing w:before="0" w:beforeAutospacing="0" w:after="90" w:afterAutospacing="0"/>
        <w:ind w:left="150"/>
      </w:pPr>
      <w:r>
        <w:t xml:space="preserve">       </w:t>
      </w:r>
      <w:r w:rsidRPr="0069689D">
        <w:t>Результатом освоения пр</w:t>
      </w:r>
      <w:r>
        <w:t>ограммы учебной дисциплины</w:t>
      </w:r>
      <w:r w:rsidRPr="0069689D">
        <w:t xml:space="preserve"> </w:t>
      </w:r>
      <w:proofErr w:type="gramStart"/>
      <w:r w:rsidRPr="0069689D">
        <w:t>обучающимися</w:t>
      </w:r>
      <w:proofErr w:type="gramEnd"/>
      <w:r>
        <w:t xml:space="preserve"> следующие личностные результаты:</w:t>
      </w: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8328"/>
      </w:tblGrid>
      <w:tr w:rsidR="002601D2" w:rsidTr="001137BE">
        <w:tc>
          <w:tcPr>
            <w:tcW w:w="1518" w:type="dxa"/>
          </w:tcPr>
          <w:p w:rsidR="002601D2" w:rsidRPr="008B1A53" w:rsidRDefault="002601D2" w:rsidP="001137BE">
            <w:pPr>
              <w:pStyle w:val="a3"/>
              <w:spacing w:before="0" w:beforeAutospacing="0" w:after="90" w:afterAutospacing="0"/>
              <w:jc w:val="center"/>
              <w:rPr>
                <w:b/>
              </w:rPr>
            </w:pPr>
            <w:r w:rsidRPr="008B1A53">
              <w:rPr>
                <w:b/>
              </w:rPr>
              <w:t>Код</w:t>
            </w:r>
          </w:p>
        </w:tc>
        <w:tc>
          <w:tcPr>
            <w:tcW w:w="8328" w:type="dxa"/>
          </w:tcPr>
          <w:p w:rsidR="002601D2" w:rsidRDefault="002601D2" w:rsidP="001137BE">
            <w:pPr>
              <w:pStyle w:val="a3"/>
              <w:spacing w:before="0" w:beforeAutospacing="0" w:after="90" w:afterAutospacing="0"/>
              <w:jc w:val="center"/>
            </w:pPr>
            <w:r w:rsidRPr="008B1A53">
              <w:rPr>
                <w:b/>
              </w:rPr>
              <w:t>Наименование результата обучения</w:t>
            </w:r>
          </w:p>
        </w:tc>
      </w:tr>
      <w:tr w:rsidR="002601D2" w:rsidTr="001137BE">
        <w:tc>
          <w:tcPr>
            <w:tcW w:w="1518" w:type="dxa"/>
          </w:tcPr>
          <w:p w:rsidR="002601D2" w:rsidRDefault="002601D2" w:rsidP="001137BE">
            <w:pPr>
              <w:pStyle w:val="a3"/>
              <w:spacing w:before="0" w:beforeAutospacing="0" w:after="90" w:afterAutospacing="0"/>
            </w:pPr>
            <w:r w:rsidRPr="008B1A53">
              <w:rPr>
                <w:kern w:val="2"/>
                <w:lang w:eastAsia="ko-KR"/>
              </w:rPr>
              <w:t>ЛР 22.</w:t>
            </w:r>
          </w:p>
        </w:tc>
        <w:tc>
          <w:tcPr>
            <w:tcW w:w="8328" w:type="dxa"/>
          </w:tcPr>
          <w:p w:rsidR="002601D2" w:rsidRDefault="002601D2" w:rsidP="001137BE">
            <w:pPr>
              <w:pStyle w:val="a3"/>
              <w:spacing w:before="0" w:beforeAutospacing="0" w:after="90" w:afterAutospacing="0"/>
            </w:pPr>
            <w:r w:rsidRPr="008B1A53">
              <w:rPr>
                <w:szCs w:val="28"/>
                <w:lang w:eastAsia="en-US"/>
              </w:rPr>
              <w:t>Приобретение навыков общения и самоуправления</w:t>
            </w:r>
          </w:p>
        </w:tc>
      </w:tr>
      <w:tr w:rsidR="002601D2" w:rsidTr="001137BE">
        <w:tc>
          <w:tcPr>
            <w:tcW w:w="1518" w:type="dxa"/>
          </w:tcPr>
          <w:p w:rsidR="002601D2" w:rsidRDefault="002601D2" w:rsidP="001137BE">
            <w:pPr>
              <w:pStyle w:val="a3"/>
              <w:spacing w:before="0" w:beforeAutospacing="0" w:after="90" w:afterAutospacing="0"/>
            </w:pPr>
            <w:r w:rsidRPr="008B1A53">
              <w:rPr>
                <w:kern w:val="2"/>
                <w:lang w:eastAsia="ko-KR"/>
              </w:rPr>
              <w:t>ЛР 23.</w:t>
            </w:r>
          </w:p>
        </w:tc>
        <w:tc>
          <w:tcPr>
            <w:tcW w:w="8328" w:type="dxa"/>
          </w:tcPr>
          <w:p w:rsidR="002601D2" w:rsidRDefault="002601D2" w:rsidP="001137BE">
            <w:pPr>
              <w:pStyle w:val="a3"/>
              <w:spacing w:before="0" w:beforeAutospacing="0" w:after="90" w:afterAutospacing="0"/>
            </w:pPr>
            <w:r w:rsidRPr="008B1A53">
              <w:rPr>
                <w:szCs w:val="28"/>
                <w:lang w:eastAsia="en-US"/>
              </w:rPr>
              <w:t xml:space="preserve">Получение </w:t>
            </w:r>
            <w:proofErr w:type="gramStart"/>
            <w:r w:rsidRPr="008B1A53">
              <w:rPr>
                <w:szCs w:val="28"/>
                <w:lang w:eastAsia="en-US"/>
              </w:rPr>
              <w:t>обучающимися</w:t>
            </w:r>
            <w:proofErr w:type="gramEnd"/>
            <w:r w:rsidRPr="008B1A53">
              <w:rPr>
                <w:szCs w:val="28"/>
                <w:lang w:eastAsia="en-US"/>
              </w:rPr>
              <w:t xml:space="preserve"> возможности самораскрытия и самореализация личности</w:t>
            </w:r>
          </w:p>
        </w:tc>
      </w:tr>
      <w:tr w:rsidR="002601D2" w:rsidTr="001137BE">
        <w:tc>
          <w:tcPr>
            <w:tcW w:w="1518" w:type="dxa"/>
          </w:tcPr>
          <w:p w:rsidR="002601D2" w:rsidRDefault="002601D2" w:rsidP="001137BE">
            <w:pPr>
              <w:pStyle w:val="a3"/>
              <w:spacing w:before="0" w:beforeAutospacing="0" w:after="90" w:afterAutospacing="0"/>
            </w:pPr>
            <w:r w:rsidRPr="008B1A53">
              <w:rPr>
                <w:kern w:val="2"/>
                <w:lang w:eastAsia="ko-KR"/>
              </w:rPr>
              <w:t>ЛР 27.</w:t>
            </w:r>
          </w:p>
        </w:tc>
        <w:tc>
          <w:tcPr>
            <w:tcW w:w="8328" w:type="dxa"/>
          </w:tcPr>
          <w:p w:rsidR="002601D2" w:rsidRDefault="002601D2" w:rsidP="001137BE">
            <w:pPr>
              <w:pStyle w:val="a3"/>
              <w:spacing w:before="0" w:beforeAutospacing="0" w:after="90" w:afterAutospacing="0"/>
            </w:pPr>
            <w:r w:rsidRPr="00B41D96">
              <w:t>Планировать и реализовывать собственное профессиональное и личностное развитие</w:t>
            </w:r>
          </w:p>
        </w:tc>
      </w:tr>
      <w:tr w:rsidR="002601D2" w:rsidTr="001137BE">
        <w:tc>
          <w:tcPr>
            <w:tcW w:w="1518" w:type="dxa"/>
          </w:tcPr>
          <w:p w:rsidR="002601D2" w:rsidRDefault="002601D2" w:rsidP="001137BE">
            <w:pPr>
              <w:pStyle w:val="a3"/>
              <w:spacing w:before="0" w:beforeAutospacing="0" w:after="90" w:afterAutospacing="0"/>
            </w:pPr>
            <w:r w:rsidRPr="008B1A53">
              <w:rPr>
                <w:kern w:val="2"/>
                <w:lang w:eastAsia="ko-KR"/>
              </w:rPr>
              <w:t>ЛР 30.</w:t>
            </w:r>
          </w:p>
        </w:tc>
        <w:tc>
          <w:tcPr>
            <w:tcW w:w="8328" w:type="dxa"/>
          </w:tcPr>
          <w:p w:rsidR="002601D2" w:rsidRPr="008B1A53" w:rsidRDefault="002601D2" w:rsidP="001137BE">
            <w:pPr>
              <w:pStyle w:val="a3"/>
              <w:spacing w:before="0" w:beforeAutospacing="0" w:after="90" w:afterAutospacing="0"/>
              <w:rPr>
                <w:b/>
                <w:bCs/>
                <w:color w:val="000000"/>
              </w:rPr>
            </w:pPr>
            <w:r w:rsidRPr="00B41D96">
              <w:t>Использовать знания по финансовой грамотности, планировать предпринимательскую деятел</w:t>
            </w:r>
            <w:r>
              <w:t>ьность в профессиональной сфере</w:t>
            </w:r>
            <w:r w:rsidRPr="00B41D96">
              <w:t xml:space="preserve"> (в ред. Приказа </w:t>
            </w:r>
            <w:proofErr w:type="spellStart"/>
            <w:r w:rsidRPr="00B41D96">
              <w:t>Минпросвещения</w:t>
            </w:r>
            <w:proofErr w:type="spellEnd"/>
            <w:r w:rsidRPr="00B41D96">
              <w:t xml:space="preserve"> России от 17.12.2020 N 747)</w:t>
            </w:r>
            <w:r>
              <w:t>.</w:t>
            </w:r>
          </w:p>
        </w:tc>
      </w:tr>
    </w:tbl>
    <w:p w:rsidR="002601D2" w:rsidRDefault="002601D2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B7ED5" w:rsidRDefault="004B7ED5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B7ED5" w:rsidRDefault="004B7ED5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B7ED5" w:rsidRDefault="004B7ED5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B7ED5" w:rsidRDefault="004B7ED5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B7ED5" w:rsidRDefault="004B7ED5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B7ED5" w:rsidRPr="0069689D" w:rsidRDefault="004B7ED5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B7ED5" w:rsidRDefault="004B7ED5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B7ED5" w:rsidRDefault="004B7ED5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B7ED5" w:rsidRDefault="004B7ED5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bookmarkStart w:id="0" w:name="_GoBack"/>
      <w:bookmarkEnd w:id="0"/>
      <w:r w:rsidRPr="0069689D">
        <w:rPr>
          <w:rStyle w:val="a4"/>
          <w:color w:val="000000"/>
        </w:rPr>
        <w:t>3. СТРУКТУРА И ПРИМЕРНОЕ СОДЕРЖАНИЕ УЧЕБНОЙ ДИСЦИПЛИНЫ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3.1. Объем учебной дисциплины и виды учебной работы</w:t>
      </w:r>
    </w:p>
    <w:tbl>
      <w:tblPr>
        <w:tblW w:w="9705" w:type="dxa"/>
        <w:tblCellSpacing w:w="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5"/>
        <w:gridCol w:w="1800"/>
      </w:tblGrid>
      <w:tr w:rsidR="00F5583D" w:rsidRPr="0069689D" w:rsidTr="007F0D31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Вид учебной работы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Объем часов</w:t>
            </w:r>
          </w:p>
        </w:tc>
      </w:tr>
      <w:tr w:rsidR="00F5583D" w:rsidRPr="0069689D" w:rsidTr="007F0D31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3A0F89" w:rsidP="007F0D31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F5583D" w:rsidRPr="0069689D" w:rsidTr="007F0D31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3A0F89" w:rsidP="007F0D31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F5583D" w:rsidRPr="0069689D" w:rsidTr="007F0D31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color w:val="000000"/>
              </w:rPr>
              <w:t>в том числе: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color w:val="000000"/>
              </w:rPr>
              <w:t>лабораторный практикум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F5583D" w:rsidRPr="0069689D" w:rsidTr="007F0D31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color w:val="000000"/>
              </w:rPr>
              <w:t>контрольные работы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D04DD8" w:rsidRDefault="00F5583D" w:rsidP="007F0D31">
            <w:pPr>
              <w:spacing w:line="255" w:lineRule="atLeast"/>
              <w:rPr>
                <w:color w:val="000000"/>
              </w:rPr>
            </w:pPr>
            <w:r>
              <w:rPr>
                <w:rStyle w:val="a5"/>
              </w:rPr>
              <w:t>-</w:t>
            </w:r>
          </w:p>
        </w:tc>
      </w:tr>
      <w:tr w:rsidR="00F5583D" w:rsidRPr="0069689D" w:rsidTr="007F0D31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3A0F89" w:rsidP="007F0D31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5583D" w:rsidRPr="0069689D" w:rsidTr="007F0D31">
        <w:trPr>
          <w:tblCellSpacing w:w="0" w:type="dxa"/>
        </w:trPr>
        <w:tc>
          <w:tcPr>
            <w:tcW w:w="9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5"/>
                <w:color w:val="000000"/>
              </w:rPr>
              <w:t>Итоговая аттестация в форме</w:t>
            </w:r>
            <w:r w:rsidRPr="0069689D">
              <w:rPr>
                <w:rStyle w:val="apple-converted-space"/>
                <w:color w:val="000000"/>
              </w:rPr>
              <w:t> </w:t>
            </w:r>
            <w:r>
              <w:rPr>
                <w:rStyle w:val="apple-converted-space"/>
                <w:color w:val="000000"/>
              </w:rPr>
              <w:t xml:space="preserve">дифференцированного </w:t>
            </w:r>
            <w:r w:rsidRPr="0069689D">
              <w:rPr>
                <w:color w:val="000000"/>
              </w:rPr>
              <w:t>зачета</w:t>
            </w:r>
          </w:p>
        </w:tc>
      </w:tr>
    </w:tbl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6A121F">
      <w:pPr>
        <w:pStyle w:val="a3"/>
        <w:spacing w:before="0" w:beforeAutospacing="0" w:after="90" w:afterAutospacing="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rPr>
          <w:rStyle w:val="a4"/>
          <w:color w:val="000000"/>
        </w:rPr>
        <w:sectPr w:rsidR="00F5583D" w:rsidRPr="0069689D" w:rsidSect="004B7ED5">
          <w:pgSz w:w="11906" w:h="16838"/>
          <w:pgMar w:top="426" w:right="850" w:bottom="426" w:left="1276" w:header="708" w:footer="708" w:gutter="0"/>
          <w:cols w:space="708"/>
          <w:docGrid w:linePitch="360"/>
        </w:sectPr>
      </w:pPr>
    </w:p>
    <w:p w:rsidR="00F5583D" w:rsidRDefault="00F5583D" w:rsidP="00F5583D">
      <w:pPr>
        <w:pStyle w:val="a3"/>
        <w:spacing w:before="0" w:beforeAutospacing="0" w:after="90" w:afterAutospacing="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</w:p>
    <w:p w:rsidR="002601D2" w:rsidRPr="007518D7" w:rsidRDefault="002601D2" w:rsidP="002601D2">
      <w:pPr>
        <w:pStyle w:val="a3"/>
        <w:spacing w:before="0" w:beforeAutospacing="0" w:after="90" w:afterAutospacing="0"/>
        <w:rPr>
          <w:color w:val="000000"/>
        </w:rPr>
      </w:pPr>
      <w:r>
        <w:rPr>
          <w:color w:val="000000"/>
        </w:rPr>
        <w:t xml:space="preserve">  </w:t>
      </w:r>
      <w:r w:rsidRPr="0069689D">
        <w:rPr>
          <w:rStyle w:val="a4"/>
          <w:color w:val="000000"/>
        </w:rPr>
        <w:t>3</w:t>
      </w:r>
      <w:r w:rsidRPr="007518D7">
        <w:rPr>
          <w:rStyle w:val="a4"/>
          <w:color w:val="000000"/>
        </w:rPr>
        <w:t>.2. Примерный тематический план и содержание учебной дисциплины «Финансовая грамотность»</w:t>
      </w:r>
    </w:p>
    <w:tbl>
      <w:tblPr>
        <w:tblW w:w="15249" w:type="dxa"/>
        <w:tblCellSpacing w:w="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54"/>
        <w:gridCol w:w="8082"/>
        <w:gridCol w:w="945"/>
        <w:gridCol w:w="1276"/>
        <w:gridCol w:w="992"/>
      </w:tblGrid>
      <w:tr w:rsidR="002601D2" w:rsidRPr="007518D7" w:rsidTr="001137BE">
        <w:trPr>
          <w:tblCellSpacing w:w="0" w:type="dxa"/>
        </w:trPr>
        <w:tc>
          <w:tcPr>
            <w:tcW w:w="3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 w:rsidRPr="007518D7">
              <w:rPr>
                <w:rStyle w:val="a4"/>
                <w:color w:val="000000"/>
              </w:rPr>
              <w:t>Наименование разделов и тем</w:t>
            </w:r>
          </w:p>
        </w:tc>
        <w:tc>
          <w:tcPr>
            <w:tcW w:w="8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 w:rsidRPr="007518D7">
              <w:rPr>
                <w:rStyle w:val="a4"/>
                <w:color w:val="000000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7518D7">
              <w:rPr>
                <w:rStyle w:val="a4"/>
                <w:color w:val="000000"/>
              </w:rPr>
              <w:t>обучающихся</w:t>
            </w:r>
            <w:proofErr w:type="gramEnd"/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 w:rsidRPr="007518D7">
              <w:rPr>
                <w:rStyle w:val="a4"/>
                <w:color w:val="000000"/>
              </w:rPr>
              <w:t>Объем 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 w:rsidRPr="007518D7">
              <w:rPr>
                <w:rStyle w:val="a4"/>
                <w:color w:val="000000"/>
              </w:rPr>
              <w:t>Уровень освоения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01D2" w:rsidRPr="00270343" w:rsidRDefault="002601D2" w:rsidP="001137BE">
            <w:pPr>
              <w:spacing w:line="255" w:lineRule="atLeast"/>
              <w:jc w:val="center"/>
              <w:rPr>
                <w:b/>
                <w:color w:val="000000"/>
              </w:rPr>
            </w:pPr>
            <w:r w:rsidRPr="00270343">
              <w:rPr>
                <w:b/>
                <w:color w:val="000000"/>
              </w:rPr>
              <w:t>Код</w:t>
            </w:r>
          </w:p>
          <w:p w:rsidR="002601D2" w:rsidRPr="007518D7" w:rsidRDefault="002601D2" w:rsidP="001137BE">
            <w:pPr>
              <w:spacing w:line="255" w:lineRule="atLeast"/>
              <w:jc w:val="center"/>
              <w:rPr>
                <w:color w:val="000000"/>
              </w:rPr>
            </w:pPr>
            <w:r w:rsidRPr="00270343">
              <w:rPr>
                <w:b/>
                <w:color w:val="000000"/>
              </w:rPr>
              <w:t>ЛР</w:t>
            </w:r>
          </w:p>
        </w:tc>
      </w:tr>
      <w:tr w:rsidR="002601D2" w:rsidRPr="007518D7" w:rsidTr="001137BE">
        <w:trPr>
          <w:tblCellSpacing w:w="0" w:type="dxa"/>
        </w:trPr>
        <w:tc>
          <w:tcPr>
            <w:tcW w:w="3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 w:rsidRPr="007518D7">
              <w:rPr>
                <w:rStyle w:val="a4"/>
                <w:color w:val="000000"/>
              </w:rPr>
              <w:t>1</w:t>
            </w:r>
          </w:p>
        </w:tc>
        <w:tc>
          <w:tcPr>
            <w:tcW w:w="8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 w:rsidRPr="007518D7">
              <w:rPr>
                <w:rStyle w:val="a4"/>
                <w:color w:val="000000"/>
              </w:rPr>
              <w:t>2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 w:rsidRPr="007518D7">
              <w:rPr>
                <w:rStyle w:val="a4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 w:rsidRPr="007518D7">
              <w:rPr>
                <w:rStyle w:val="a4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01D2" w:rsidRPr="00192E93" w:rsidRDefault="002601D2" w:rsidP="001137BE">
            <w:pPr>
              <w:spacing w:line="255" w:lineRule="atLeast"/>
              <w:jc w:val="center"/>
              <w:rPr>
                <w:b/>
                <w:color w:val="000000"/>
              </w:rPr>
            </w:pPr>
            <w:r w:rsidRPr="00192E93">
              <w:rPr>
                <w:b/>
                <w:color w:val="000000"/>
              </w:rPr>
              <w:t>5</w:t>
            </w:r>
          </w:p>
        </w:tc>
      </w:tr>
      <w:tr w:rsidR="002601D2" w:rsidRPr="007518D7" w:rsidTr="001137BE">
        <w:trPr>
          <w:tblCellSpacing w:w="0" w:type="dxa"/>
        </w:trPr>
        <w:tc>
          <w:tcPr>
            <w:tcW w:w="120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 w:rsidRPr="007518D7">
              <w:rPr>
                <w:rStyle w:val="a4"/>
                <w:color w:val="000000"/>
              </w:rPr>
              <w:t>Раздел 1.</w:t>
            </w:r>
            <w:r w:rsidRPr="007518D7">
              <w:rPr>
                <w:rStyle w:val="apple-converted-space"/>
                <w:color w:val="000000"/>
              </w:rPr>
              <w:t> </w:t>
            </w:r>
            <w:r w:rsidRPr="007518D7">
              <w:rPr>
                <w:rStyle w:val="apple-converted-space"/>
                <w:b/>
                <w:color w:val="000000"/>
              </w:rPr>
              <w:t>Личное финансовое планирование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</w:p>
        </w:tc>
      </w:tr>
      <w:tr w:rsidR="002601D2" w:rsidRPr="007518D7" w:rsidTr="001137BE">
        <w:trPr>
          <w:tblCellSpacing w:w="0" w:type="dxa"/>
        </w:trPr>
        <w:tc>
          <w:tcPr>
            <w:tcW w:w="3954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rStyle w:val="a4"/>
                <w:b w:val="0"/>
                <w:color w:val="000000"/>
              </w:rPr>
            </w:pPr>
            <w:r w:rsidRPr="007518D7">
              <w:rPr>
                <w:rStyle w:val="a4"/>
                <w:b w:val="0"/>
                <w:color w:val="000000"/>
              </w:rPr>
              <w:t>Тема 1.1.</w:t>
            </w:r>
          </w:p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 w:rsidRPr="007518D7">
              <w:rPr>
                <w:rStyle w:val="a4"/>
                <w:b w:val="0"/>
                <w:color w:val="000000"/>
              </w:rPr>
              <w:t>Личное финансовое планирование</w:t>
            </w:r>
          </w:p>
        </w:tc>
        <w:tc>
          <w:tcPr>
            <w:tcW w:w="80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 w:rsidRPr="007518D7">
              <w:rPr>
                <w:rStyle w:val="a5"/>
                <w:color w:val="000000"/>
              </w:rPr>
              <w:t>Содержание учебного материала</w:t>
            </w:r>
          </w:p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 w:rsidRPr="007518D7">
              <w:rPr>
                <w:color w:val="000000"/>
              </w:rPr>
              <w:t xml:space="preserve">  Роль денег в нашей жизни</w:t>
            </w:r>
          </w:p>
        </w:tc>
        <w:tc>
          <w:tcPr>
            <w:tcW w:w="94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4"/>
                <w:i/>
                <w:color w:val="000000"/>
              </w:rPr>
            </w:pPr>
            <w:r w:rsidRPr="007518D7">
              <w:rPr>
                <w:rStyle w:val="a4"/>
                <w:i/>
                <w:color w:val="000000"/>
              </w:rPr>
              <w:t>2</w:t>
            </w:r>
          </w:p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 w:rsidRPr="007518D7"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01D2" w:rsidRPr="0069689D" w:rsidRDefault="002601D2" w:rsidP="001137BE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>
              <w:rPr>
                <w:color w:val="000000"/>
              </w:rPr>
              <w:t>ЛР 30</w:t>
            </w:r>
          </w:p>
        </w:tc>
      </w:tr>
      <w:tr w:rsidR="002601D2" w:rsidRPr="007518D7" w:rsidTr="001137BE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601D2" w:rsidRPr="007518D7" w:rsidRDefault="002601D2" w:rsidP="001137BE">
            <w:pPr>
              <w:rPr>
                <w:color w:val="000000"/>
              </w:rPr>
            </w:pPr>
          </w:p>
        </w:tc>
        <w:tc>
          <w:tcPr>
            <w:tcW w:w="8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 w:rsidRPr="007518D7">
              <w:rPr>
                <w:color w:val="000000"/>
              </w:rPr>
              <w:t>Бюджет семьи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01D2" w:rsidRPr="0069689D" w:rsidRDefault="002601D2" w:rsidP="001137BE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30</w:t>
            </w:r>
          </w:p>
        </w:tc>
      </w:tr>
      <w:tr w:rsidR="002601D2" w:rsidRPr="007518D7" w:rsidTr="001137BE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601D2" w:rsidRPr="007518D7" w:rsidRDefault="002601D2" w:rsidP="001137BE">
            <w:pPr>
              <w:rPr>
                <w:color w:val="000000"/>
              </w:rPr>
            </w:pPr>
          </w:p>
        </w:tc>
        <w:tc>
          <w:tcPr>
            <w:tcW w:w="8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 w:rsidRPr="007518D7">
              <w:rPr>
                <w:color w:val="000000"/>
              </w:rPr>
              <w:t>Практическое занятие «Составление бюджета семьи»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670C86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01D2" w:rsidRPr="0069689D" w:rsidRDefault="002601D2" w:rsidP="001137BE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27</w:t>
            </w:r>
          </w:p>
        </w:tc>
      </w:tr>
      <w:tr w:rsidR="002601D2" w:rsidRPr="007518D7" w:rsidTr="001137BE">
        <w:trPr>
          <w:tblCellSpacing w:w="0" w:type="dxa"/>
        </w:trPr>
        <w:tc>
          <w:tcPr>
            <w:tcW w:w="0" w:type="auto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01D2" w:rsidRPr="007518D7" w:rsidRDefault="002601D2" w:rsidP="001137BE">
            <w:pPr>
              <w:rPr>
                <w:color w:val="000000"/>
              </w:rPr>
            </w:pPr>
          </w:p>
        </w:tc>
        <w:tc>
          <w:tcPr>
            <w:tcW w:w="8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 w:rsidRPr="007518D7">
              <w:rPr>
                <w:color w:val="000000"/>
              </w:rPr>
              <w:t xml:space="preserve">  Урок-игра «Деньги любят счет»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 w:rsidRPr="007518D7">
              <w:rPr>
                <w:b/>
                <w:i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23</w:t>
            </w:r>
          </w:p>
        </w:tc>
      </w:tr>
      <w:tr w:rsidR="002601D2" w:rsidRPr="007518D7" w:rsidTr="001137BE">
        <w:trPr>
          <w:tblCellSpacing w:w="0" w:type="dxa"/>
        </w:trPr>
        <w:tc>
          <w:tcPr>
            <w:tcW w:w="12036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 w:rsidRPr="007518D7">
              <w:rPr>
                <w:b/>
                <w:color w:val="000000"/>
              </w:rPr>
              <w:t>Раздел 2 Банк и банковские системы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</w:p>
        </w:tc>
      </w:tr>
      <w:tr w:rsidR="002601D2" w:rsidRPr="007518D7" w:rsidTr="001137BE">
        <w:trPr>
          <w:trHeight w:val="437"/>
          <w:tblCellSpacing w:w="0" w:type="dxa"/>
        </w:trPr>
        <w:tc>
          <w:tcPr>
            <w:tcW w:w="3954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rStyle w:val="a4"/>
                <w:b w:val="0"/>
                <w:color w:val="000000"/>
              </w:rPr>
            </w:pPr>
            <w:r w:rsidRPr="007518D7">
              <w:rPr>
                <w:rStyle w:val="a4"/>
                <w:b w:val="0"/>
                <w:color w:val="000000"/>
              </w:rPr>
              <w:t xml:space="preserve">Тема 2.1. </w:t>
            </w:r>
          </w:p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 w:rsidRPr="007518D7">
              <w:rPr>
                <w:rStyle w:val="a4"/>
                <w:b w:val="0"/>
                <w:color w:val="000000"/>
              </w:rPr>
              <w:t>Банк и банковские системы</w:t>
            </w:r>
          </w:p>
        </w:tc>
        <w:tc>
          <w:tcPr>
            <w:tcW w:w="80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 w:rsidRPr="007518D7">
              <w:rPr>
                <w:color w:val="000000"/>
              </w:rPr>
              <w:t>Банк и банковская система</w:t>
            </w:r>
            <w:r w:rsidR="003A0F89">
              <w:rPr>
                <w:color w:val="000000"/>
              </w:rPr>
              <w:t>. Кредиты.</w:t>
            </w:r>
          </w:p>
        </w:tc>
        <w:tc>
          <w:tcPr>
            <w:tcW w:w="94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bCs/>
                <w:i/>
                <w:color w:val="000000"/>
              </w:rPr>
            </w:pPr>
            <w:r>
              <w:rPr>
                <w:rStyle w:val="a4"/>
                <w:i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 w:rsidRPr="007518D7"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01D2" w:rsidRPr="0069689D" w:rsidRDefault="002601D2" w:rsidP="001137BE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>
              <w:rPr>
                <w:color w:val="000000"/>
              </w:rPr>
              <w:t>ЛР 27</w:t>
            </w:r>
          </w:p>
        </w:tc>
      </w:tr>
      <w:tr w:rsidR="002601D2" w:rsidRPr="007518D7" w:rsidTr="001137BE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601D2" w:rsidRPr="007518D7" w:rsidRDefault="002601D2" w:rsidP="001137BE">
            <w:pPr>
              <w:rPr>
                <w:color w:val="000000"/>
              </w:rPr>
            </w:pPr>
          </w:p>
        </w:tc>
        <w:tc>
          <w:tcPr>
            <w:tcW w:w="8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 w:rsidRPr="007518D7">
              <w:rPr>
                <w:color w:val="000000"/>
              </w:rPr>
              <w:t>Инвестиции и их виды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 w:rsidRPr="007518D7"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22</w:t>
            </w:r>
          </w:p>
        </w:tc>
      </w:tr>
      <w:tr w:rsidR="002601D2" w:rsidRPr="007518D7" w:rsidTr="001137BE">
        <w:trPr>
          <w:tblCellSpacing w:w="0" w:type="dxa"/>
        </w:trPr>
        <w:tc>
          <w:tcPr>
            <w:tcW w:w="0" w:type="auto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601D2" w:rsidRPr="007518D7" w:rsidRDefault="002601D2" w:rsidP="001137BE">
            <w:pPr>
              <w:rPr>
                <w:color w:val="000000"/>
              </w:rPr>
            </w:pPr>
          </w:p>
        </w:tc>
        <w:tc>
          <w:tcPr>
            <w:tcW w:w="8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450529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Валюта в современном мире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 w:rsidRPr="007518D7"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23</w:t>
            </w:r>
          </w:p>
        </w:tc>
      </w:tr>
      <w:tr w:rsidR="002601D2" w:rsidRPr="007518D7" w:rsidTr="001137BE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601D2" w:rsidRPr="007518D7" w:rsidRDefault="002601D2" w:rsidP="001137BE">
            <w:pPr>
              <w:rPr>
                <w:b/>
                <w:color w:val="000000"/>
              </w:rPr>
            </w:pPr>
            <w:r w:rsidRPr="007518D7">
              <w:rPr>
                <w:b/>
                <w:color w:val="000000"/>
              </w:rPr>
              <w:t>Раздел 3 Налоги</w:t>
            </w:r>
          </w:p>
        </w:tc>
        <w:tc>
          <w:tcPr>
            <w:tcW w:w="80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</w:p>
        </w:tc>
      </w:tr>
      <w:tr w:rsidR="002601D2" w:rsidRPr="007518D7" w:rsidTr="001137BE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601D2" w:rsidRPr="007518D7" w:rsidRDefault="002601D2" w:rsidP="001137BE">
            <w:pPr>
              <w:rPr>
                <w:color w:val="000000"/>
              </w:rPr>
            </w:pPr>
            <w:r w:rsidRPr="007518D7">
              <w:rPr>
                <w:color w:val="000000"/>
              </w:rPr>
              <w:t>Тема 3.1. Налоги</w:t>
            </w:r>
          </w:p>
        </w:tc>
        <w:tc>
          <w:tcPr>
            <w:tcW w:w="80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 w:rsidRPr="007518D7">
              <w:rPr>
                <w:color w:val="000000"/>
              </w:rPr>
              <w:t>Налоги и его виды</w:t>
            </w:r>
            <w:r w:rsidR="009E6E7F">
              <w:rPr>
                <w:color w:val="000000"/>
              </w:rPr>
              <w:t>. Расчеты с налогами.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01D2" w:rsidRPr="0069689D" w:rsidRDefault="002601D2" w:rsidP="001137BE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23</w:t>
            </w:r>
          </w:p>
        </w:tc>
      </w:tr>
      <w:tr w:rsidR="002601D2" w:rsidRPr="007518D7" w:rsidTr="001137BE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601D2" w:rsidRPr="007518D7" w:rsidRDefault="002601D2" w:rsidP="001137BE">
            <w:pPr>
              <w:rPr>
                <w:b/>
                <w:color w:val="000000"/>
              </w:rPr>
            </w:pPr>
            <w:r w:rsidRPr="007518D7">
              <w:rPr>
                <w:b/>
                <w:color w:val="000000"/>
              </w:rPr>
              <w:t>Дифференцированный зачет</w:t>
            </w:r>
          </w:p>
        </w:tc>
        <w:tc>
          <w:tcPr>
            <w:tcW w:w="80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 w:rsidRPr="007518D7">
              <w:rPr>
                <w:color w:val="000000"/>
              </w:rPr>
              <w:t>По всем пройденным темам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3A0F89" w:rsidP="001137BE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30</w:t>
            </w:r>
          </w:p>
        </w:tc>
      </w:tr>
      <w:tr w:rsidR="002601D2" w:rsidRPr="007518D7" w:rsidTr="001137BE">
        <w:trPr>
          <w:tblCellSpacing w:w="0" w:type="dxa"/>
        </w:trPr>
        <w:tc>
          <w:tcPr>
            <w:tcW w:w="120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  <w:r w:rsidRPr="007518D7">
              <w:rPr>
                <w:rStyle w:val="a4"/>
                <w:color w:val="000000"/>
              </w:rPr>
              <w:t>Всего: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9E6E7F" w:rsidP="001137BE">
            <w:pPr>
              <w:spacing w:line="255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18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01D2" w:rsidRPr="007518D7" w:rsidRDefault="002601D2" w:rsidP="001137BE">
            <w:pPr>
              <w:spacing w:line="255" w:lineRule="atLeast"/>
              <w:rPr>
                <w:color w:val="000000"/>
              </w:rPr>
            </w:pPr>
          </w:p>
        </w:tc>
      </w:tr>
    </w:tbl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  <w:sectPr w:rsidR="00F5583D" w:rsidRPr="0069689D" w:rsidSect="00EA74A0">
          <w:pgSz w:w="16838" w:h="11906" w:orient="landscape"/>
          <w:pgMar w:top="0" w:right="1134" w:bottom="851" w:left="1134" w:header="709" w:footer="709" w:gutter="0"/>
          <w:cols w:space="708"/>
          <w:docGrid w:linePitch="360"/>
        </w:sectPr>
      </w:pPr>
    </w:p>
    <w:p w:rsidR="00F5583D" w:rsidRPr="00DB5988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aps/>
          <w:sz w:val="22"/>
          <w:szCs w:val="22"/>
        </w:rPr>
      </w:pPr>
      <w:r>
        <w:rPr>
          <w:rFonts w:ascii="Times New Roman" w:hAnsi="Times New Roman" w:cs="Times New Roman"/>
          <w:caps/>
          <w:sz w:val="22"/>
          <w:szCs w:val="22"/>
        </w:rPr>
        <w:lastRenderedPageBreak/>
        <w:t>4</w:t>
      </w:r>
      <w:r w:rsidRPr="00DB5988">
        <w:rPr>
          <w:rFonts w:ascii="Times New Roman" w:hAnsi="Times New Roman" w:cs="Times New Roman"/>
          <w:caps/>
          <w:sz w:val="22"/>
          <w:szCs w:val="22"/>
        </w:rPr>
        <w:t>. условия реализации программы дисциплины</w:t>
      </w:r>
    </w:p>
    <w:p w:rsidR="00F5583D" w:rsidRPr="00DB5988" w:rsidRDefault="00F5583D" w:rsidP="00F5583D">
      <w:pPr>
        <w:rPr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</w:t>
      </w:r>
      <w:r w:rsidRPr="00DB5988">
        <w:rPr>
          <w:b/>
          <w:bCs/>
          <w:sz w:val="22"/>
          <w:szCs w:val="22"/>
        </w:rPr>
        <w:t>.1. Требования к минимальному материально-техническому обеспечению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</w:t>
      </w:r>
      <w:r w:rsidRPr="00DB5988">
        <w:rPr>
          <w:bCs/>
          <w:sz w:val="22"/>
          <w:szCs w:val="22"/>
        </w:rPr>
        <w:t xml:space="preserve">Реализация программы дисциплины требует наличия учебного кабинета; 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Оборудование учебного кабинета:</w:t>
      </w:r>
    </w:p>
    <w:p w:rsidR="00F5583D" w:rsidRPr="00DB5988" w:rsidRDefault="00F5583D" w:rsidP="00F5583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 xml:space="preserve">посадочные места по количеству </w:t>
      </w:r>
      <w:proofErr w:type="gramStart"/>
      <w:r w:rsidRPr="00DB5988">
        <w:rPr>
          <w:bCs/>
          <w:sz w:val="22"/>
          <w:szCs w:val="22"/>
        </w:rPr>
        <w:t>обучающихся</w:t>
      </w:r>
      <w:proofErr w:type="gramEnd"/>
      <w:r w:rsidRPr="00DB5988">
        <w:rPr>
          <w:bCs/>
          <w:sz w:val="22"/>
          <w:szCs w:val="22"/>
        </w:rPr>
        <w:t>;</w:t>
      </w:r>
    </w:p>
    <w:p w:rsidR="00F5583D" w:rsidRPr="00DB5988" w:rsidRDefault="00F5583D" w:rsidP="00F5583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рабочее место преподавателя;</w:t>
      </w:r>
    </w:p>
    <w:p w:rsidR="00F5583D" w:rsidRPr="00DB5988" w:rsidRDefault="00F5583D" w:rsidP="00F5583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комплект учебно-наглядных пособий;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Технические средства обучения:</w:t>
      </w:r>
    </w:p>
    <w:p w:rsidR="00F5583D" w:rsidRPr="00DB5988" w:rsidRDefault="00F5583D" w:rsidP="00F5583D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Компьютер с лицензионным программным обеспечением;</w:t>
      </w:r>
    </w:p>
    <w:p w:rsidR="00F5583D" w:rsidRPr="00DB5988" w:rsidRDefault="00F5583D" w:rsidP="00F5583D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Классная </w:t>
      </w:r>
      <w:r w:rsidRPr="00DB5988">
        <w:rPr>
          <w:bCs/>
          <w:sz w:val="22"/>
          <w:szCs w:val="22"/>
        </w:rPr>
        <w:t xml:space="preserve">доска или </w:t>
      </w:r>
      <w:proofErr w:type="spellStart"/>
      <w:r w:rsidRPr="00DB5988">
        <w:rPr>
          <w:bCs/>
          <w:sz w:val="22"/>
          <w:szCs w:val="22"/>
        </w:rPr>
        <w:t>мультимедиапроектор</w:t>
      </w:r>
      <w:proofErr w:type="spellEnd"/>
      <w:r w:rsidRPr="00DB5988">
        <w:rPr>
          <w:bCs/>
          <w:sz w:val="22"/>
          <w:szCs w:val="22"/>
        </w:rPr>
        <w:t>.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 xml:space="preserve">Оборудование </w:t>
      </w:r>
      <w:r w:rsidRPr="00DB5988">
        <w:rPr>
          <w:sz w:val="22"/>
          <w:szCs w:val="22"/>
        </w:rPr>
        <w:t xml:space="preserve">лаборатории </w:t>
      </w:r>
      <w:r w:rsidRPr="00DB5988">
        <w:rPr>
          <w:bCs/>
          <w:sz w:val="22"/>
          <w:szCs w:val="22"/>
        </w:rPr>
        <w:t xml:space="preserve">и рабочих мест лаборатории: </w:t>
      </w:r>
    </w:p>
    <w:p w:rsidR="00F5583D" w:rsidRPr="00220B0A" w:rsidRDefault="00F5583D" w:rsidP="00F5583D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комплект учебно-наглядных пособий.</w:t>
      </w:r>
    </w:p>
    <w:p w:rsidR="00F5583D" w:rsidRPr="009860A2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2"/>
          <w:szCs w:val="22"/>
        </w:rPr>
      </w:pPr>
      <w:r w:rsidRPr="009860A2">
        <w:rPr>
          <w:rFonts w:ascii="Times New Roman" w:hAnsi="Times New Roman" w:cs="Times New Roman"/>
          <w:sz w:val="22"/>
          <w:szCs w:val="22"/>
        </w:rPr>
        <w:t>4.2. Информационное обеспечение обучения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Перечень рекомендуемых учебных изданий, Интернет-ресурсов, дополнительной литературы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 xml:space="preserve">Основные источники: </w:t>
      </w:r>
    </w:p>
    <w:p w:rsidR="00F5583D" w:rsidRPr="00DB5988" w:rsidRDefault="00F5583D" w:rsidP="00F5583D">
      <w:pPr>
        <w:rPr>
          <w:bCs/>
          <w:color w:val="301007"/>
          <w:sz w:val="22"/>
          <w:szCs w:val="22"/>
        </w:rPr>
      </w:pPr>
    </w:p>
    <w:p w:rsidR="00F5583D" w:rsidRPr="00DB5988" w:rsidRDefault="00F5583D" w:rsidP="00F5583D">
      <w:pPr>
        <w:numPr>
          <w:ilvl w:val="0"/>
          <w:numId w:val="7"/>
        </w:numPr>
        <w:tabs>
          <w:tab w:val="left" w:pos="786"/>
        </w:tabs>
        <w:rPr>
          <w:sz w:val="22"/>
          <w:szCs w:val="22"/>
        </w:rPr>
      </w:pPr>
      <w:r w:rsidRPr="00DB5988">
        <w:rPr>
          <w:sz w:val="22"/>
          <w:szCs w:val="22"/>
        </w:rPr>
        <w:t xml:space="preserve">Горяев А., </w:t>
      </w:r>
      <w:proofErr w:type="spellStart"/>
      <w:r w:rsidRPr="00DB5988">
        <w:rPr>
          <w:sz w:val="22"/>
          <w:szCs w:val="22"/>
        </w:rPr>
        <w:t>Чучаченко</w:t>
      </w:r>
      <w:proofErr w:type="spellEnd"/>
      <w:r w:rsidRPr="00DB5988">
        <w:rPr>
          <w:sz w:val="22"/>
          <w:szCs w:val="22"/>
        </w:rPr>
        <w:t xml:space="preserve"> В. «Финансовая грамотность. </w:t>
      </w:r>
      <w:proofErr w:type="gramStart"/>
      <w:r w:rsidRPr="00DB5988">
        <w:rPr>
          <w:sz w:val="22"/>
          <w:szCs w:val="22"/>
        </w:rPr>
        <w:t>Спец</w:t>
      </w:r>
      <w:proofErr w:type="gramEnd"/>
      <w:r w:rsidRPr="00DB5988">
        <w:rPr>
          <w:sz w:val="22"/>
          <w:szCs w:val="22"/>
        </w:rPr>
        <w:t xml:space="preserve"> проект Российской экономической школы по личным финансам»</w:t>
      </w:r>
    </w:p>
    <w:p w:rsidR="00F5583D" w:rsidRPr="00DB5988" w:rsidRDefault="00F5583D" w:rsidP="00F5583D">
      <w:pPr>
        <w:tabs>
          <w:tab w:val="left" w:pos="786"/>
        </w:tabs>
        <w:rPr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Нормативно-правовые источники: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B748F1" w:rsidRDefault="004B7ED5" w:rsidP="00F5583D">
      <w:pPr>
        <w:pStyle w:val="2"/>
        <w:numPr>
          <w:ilvl w:val="0"/>
          <w:numId w:val="6"/>
        </w:numPr>
        <w:shd w:val="clear" w:color="auto" w:fill="FFFFFF"/>
        <w:spacing w:before="0" w:after="0"/>
        <w:contextualSpacing/>
        <w:textAlignment w:val="top"/>
        <w:rPr>
          <w:rFonts w:ascii="Times New Roman" w:hAnsi="Times New Roman"/>
          <w:b w:val="0"/>
          <w:i w:val="0"/>
          <w:sz w:val="20"/>
          <w:szCs w:val="20"/>
        </w:rPr>
      </w:pPr>
      <w:hyperlink r:id="rId8" w:tgtFrame="_blank" w:history="1">
        <w:r w:rsidR="00F5583D" w:rsidRPr="00B748F1">
          <w:rPr>
            <w:rStyle w:val="a6"/>
            <w:rFonts w:ascii="Times New Roman" w:hAnsi="Times New Roman"/>
            <w:b w:val="0"/>
            <w:i w:val="0"/>
            <w:sz w:val="20"/>
            <w:szCs w:val="20"/>
          </w:rPr>
          <w:t>Гражданский кодекс Российской Федерации (часть первая) от 30.11.1994 N 51-ФЗ (ред. от 06.04.2011)</w:t>
        </w:r>
      </w:hyperlink>
    </w:p>
    <w:p w:rsidR="00F5583D" w:rsidRPr="00B748F1" w:rsidRDefault="004B7ED5" w:rsidP="00F5583D">
      <w:pPr>
        <w:pStyle w:val="2"/>
        <w:numPr>
          <w:ilvl w:val="0"/>
          <w:numId w:val="6"/>
        </w:numPr>
        <w:shd w:val="clear" w:color="auto" w:fill="FFFFFF"/>
        <w:spacing w:before="0" w:after="0"/>
        <w:contextualSpacing/>
        <w:textAlignment w:val="top"/>
        <w:rPr>
          <w:rFonts w:ascii="Times New Roman" w:hAnsi="Times New Roman"/>
          <w:b w:val="0"/>
          <w:i w:val="0"/>
          <w:sz w:val="20"/>
          <w:szCs w:val="20"/>
        </w:rPr>
      </w:pPr>
      <w:hyperlink r:id="rId9" w:tgtFrame="_blank" w:history="1">
        <w:r w:rsidR="00F5583D" w:rsidRPr="00B748F1">
          <w:rPr>
            <w:rStyle w:val="a6"/>
            <w:rFonts w:ascii="Times New Roman" w:hAnsi="Times New Roman"/>
            <w:b w:val="0"/>
            <w:i w:val="0"/>
            <w:sz w:val="20"/>
            <w:szCs w:val="20"/>
          </w:rPr>
          <w:t>Гражданский кодекс Российской Федерации (часть вторая) от 26.01.1996 N 14-ФЗ (ред. от 07.02.2011)</w:t>
        </w:r>
      </w:hyperlink>
    </w:p>
    <w:p w:rsidR="00F5583D" w:rsidRPr="00B748F1" w:rsidRDefault="004B7ED5" w:rsidP="00F5583D">
      <w:pPr>
        <w:pStyle w:val="2"/>
        <w:numPr>
          <w:ilvl w:val="0"/>
          <w:numId w:val="6"/>
        </w:numPr>
        <w:shd w:val="clear" w:color="auto" w:fill="FFFFFF"/>
        <w:spacing w:before="0" w:after="0"/>
        <w:contextualSpacing/>
        <w:textAlignment w:val="top"/>
        <w:rPr>
          <w:rFonts w:ascii="Times New Roman" w:hAnsi="Times New Roman"/>
          <w:b w:val="0"/>
          <w:i w:val="0"/>
          <w:sz w:val="20"/>
          <w:szCs w:val="20"/>
        </w:rPr>
      </w:pPr>
      <w:hyperlink r:id="rId10" w:tgtFrame="_blank" w:history="1">
        <w:r w:rsidR="00F5583D" w:rsidRPr="00B748F1">
          <w:rPr>
            <w:rStyle w:val="a6"/>
            <w:rFonts w:ascii="Times New Roman" w:hAnsi="Times New Roman"/>
            <w:b w:val="0"/>
            <w:i w:val="0"/>
            <w:sz w:val="20"/>
            <w:szCs w:val="20"/>
          </w:rPr>
          <w:t>Гражданский кодекс Российской Федерации (часть третья) от 26.11.2001 N 146-ФЗ (ред. от 30.06.2008)</w:t>
        </w:r>
      </w:hyperlink>
      <w:r w:rsidR="00F5583D" w:rsidRPr="00B748F1">
        <w:rPr>
          <w:rFonts w:ascii="Times New Roman" w:hAnsi="Times New Roman"/>
          <w:b w:val="0"/>
          <w:i w:val="0"/>
          <w:sz w:val="20"/>
          <w:szCs w:val="20"/>
        </w:rPr>
        <w:t xml:space="preserve"> </w:t>
      </w:r>
    </w:p>
    <w:p w:rsidR="00F5583D" w:rsidRPr="00250E90" w:rsidRDefault="004B7ED5" w:rsidP="00F5583D">
      <w:pPr>
        <w:pStyle w:val="2"/>
        <w:numPr>
          <w:ilvl w:val="0"/>
          <w:numId w:val="6"/>
        </w:numPr>
        <w:shd w:val="clear" w:color="auto" w:fill="FFFFFF"/>
        <w:spacing w:before="0" w:after="0"/>
        <w:contextualSpacing/>
        <w:textAlignment w:val="top"/>
        <w:rPr>
          <w:rFonts w:ascii="Times New Roman" w:hAnsi="Times New Roman"/>
          <w:b w:val="0"/>
          <w:i w:val="0"/>
          <w:color w:val="000000"/>
          <w:sz w:val="20"/>
          <w:szCs w:val="20"/>
        </w:rPr>
      </w:pPr>
      <w:hyperlink r:id="rId11" w:tgtFrame="_blank" w:history="1">
        <w:r w:rsidR="00F5583D" w:rsidRPr="00B748F1">
          <w:rPr>
            <w:rStyle w:val="a6"/>
            <w:rFonts w:ascii="Times New Roman" w:hAnsi="Times New Roman"/>
            <w:b w:val="0"/>
            <w:i w:val="0"/>
            <w:sz w:val="20"/>
            <w:szCs w:val="20"/>
          </w:rPr>
          <w:t>Гражданский кодекс Российской Федерации (часть четвертая) от 18.12.2006 N 230-ФЗ (ред. от 04.10.2010)</w:t>
        </w:r>
      </w:hyperlink>
      <w:r w:rsidR="00F5583D" w:rsidRPr="00250E90">
        <w:rPr>
          <w:rFonts w:ascii="Times New Roman" w:hAnsi="Times New Roman"/>
          <w:b w:val="0"/>
          <w:i w:val="0"/>
          <w:color w:val="000000"/>
          <w:sz w:val="20"/>
          <w:szCs w:val="20"/>
        </w:rPr>
        <w:t xml:space="preserve"> </w:t>
      </w:r>
    </w:p>
    <w:p w:rsidR="00F5583D" w:rsidRPr="00DB5988" w:rsidRDefault="00F5583D" w:rsidP="00F5583D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 xml:space="preserve">Дополнительные источники: 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numPr>
          <w:ilvl w:val="0"/>
          <w:numId w:val="5"/>
        </w:numPr>
        <w:spacing w:line="216" w:lineRule="auto"/>
        <w:jc w:val="both"/>
        <w:rPr>
          <w:sz w:val="22"/>
          <w:szCs w:val="22"/>
        </w:rPr>
      </w:pPr>
      <w:r w:rsidRPr="00DB5988">
        <w:rPr>
          <w:sz w:val="22"/>
          <w:szCs w:val="22"/>
        </w:rPr>
        <w:t>Грязнова А.Г., Юданов А.Ю., ред. Микроэкономика: практический подход. (</w:t>
      </w:r>
      <w:r w:rsidRPr="00DB5988">
        <w:rPr>
          <w:sz w:val="22"/>
          <w:szCs w:val="22"/>
          <w:lang w:val="en-US"/>
        </w:rPr>
        <w:t>Managerial</w:t>
      </w:r>
      <w:r w:rsidRPr="00DB5988">
        <w:rPr>
          <w:sz w:val="22"/>
          <w:szCs w:val="22"/>
        </w:rPr>
        <w:t xml:space="preserve"> </w:t>
      </w:r>
      <w:r w:rsidRPr="00DB5988">
        <w:rPr>
          <w:sz w:val="22"/>
          <w:szCs w:val="22"/>
          <w:lang w:val="en-US"/>
        </w:rPr>
        <w:t>Economics</w:t>
      </w:r>
      <w:r w:rsidRPr="00DB5988">
        <w:rPr>
          <w:sz w:val="22"/>
          <w:szCs w:val="22"/>
        </w:rPr>
        <w:t>) – М., 2012.</w:t>
      </w:r>
    </w:p>
    <w:p w:rsidR="00F5583D" w:rsidRPr="00DB5988" w:rsidRDefault="00F5583D" w:rsidP="00F5583D">
      <w:pPr>
        <w:numPr>
          <w:ilvl w:val="0"/>
          <w:numId w:val="5"/>
        </w:numPr>
        <w:spacing w:line="216" w:lineRule="auto"/>
        <w:jc w:val="both"/>
        <w:rPr>
          <w:sz w:val="22"/>
          <w:szCs w:val="22"/>
        </w:rPr>
      </w:pPr>
      <w:r w:rsidRPr="00DB5988">
        <w:rPr>
          <w:sz w:val="22"/>
          <w:szCs w:val="22"/>
        </w:rPr>
        <w:t xml:space="preserve">Кожевников Н.Н. Основы экономики. Учебник для </w:t>
      </w:r>
      <w:proofErr w:type="spellStart"/>
      <w:r w:rsidRPr="00DB5988">
        <w:rPr>
          <w:sz w:val="22"/>
          <w:szCs w:val="22"/>
        </w:rPr>
        <w:t>ссузов</w:t>
      </w:r>
      <w:proofErr w:type="spellEnd"/>
      <w:r w:rsidRPr="00DB5988">
        <w:rPr>
          <w:sz w:val="22"/>
          <w:szCs w:val="22"/>
        </w:rPr>
        <w:t>. – М., 2011.</w:t>
      </w:r>
    </w:p>
    <w:p w:rsidR="00F5583D" w:rsidRPr="00DB5988" w:rsidRDefault="00F5583D" w:rsidP="00F5583D">
      <w:pPr>
        <w:numPr>
          <w:ilvl w:val="0"/>
          <w:numId w:val="5"/>
        </w:numPr>
        <w:spacing w:line="216" w:lineRule="auto"/>
        <w:jc w:val="both"/>
        <w:rPr>
          <w:sz w:val="22"/>
          <w:szCs w:val="22"/>
        </w:rPr>
      </w:pPr>
      <w:r w:rsidRPr="00DB5988">
        <w:rPr>
          <w:sz w:val="22"/>
          <w:szCs w:val="22"/>
        </w:rPr>
        <w:t>Нуреев Р.М. Курс микроэкономики. – М., 2011.</w:t>
      </w:r>
    </w:p>
    <w:p w:rsidR="00F5583D" w:rsidRPr="00DB5988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aps/>
          <w:sz w:val="22"/>
          <w:szCs w:val="22"/>
        </w:rPr>
      </w:pPr>
      <w:r>
        <w:rPr>
          <w:rFonts w:ascii="Times New Roman" w:hAnsi="Times New Roman" w:cs="Times New Roman"/>
          <w:caps/>
          <w:sz w:val="22"/>
          <w:szCs w:val="22"/>
        </w:rPr>
        <w:t>5</w:t>
      </w:r>
      <w:r w:rsidRPr="00DB5988">
        <w:rPr>
          <w:rFonts w:ascii="Times New Roman" w:hAnsi="Times New Roman" w:cs="Times New Roman"/>
          <w:caps/>
          <w:sz w:val="22"/>
          <w:szCs w:val="22"/>
        </w:rPr>
        <w:t>. Контроль и оценка результатов освоения Дисциплины</w:t>
      </w:r>
    </w:p>
    <w:p w:rsidR="00F5583D" w:rsidRPr="00DB5988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DB5988">
        <w:rPr>
          <w:rFonts w:ascii="Times New Roman" w:hAnsi="Times New Roman" w:cs="Times New Roman"/>
          <w:b w:val="0"/>
          <w:sz w:val="22"/>
          <w:szCs w:val="22"/>
        </w:rPr>
        <w:t>Контроль</w:t>
      </w:r>
      <w:r w:rsidRPr="00DB5988">
        <w:rPr>
          <w:rFonts w:ascii="Times New Roman" w:hAnsi="Times New Roman" w:cs="Times New Roman"/>
          <w:sz w:val="22"/>
          <w:szCs w:val="22"/>
        </w:rPr>
        <w:t xml:space="preserve"> </w:t>
      </w:r>
      <w:r w:rsidRPr="00DB5988">
        <w:rPr>
          <w:rFonts w:ascii="Times New Roman" w:hAnsi="Times New Roman" w:cs="Times New Roman"/>
          <w:b w:val="0"/>
          <w:sz w:val="22"/>
          <w:szCs w:val="22"/>
        </w:rPr>
        <w:t>и оценка</w:t>
      </w:r>
      <w:r w:rsidRPr="00DB5988">
        <w:rPr>
          <w:rFonts w:ascii="Times New Roman" w:hAnsi="Times New Roman" w:cs="Times New Roman"/>
          <w:sz w:val="22"/>
          <w:szCs w:val="22"/>
        </w:rPr>
        <w:t xml:space="preserve"> </w:t>
      </w:r>
      <w:r w:rsidRPr="00DB5988">
        <w:rPr>
          <w:rFonts w:ascii="Times New Roman" w:hAnsi="Times New Roman" w:cs="Times New Roman"/>
          <w:b w:val="0"/>
          <w:sz w:val="22"/>
          <w:szCs w:val="22"/>
        </w:rPr>
        <w:t xml:space="preserve"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DB5988">
        <w:rPr>
          <w:rFonts w:ascii="Times New Roman" w:hAnsi="Times New Roman" w:cs="Times New Roman"/>
          <w:b w:val="0"/>
          <w:sz w:val="22"/>
          <w:szCs w:val="22"/>
        </w:rPr>
        <w:t>обучающимися</w:t>
      </w:r>
      <w:proofErr w:type="gramEnd"/>
      <w:r w:rsidRPr="00DB5988">
        <w:rPr>
          <w:rFonts w:ascii="Times New Roman" w:hAnsi="Times New Roman" w:cs="Times New Roman"/>
          <w:b w:val="0"/>
          <w:sz w:val="22"/>
          <w:szCs w:val="22"/>
        </w:rPr>
        <w:t xml:space="preserve"> индивидуальных заданий, проектов, исследований.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2"/>
          <w:szCs w:val="22"/>
        </w:rPr>
      </w:pPr>
    </w:p>
    <w:tbl>
      <w:tblPr>
        <w:tblW w:w="996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860"/>
      </w:tblGrid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jc w:val="center"/>
              <w:rPr>
                <w:b/>
                <w:bCs/>
              </w:rPr>
            </w:pPr>
            <w:r w:rsidRPr="00DB5988">
              <w:rPr>
                <w:b/>
                <w:bCs/>
              </w:rPr>
              <w:t>Результаты обучения</w:t>
            </w:r>
          </w:p>
          <w:p w:rsidR="00F5583D" w:rsidRPr="00DB5988" w:rsidRDefault="00F5583D" w:rsidP="007F0D31">
            <w:pPr>
              <w:jc w:val="center"/>
              <w:rPr>
                <w:b/>
                <w:bCs/>
              </w:rPr>
            </w:pPr>
            <w:r w:rsidRPr="00DB5988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jc w:val="center"/>
              <w:rPr>
                <w:b/>
                <w:bCs/>
              </w:rPr>
            </w:pPr>
            <w:r w:rsidRPr="00DB5988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rPr>
                <w:b/>
                <w:bCs/>
              </w:rPr>
            </w:pPr>
            <w:r w:rsidRPr="00DB5988">
              <w:rPr>
                <w:b/>
                <w:bCs/>
              </w:rPr>
              <w:t>Умения: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jc w:val="center"/>
              <w:rPr>
                <w:b/>
              </w:rPr>
            </w:pP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pStyle w:val="a7"/>
              <w:tabs>
                <w:tab w:val="left" w:pos="562"/>
              </w:tabs>
              <w:spacing w:after="0"/>
              <w:ind w:right="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988">
              <w:rPr>
                <w:rFonts w:ascii="Times New Roman" w:hAnsi="Times New Roman" w:cs="Times New Roman"/>
                <w:b/>
              </w:rPr>
              <w:t>приводить примеры:</w:t>
            </w:r>
            <w:r w:rsidRPr="00DB59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B5988">
              <w:rPr>
                <w:rFonts w:ascii="Times New Roman" w:hAnsi="Times New Roman" w:cs="Times New Roman"/>
              </w:rPr>
              <w:t>энергоэффективных</w:t>
            </w:r>
            <w:proofErr w:type="spellEnd"/>
            <w:r w:rsidRPr="00DB5988">
              <w:rPr>
                <w:rFonts w:ascii="Times New Roman" w:hAnsi="Times New Roman" w:cs="Times New Roman"/>
              </w:rPr>
              <w:t xml:space="preserve"> и ресурсосберегающих технологий в бюджете семьи, вкладов, кредитов, инвестиций, ценных бумаг, налогов, безвозмездных поступлений из федерального бюджета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7F0D31">
            <w:r w:rsidRPr="00DB5988">
              <w:t>- письменная проверка</w:t>
            </w:r>
          </w:p>
          <w:p w:rsidR="00F5583D" w:rsidRPr="00DB5988" w:rsidRDefault="00F5583D" w:rsidP="007F0D31">
            <w:pPr>
              <w:ind w:firstLine="33"/>
              <w:contextualSpacing/>
            </w:pPr>
            <w:r w:rsidRPr="00DB5988">
              <w:t>- тестовый контроль;</w:t>
            </w:r>
          </w:p>
          <w:p w:rsidR="00F5583D" w:rsidRPr="00DB5988" w:rsidRDefault="00F5583D" w:rsidP="007F0D31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pStyle w:val="a7"/>
              <w:tabs>
                <w:tab w:val="left" w:pos="562"/>
              </w:tabs>
              <w:spacing w:after="0"/>
              <w:ind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  <w:b/>
              </w:rPr>
              <w:t>описывать:</w:t>
            </w:r>
            <w:r w:rsidRPr="00DB5988">
              <w:rPr>
                <w:rFonts w:ascii="Times New Roman" w:hAnsi="Times New Roman" w:cs="Times New Roman"/>
              </w:rPr>
              <w:t xml:space="preserve"> действие рыночного механизма применительно к разнообразным жизненным </w:t>
            </w:r>
            <w:r w:rsidRPr="00DB5988">
              <w:rPr>
                <w:rFonts w:ascii="Times New Roman" w:hAnsi="Times New Roman" w:cs="Times New Roman"/>
              </w:rPr>
              <w:lastRenderedPageBreak/>
              <w:t>ситуациям; описывать ключевые статьи государственного бюджета России</w:t>
            </w:r>
          </w:p>
          <w:p w:rsidR="00F5583D" w:rsidRPr="00DB5988" w:rsidRDefault="00F5583D" w:rsidP="007F0D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7F0D31">
            <w:pPr>
              <w:ind w:firstLine="33"/>
              <w:contextualSpacing/>
            </w:pPr>
            <w:r w:rsidRPr="00DB5988">
              <w:lastRenderedPageBreak/>
              <w:t>- тестовый контроль;</w:t>
            </w:r>
          </w:p>
          <w:p w:rsidR="00F5583D" w:rsidRPr="00DB5988" w:rsidRDefault="00F5583D" w:rsidP="007F0D31">
            <w:pPr>
              <w:contextualSpacing/>
            </w:pPr>
            <w:r w:rsidRPr="00DB5988">
              <w:t xml:space="preserve">- экспертная оценка </w:t>
            </w:r>
            <w:r w:rsidRPr="00DB5988">
              <w:rPr>
                <w:iCs/>
              </w:rPr>
              <w:t xml:space="preserve">результатов устных </w:t>
            </w:r>
            <w:r w:rsidRPr="00DB5988">
              <w:rPr>
                <w:iCs/>
              </w:rPr>
              <w:lastRenderedPageBreak/>
              <w:t>опросов</w:t>
            </w: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pStyle w:val="a7"/>
              <w:tabs>
                <w:tab w:val="left" w:pos="486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  <w:b/>
              </w:rPr>
              <w:lastRenderedPageBreak/>
              <w:t>объяснять</w:t>
            </w:r>
            <w:r w:rsidRPr="00DB5988">
              <w:rPr>
                <w:rFonts w:ascii="Times New Roman" w:hAnsi="Times New Roman" w:cs="Times New Roman"/>
              </w:rPr>
              <w:t>: причины неравенства доходов, аксиомы рационального потребления, бюджетное ограничение семьи, роль кредита в современной экономике, механизм выпуска обеспеченных облигаций, разницу между простыми и переводными векселями, роль и значение рынка государственных ценных бумаг, теорию справедливости налогов</w:t>
            </w:r>
          </w:p>
          <w:p w:rsidR="00F5583D" w:rsidRPr="00DB5988" w:rsidRDefault="00F5583D" w:rsidP="007F0D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7F0D31">
            <w:r w:rsidRPr="00DB5988">
              <w:t>- письменная проверка;</w:t>
            </w:r>
          </w:p>
          <w:p w:rsidR="00F5583D" w:rsidRPr="00DB5988" w:rsidRDefault="00F5583D" w:rsidP="007F0D31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pStyle w:val="a7"/>
              <w:tabs>
                <w:tab w:val="left" w:pos="390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  <w:b/>
              </w:rPr>
              <w:t>анализировать:</w:t>
            </w:r>
            <w:r w:rsidRPr="00DB5988">
              <w:rPr>
                <w:rFonts w:ascii="Times New Roman" w:hAnsi="Times New Roman" w:cs="Times New Roman"/>
              </w:rPr>
              <w:t xml:space="preserve"> потребительское поведение, виды вкладов и кредитов, формирование государственного бюджета;</w:t>
            </w:r>
          </w:p>
          <w:p w:rsidR="00F5583D" w:rsidRPr="00DB5988" w:rsidRDefault="00F5583D" w:rsidP="007F0D31">
            <w:pPr>
              <w:pStyle w:val="a7"/>
              <w:tabs>
                <w:tab w:val="left" w:pos="529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</w:rPr>
              <w:t>использовать приобретенные знания и умения в практической деятельности и повседневной жизни; находить и оценивать экономическую информацию; рационально планировать семейный бюджет; оценивать собственные экономические действия в качестве потребителя, члена семьи и гражданина;</w:t>
            </w:r>
          </w:p>
          <w:p w:rsidR="00F5583D" w:rsidRPr="00DB5988" w:rsidRDefault="00F5583D" w:rsidP="007F0D31">
            <w:pPr>
              <w:pStyle w:val="a7"/>
              <w:tabs>
                <w:tab w:val="left" w:pos="567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</w:rPr>
              <w:t>осваивать способы познавательной, коммуникативной, практической деятельности, необходимые для участия в экономической жизни общества и государства; осваивать различные способы решения экономических задач;</w:t>
            </w:r>
          </w:p>
          <w:p w:rsidR="00F5583D" w:rsidRPr="00DB5988" w:rsidRDefault="00F5583D" w:rsidP="007F0D31">
            <w:pPr>
              <w:pStyle w:val="a7"/>
              <w:tabs>
                <w:tab w:val="left" w:pos="500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988">
              <w:rPr>
                <w:rFonts w:ascii="Times New Roman" w:hAnsi="Times New Roman" w:cs="Times New Roman"/>
              </w:rPr>
              <w:t>рассчитывать процентные ставки по вкладам и кредитам, сравнивать доходность от инвестиций; обосновывать суждения, давать определения экономическим понятиям, приводить теоретические и эмпирические аргументы и выстраивать доказательства.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7F0D31">
            <w:r w:rsidRPr="00DB5988">
              <w:t>- письменная проверка</w:t>
            </w:r>
          </w:p>
          <w:p w:rsidR="00F5583D" w:rsidRPr="00DB5988" w:rsidRDefault="00F5583D" w:rsidP="007F0D31">
            <w:pPr>
              <w:ind w:firstLine="33"/>
              <w:contextualSpacing/>
            </w:pPr>
            <w:r w:rsidRPr="00DB5988">
              <w:t>- тестовый контроль;</w:t>
            </w:r>
          </w:p>
          <w:p w:rsidR="00F5583D" w:rsidRPr="00DB5988" w:rsidRDefault="00F5583D" w:rsidP="007F0D31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9860A2" w:rsidRDefault="00F5583D" w:rsidP="007F0D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9860A2">
              <w:rPr>
                <w:b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7F0D31">
            <w:pPr>
              <w:rPr>
                <w:sz w:val="28"/>
                <w:szCs w:val="28"/>
              </w:rPr>
            </w:pP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pStyle w:val="a7"/>
              <w:tabs>
                <w:tab w:val="left" w:pos="405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B5988">
              <w:rPr>
                <w:rFonts w:ascii="Times New Roman" w:hAnsi="Times New Roman" w:cs="Times New Roman"/>
              </w:rPr>
              <w:t>о формах, видах и функциях денег, о личном балансе и бюджете, о сбережениях, вкладах, инвестициях, кредитовании, страховании, банковской системе, налогах, видах ценных бумаг, страховании;</w:t>
            </w:r>
            <w:proofErr w:type="gramEnd"/>
          </w:p>
          <w:p w:rsidR="00F5583D" w:rsidRPr="00DB5988" w:rsidRDefault="00F5583D" w:rsidP="007F0D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7F0D31">
            <w:r w:rsidRPr="00DB5988">
              <w:t>- устная проверка</w:t>
            </w:r>
          </w:p>
          <w:p w:rsidR="00F5583D" w:rsidRPr="00DB5988" w:rsidRDefault="00F5583D" w:rsidP="007F0D31">
            <w:r w:rsidRPr="00DB5988">
              <w:t>- тестовый контроль</w:t>
            </w:r>
          </w:p>
          <w:p w:rsidR="00F5583D" w:rsidRPr="00DB5988" w:rsidRDefault="00F5583D" w:rsidP="007F0D31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pStyle w:val="a7"/>
              <w:tabs>
                <w:tab w:val="left" w:pos="323"/>
              </w:tabs>
              <w:spacing w:after="0"/>
              <w:ind w:left="33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</w:rPr>
              <w:t>об экономической деятельности фирм и государства;</w:t>
            </w:r>
          </w:p>
          <w:p w:rsidR="00F5583D" w:rsidRPr="00DB5988" w:rsidRDefault="00F5583D" w:rsidP="007F0D31">
            <w:pPr>
              <w:rPr>
                <w:i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7F0D31">
            <w:r w:rsidRPr="00DB5988">
              <w:t>- письменная проверка</w:t>
            </w:r>
          </w:p>
          <w:p w:rsidR="00F5583D" w:rsidRPr="00DB5988" w:rsidRDefault="00F5583D" w:rsidP="007F0D31">
            <w:pPr>
              <w:ind w:firstLine="33"/>
              <w:contextualSpacing/>
            </w:pPr>
            <w:r w:rsidRPr="00DB5988">
              <w:t>- тестовый контроль;</w:t>
            </w:r>
          </w:p>
          <w:p w:rsidR="00F5583D" w:rsidRPr="00DB5988" w:rsidRDefault="00F5583D" w:rsidP="007F0D31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pStyle w:val="a7"/>
              <w:tabs>
                <w:tab w:val="left" w:pos="338"/>
              </w:tabs>
              <w:spacing w:after="0"/>
              <w:ind w:left="175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</w:rPr>
              <w:t>о формировании и исполнении государственного бюджета, о федеральных целевых программах, о финансовых правовых нормах и правилах.</w:t>
            </w:r>
          </w:p>
          <w:p w:rsidR="00F5583D" w:rsidRPr="00DB5988" w:rsidRDefault="00F5583D" w:rsidP="007F0D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7F0D31">
            <w:r w:rsidRPr="00DB5988">
              <w:t>- тестовый контроль</w:t>
            </w:r>
          </w:p>
          <w:p w:rsidR="00F5583D" w:rsidRPr="00DB5988" w:rsidRDefault="00F5583D" w:rsidP="007F0D31">
            <w:pPr>
              <w:ind w:firstLine="33"/>
              <w:contextualSpacing/>
            </w:pPr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</w:tbl>
    <w:p w:rsidR="00F5583D" w:rsidRDefault="00F5583D" w:rsidP="00F5583D">
      <w:pPr>
        <w:jc w:val="center"/>
        <w:rPr>
          <w:b/>
          <w:bCs/>
        </w:rPr>
      </w:pPr>
    </w:p>
    <w:p w:rsidR="00220B0A" w:rsidRDefault="00220B0A" w:rsidP="00F5583D">
      <w:pPr>
        <w:jc w:val="center"/>
        <w:rPr>
          <w:b/>
          <w:bCs/>
        </w:rPr>
      </w:pPr>
    </w:p>
    <w:p w:rsidR="00220B0A" w:rsidRDefault="00220B0A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  <w:r w:rsidRPr="001B2744">
        <w:rPr>
          <w:b/>
          <w:bCs/>
        </w:rPr>
        <w:lastRenderedPageBreak/>
        <w:t>АННОТАЦИЯ</w:t>
      </w:r>
    </w:p>
    <w:p w:rsidR="00F5583D" w:rsidRPr="001B2744" w:rsidRDefault="00F5583D" w:rsidP="00F5583D">
      <w:pPr>
        <w:jc w:val="center"/>
        <w:rPr>
          <w:b/>
          <w:bCs/>
        </w:rPr>
      </w:pPr>
      <w:r>
        <w:rPr>
          <w:b/>
          <w:bCs/>
        </w:rPr>
        <w:t>РАБОЧЕЙ ПРОГРАММЫ</w:t>
      </w:r>
      <w:r w:rsidRPr="001B2744">
        <w:rPr>
          <w:b/>
          <w:bCs/>
        </w:rPr>
        <w:t xml:space="preserve"> УЧЕБНОЙ ДИСЦИПЛИНЫ</w:t>
      </w:r>
    </w:p>
    <w:p w:rsidR="00F5583D" w:rsidRPr="005C5A7C" w:rsidRDefault="00F5583D" w:rsidP="00F5583D">
      <w:pPr>
        <w:jc w:val="center"/>
        <w:rPr>
          <w:b/>
          <w:bCs/>
          <w:sz w:val="28"/>
          <w:szCs w:val="28"/>
        </w:rPr>
      </w:pPr>
      <w:r w:rsidRPr="001B2744">
        <w:rPr>
          <w:b/>
          <w:bCs/>
        </w:rPr>
        <w:t xml:space="preserve"> </w:t>
      </w:r>
      <w:r w:rsidRPr="005C5A7C">
        <w:rPr>
          <w:b/>
          <w:bCs/>
          <w:sz w:val="28"/>
          <w:szCs w:val="28"/>
        </w:rPr>
        <w:t>Финансовая грамотность</w:t>
      </w:r>
    </w:p>
    <w:p w:rsidR="00F5583D" w:rsidRPr="00E201ED" w:rsidRDefault="00F5583D" w:rsidP="00F5583D">
      <w:pPr>
        <w:pStyle w:val="a3"/>
        <w:spacing w:before="0" w:beforeAutospacing="0" w:after="90" w:afterAutospacing="0"/>
        <w:rPr>
          <w:b/>
          <w:color w:val="000000"/>
        </w:rPr>
      </w:pPr>
      <w:r w:rsidRPr="001B2744">
        <w:rPr>
          <w:b/>
          <w:bCs/>
        </w:rPr>
        <w:t>Профессия СПО</w:t>
      </w:r>
      <w:r w:rsidR="0001491A">
        <w:rPr>
          <w:rStyle w:val="a4"/>
          <w:color w:val="000000"/>
        </w:rPr>
        <w:t xml:space="preserve"> </w:t>
      </w:r>
      <w:r w:rsidR="00E201ED" w:rsidRPr="00E201ED">
        <w:rPr>
          <w:b/>
          <w:color w:val="000000"/>
        </w:rPr>
        <w:t>08.01.18 «</w:t>
      </w:r>
      <w:r w:rsidR="00E201ED" w:rsidRPr="00E201ED">
        <w:rPr>
          <w:b/>
        </w:rPr>
        <w:t>Электромонтажник электрических сетей и электрооборудования</w:t>
      </w:r>
      <w:r w:rsidR="00E201ED" w:rsidRPr="00E201ED">
        <w:rPr>
          <w:b/>
          <w:color w:val="000000"/>
        </w:rPr>
        <w:t>».</w:t>
      </w:r>
    </w:p>
    <w:p w:rsidR="00F5583D" w:rsidRPr="001B2744" w:rsidRDefault="00F5583D" w:rsidP="00F5583D">
      <w:pPr>
        <w:tabs>
          <w:tab w:val="left" w:leader="underscore" w:pos="9072"/>
        </w:tabs>
        <w:rPr>
          <w:b/>
          <w:bCs/>
        </w:rPr>
      </w:pPr>
      <w:r w:rsidRPr="001B2744">
        <w:rPr>
          <w:b/>
          <w:bCs/>
        </w:rPr>
        <w:t xml:space="preserve">Нормативный срок освоения ППКРС </w:t>
      </w:r>
      <w:r w:rsidR="00B748F1">
        <w:rPr>
          <w:b/>
          <w:bCs/>
        </w:rPr>
        <w:t>1 год</w:t>
      </w:r>
      <w:r>
        <w:rPr>
          <w:b/>
          <w:bCs/>
        </w:rPr>
        <w:t xml:space="preserve"> </w:t>
      </w:r>
      <w:r w:rsidRPr="001B2744">
        <w:rPr>
          <w:b/>
          <w:bCs/>
        </w:rPr>
        <w:t>10 месяцев</w:t>
      </w:r>
    </w:p>
    <w:p w:rsidR="00F5583D" w:rsidRPr="001B2744" w:rsidRDefault="00F5583D" w:rsidP="00F5583D">
      <w:pPr>
        <w:tabs>
          <w:tab w:val="left" w:leader="underscore" w:pos="9072"/>
        </w:tabs>
        <w:rPr>
          <w:b/>
          <w:bCs/>
        </w:rPr>
      </w:pPr>
      <w:r w:rsidRPr="001B2744">
        <w:rPr>
          <w:b/>
          <w:bCs/>
        </w:rPr>
        <w:t>Уровень подготовки   базовый</w:t>
      </w:r>
    </w:p>
    <w:p w:rsidR="00F5583D" w:rsidRPr="001B2744" w:rsidRDefault="00F5583D" w:rsidP="00F5583D">
      <w:pPr>
        <w:tabs>
          <w:tab w:val="left" w:leader="underscore" w:pos="9072"/>
        </w:tabs>
        <w:rPr>
          <w:b/>
          <w:bCs/>
        </w:rPr>
      </w:pPr>
      <w:r w:rsidRPr="001B2744">
        <w:rPr>
          <w:b/>
          <w:bCs/>
        </w:rPr>
        <w:t>Наи</w:t>
      </w:r>
      <w:r>
        <w:rPr>
          <w:b/>
          <w:bCs/>
        </w:rPr>
        <w:t>менован</w:t>
      </w:r>
      <w:r w:rsidR="0078386B">
        <w:rPr>
          <w:b/>
          <w:bCs/>
        </w:rPr>
        <w:t>ие к</w:t>
      </w:r>
      <w:r w:rsidR="00E201ED">
        <w:rPr>
          <w:b/>
          <w:bCs/>
        </w:rPr>
        <w:t>валификации:</w:t>
      </w:r>
      <w:r w:rsidR="00E201ED">
        <w:rPr>
          <w:b/>
        </w:rPr>
        <w:t xml:space="preserve"> э</w:t>
      </w:r>
      <w:r w:rsidR="00E201ED" w:rsidRPr="00E201ED">
        <w:rPr>
          <w:b/>
        </w:rPr>
        <w:t>лектромонтажник</w:t>
      </w:r>
      <w:r w:rsidR="00E201ED">
        <w:rPr>
          <w:b/>
        </w:rPr>
        <w:t xml:space="preserve"> по освещению и осветительным сетям, э</w:t>
      </w:r>
      <w:r w:rsidR="00E201ED" w:rsidRPr="00E201ED">
        <w:rPr>
          <w:b/>
        </w:rPr>
        <w:t>лектромонтажник</w:t>
      </w:r>
      <w:r w:rsidR="00E201ED">
        <w:rPr>
          <w:b/>
        </w:rPr>
        <w:t xml:space="preserve"> по кабельным сетям, э</w:t>
      </w:r>
      <w:r w:rsidR="00E201ED" w:rsidRPr="00E201ED">
        <w:rPr>
          <w:b/>
        </w:rPr>
        <w:t>лектромонтажник</w:t>
      </w:r>
      <w:r w:rsidR="00E201ED">
        <w:rPr>
          <w:b/>
        </w:rPr>
        <w:t xml:space="preserve"> по распределительным устройствам и вторичным сетям.</w:t>
      </w:r>
    </w:p>
    <w:p w:rsidR="00F5583D" w:rsidRPr="001B2744" w:rsidRDefault="00F5583D" w:rsidP="00F5583D">
      <w:pPr>
        <w:tabs>
          <w:tab w:val="left" w:leader="underscore" w:pos="9072"/>
        </w:tabs>
      </w:pPr>
      <w:r w:rsidRPr="001B2744">
        <w:rPr>
          <w:b/>
          <w:bCs/>
        </w:rPr>
        <w:t xml:space="preserve"> </w:t>
      </w:r>
    </w:p>
    <w:p w:rsidR="00F5583D" w:rsidRPr="001B2744" w:rsidRDefault="00F5583D" w:rsidP="00F5583D">
      <w:pPr>
        <w:pStyle w:val="a3"/>
        <w:spacing w:before="0" w:beforeAutospacing="0" w:after="90" w:afterAutospacing="0"/>
        <w:rPr>
          <w:color w:val="000000"/>
        </w:rPr>
      </w:pPr>
      <w:r w:rsidRPr="001B2744">
        <w:rPr>
          <w:rStyle w:val="a4"/>
          <w:color w:val="000000"/>
        </w:rPr>
        <w:t>Цели и задачи дисциплины – требования к результатам освоения дисциплины:</w:t>
      </w:r>
    </w:p>
    <w:p w:rsidR="00F5583D" w:rsidRPr="001B2744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1B2744">
        <w:rPr>
          <w:b/>
        </w:rPr>
        <w:t>В результате освоения дисциплины обучающийся должен уметь:</w:t>
      </w:r>
    </w:p>
    <w:p w:rsidR="00F5583D" w:rsidRPr="001B2744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5583D" w:rsidRPr="001B2744" w:rsidRDefault="00F5583D" w:rsidP="00F5583D">
      <w:pPr>
        <w:pStyle w:val="a7"/>
        <w:tabs>
          <w:tab w:val="left" w:pos="562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 xml:space="preserve">- приводить примеры: </w:t>
      </w:r>
      <w:proofErr w:type="spellStart"/>
      <w:r w:rsidRPr="001B2744">
        <w:rPr>
          <w:rFonts w:ascii="Times New Roman" w:hAnsi="Times New Roman" w:cs="Times New Roman"/>
          <w:sz w:val="24"/>
          <w:szCs w:val="24"/>
        </w:rPr>
        <w:t>энергоэффективных</w:t>
      </w:r>
      <w:proofErr w:type="spellEnd"/>
      <w:r w:rsidRPr="001B2744">
        <w:rPr>
          <w:rFonts w:ascii="Times New Roman" w:hAnsi="Times New Roman" w:cs="Times New Roman"/>
          <w:sz w:val="24"/>
          <w:szCs w:val="24"/>
        </w:rPr>
        <w:t xml:space="preserve"> и ресурсосберегающих технологий в бюджете семьи, вкладов, кредитов, инвестиций, ценных бумаг, налогов, безвозмездных поступлений из федерального бюджета;</w:t>
      </w:r>
    </w:p>
    <w:p w:rsidR="00F5583D" w:rsidRPr="001B2744" w:rsidRDefault="00F5583D" w:rsidP="00F5583D">
      <w:pPr>
        <w:pStyle w:val="a7"/>
        <w:tabs>
          <w:tab w:val="left" w:pos="596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-описывать: действие рыночного механизма применительно к разнообразным жизненным ситуациям;</w:t>
      </w:r>
    </w:p>
    <w:p w:rsidR="00F5583D" w:rsidRPr="001B2744" w:rsidRDefault="00F5583D" w:rsidP="00F5583D">
      <w:pPr>
        <w:pStyle w:val="a7"/>
        <w:tabs>
          <w:tab w:val="left" w:pos="298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описывать ключевые статьи государственного бюджета России;</w:t>
      </w:r>
    </w:p>
    <w:p w:rsidR="00F5583D" w:rsidRPr="001B2744" w:rsidRDefault="00F5583D" w:rsidP="00F5583D">
      <w:pPr>
        <w:pStyle w:val="a7"/>
        <w:tabs>
          <w:tab w:val="left" w:pos="486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объяснять: причины неравенства доходов, аксиомы рационального потребления, бюджетное ограничение семьи, роль кредита в современной экономике, механизм выпуска обеспеченных облигаций, разницу между простыми и переводными векселями, роль и значение рынка государственных ценных бумаг, теорию справедливости налогов;</w:t>
      </w:r>
    </w:p>
    <w:p w:rsidR="00F5583D" w:rsidRPr="001B2744" w:rsidRDefault="00F5583D" w:rsidP="00F5583D">
      <w:pPr>
        <w:pStyle w:val="a7"/>
        <w:tabs>
          <w:tab w:val="left" w:pos="390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анализировать: потребительское поведение, виды вкладов и кредитов, формирование государственного бюджета;</w:t>
      </w:r>
    </w:p>
    <w:p w:rsidR="00F5583D" w:rsidRPr="001B2744" w:rsidRDefault="00F5583D" w:rsidP="00F5583D">
      <w:pPr>
        <w:pStyle w:val="a7"/>
        <w:tabs>
          <w:tab w:val="left" w:pos="529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использовать приобретенные знания и умения в практической деятельности и повседневной жизни;</w:t>
      </w:r>
    </w:p>
    <w:p w:rsidR="00F5583D" w:rsidRPr="001B2744" w:rsidRDefault="00F5583D" w:rsidP="00F5583D">
      <w:pPr>
        <w:pStyle w:val="a7"/>
        <w:tabs>
          <w:tab w:val="left" w:pos="294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находить и оценивать экономическую информацию;</w:t>
      </w:r>
    </w:p>
    <w:p w:rsidR="00F5583D" w:rsidRPr="001B2744" w:rsidRDefault="00F5583D" w:rsidP="00F5583D">
      <w:pPr>
        <w:pStyle w:val="a7"/>
        <w:tabs>
          <w:tab w:val="left" w:pos="289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рационально планировать семейный бюджет;</w:t>
      </w:r>
    </w:p>
    <w:p w:rsidR="00F5583D" w:rsidRPr="001B2744" w:rsidRDefault="00F5583D" w:rsidP="00F5583D">
      <w:pPr>
        <w:pStyle w:val="a7"/>
        <w:tabs>
          <w:tab w:val="left" w:pos="346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оценивать собственные экономические действия в качестве потребителя, члена семьи и гражданина;</w:t>
      </w:r>
    </w:p>
    <w:p w:rsidR="00F5583D" w:rsidRPr="001B2744" w:rsidRDefault="00F5583D" w:rsidP="00F5583D">
      <w:pPr>
        <w:pStyle w:val="a7"/>
        <w:tabs>
          <w:tab w:val="left" w:pos="567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осваивать способы познавательной, коммуникативной, практической деятельности, необходимые для участия в экономической жизни общества и государства;</w:t>
      </w:r>
    </w:p>
    <w:p w:rsidR="00F5583D" w:rsidRPr="001B2744" w:rsidRDefault="00F5583D" w:rsidP="00F5583D">
      <w:pPr>
        <w:pStyle w:val="a7"/>
        <w:tabs>
          <w:tab w:val="left" w:pos="414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осваивать различные способы решения экономических задач;</w:t>
      </w:r>
    </w:p>
    <w:p w:rsidR="00F5583D" w:rsidRPr="001B2744" w:rsidRDefault="00F5583D" w:rsidP="00F5583D">
      <w:pPr>
        <w:pStyle w:val="a7"/>
        <w:tabs>
          <w:tab w:val="left" w:pos="519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рассчитывать процентные ставки по вкладам и кредитам, сравнивать доходность от инвестиций;</w:t>
      </w:r>
    </w:p>
    <w:p w:rsidR="00F5583D" w:rsidRPr="001B2744" w:rsidRDefault="00F5583D" w:rsidP="00F5583D">
      <w:pPr>
        <w:pStyle w:val="a7"/>
        <w:tabs>
          <w:tab w:val="left" w:pos="500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обосновывать суждения, давать определения экономическим понятиям, приводить теоретические и эмпирические аргументы и выстраивать доказательства.</w:t>
      </w:r>
    </w:p>
    <w:p w:rsidR="00F5583D" w:rsidRPr="001B2744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b/>
        </w:rPr>
      </w:pPr>
    </w:p>
    <w:p w:rsidR="00F5583D" w:rsidRPr="001B2744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</w:rPr>
      </w:pPr>
      <w:r w:rsidRPr="001B2744">
        <w:rPr>
          <w:b/>
        </w:rPr>
        <w:t>В результате освоения дисциплины обучающийся должен знать:</w:t>
      </w:r>
    </w:p>
    <w:p w:rsidR="00F5583D" w:rsidRPr="001B2744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:rsidR="00F5583D" w:rsidRPr="001B2744" w:rsidRDefault="00F5583D" w:rsidP="00F5583D">
      <w:pPr>
        <w:pStyle w:val="a7"/>
        <w:tabs>
          <w:tab w:val="left" w:pos="0"/>
        </w:tabs>
        <w:spacing w:after="0" w:line="240" w:lineRule="auto"/>
        <w:ind w:left="709" w:right="20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1B2744">
        <w:rPr>
          <w:rFonts w:ascii="Times New Roman" w:hAnsi="Times New Roman" w:cs="Times New Roman"/>
          <w:sz w:val="24"/>
          <w:szCs w:val="24"/>
        </w:rPr>
        <w:t>1. о формах, видах и функциях денег, о личном балансе и бюджете, о сбережениях, вкладах, инвестициях, кредитовании, страховании, банковской системе, налогах, видах ценных бумаг, страховании;</w:t>
      </w:r>
      <w:proofErr w:type="gramEnd"/>
    </w:p>
    <w:p w:rsidR="00F5583D" w:rsidRPr="001B2744" w:rsidRDefault="00F5583D" w:rsidP="00F5583D">
      <w:pPr>
        <w:pStyle w:val="a7"/>
        <w:numPr>
          <w:ilvl w:val="0"/>
          <w:numId w:val="9"/>
        </w:numPr>
        <w:tabs>
          <w:tab w:val="left" w:pos="0"/>
          <w:tab w:val="left" w:pos="32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об экономической деятельности фирм и государства;</w:t>
      </w:r>
    </w:p>
    <w:p w:rsidR="00F5583D" w:rsidRPr="00A809A4" w:rsidRDefault="00F5583D" w:rsidP="00F5583D">
      <w:pPr>
        <w:pStyle w:val="a7"/>
        <w:numPr>
          <w:ilvl w:val="0"/>
          <w:numId w:val="9"/>
        </w:numPr>
        <w:tabs>
          <w:tab w:val="left" w:pos="0"/>
          <w:tab w:val="left" w:pos="338"/>
        </w:tabs>
        <w:spacing w:after="0" w:line="240" w:lineRule="auto"/>
        <w:ind w:right="20"/>
        <w:contextualSpacing/>
        <w:jc w:val="both"/>
        <w:rPr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о формировании и исполнении государственного бюджета, о федеральных целевых программах, о финансовых правовых нормах и правилах.</w:t>
      </w: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  <w:r w:rsidRPr="001B2744">
        <w:rPr>
          <w:b/>
          <w:bCs/>
        </w:rPr>
        <w:t>Программой общепрофессионального цикла   предусмотрены следующие виды учебной работы:</w:t>
      </w:r>
    </w:p>
    <w:p w:rsidR="00F5583D" w:rsidRPr="001B2744" w:rsidRDefault="00F5583D" w:rsidP="00F5583D">
      <w:pPr>
        <w:rPr>
          <w:b/>
          <w:bCs/>
        </w:rPr>
      </w:pPr>
    </w:p>
    <w:tbl>
      <w:tblPr>
        <w:tblW w:w="9704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330"/>
        <w:gridCol w:w="1374"/>
      </w:tblGrid>
      <w:tr w:rsidR="00F5583D" w:rsidRPr="001B2744" w:rsidTr="007F0D31">
        <w:trPr>
          <w:trHeight w:val="460"/>
        </w:trPr>
        <w:tc>
          <w:tcPr>
            <w:tcW w:w="8330" w:type="dxa"/>
          </w:tcPr>
          <w:p w:rsidR="00F5583D" w:rsidRPr="001B2744" w:rsidRDefault="00F5583D" w:rsidP="007F0D31">
            <w:pPr>
              <w:jc w:val="center"/>
            </w:pPr>
            <w:r w:rsidRPr="001B2744">
              <w:rPr>
                <w:b/>
                <w:bCs/>
              </w:rPr>
              <w:t>Вид учебной работы</w:t>
            </w:r>
          </w:p>
        </w:tc>
        <w:tc>
          <w:tcPr>
            <w:tcW w:w="1374" w:type="dxa"/>
          </w:tcPr>
          <w:p w:rsidR="00F5583D" w:rsidRPr="001B2744" w:rsidRDefault="00F5583D" w:rsidP="007F0D31">
            <w:pPr>
              <w:jc w:val="center"/>
              <w:rPr>
                <w:i/>
                <w:iCs/>
              </w:rPr>
            </w:pPr>
            <w:r w:rsidRPr="001B2744">
              <w:rPr>
                <w:b/>
                <w:bCs/>
                <w:i/>
                <w:iCs/>
              </w:rPr>
              <w:t>Объем часов</w:t>
            </w:r>
          </w:p>
        </w:tc>
      </w:tr>
      <w:tr w:rsidR="00F5583D" w:rsidRPr="001B2744" w:rsidTr="007F0D31">
        <w:trPr>
          <w:trHeight w:val="160"/>
        </w:trPr>
        <w:tc>
          <w:tcPr>
            <w:tcW w:w="8330" w:type="dxa"/>
          </w:tcPr>
          <w:p w:rsidR="00F5583D" w:rsidRPr="001B2744" w:rsidRDefault="00250E90" w:rsidP="007F0D3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Всего (1</w:t>
            </w:r>
            <w:r w:rsidR="00F5583D" w:rsidRPr="001B2744">
              <w:rPr>
                <w:b/>
                <w:bCs/>
              </w:rPr>
              <w:t>курс)</w:t>
            </w:r>
          </w:p>
        </w:tc>
        <w:tc>
          <w:tcPr>
            <w:tcW w:w="1374" w:type="dxa"/>
          </w:tcPr>
          <w:p w:rsidR="00F5583D" w:rsidRPr="001B2744" w:rsidRDefault="00250E90" w:rsidP="007F0D31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18</w:t>
            </w:r>
          </w:p>
        </w:tc>
      </w:tr>
      <w:tr w:rsidR="00F5583D" w:rsidRPr="001B2744" w:rsidTr="007F0D31">
        <w:trPr>
          <w:trHeight w:val="285"/>
        </w:trPr>
        <w:tc>
          <w:tcPr>
            <w:tcW w:w="8330" w:type="dxa"/>
          </w:tcPr>
          <w:p w:rsidR="00F5583D" w:rsidRPr="001B2744" w:rsidRDefault="00F5583D" w:rsidP="007F0D31">
            <w:pPr>
              <w:rPr>
                <w:b/>
                <w:bCs/>
              </w:rPr>
            </w:pPr>
            <w:r w:rsidRPr="001B2744">
              <w:rPr>
                <w:b/>
                <w:bCs/>
              </w:rPr>
              <w:t>Максимальная учебная нагрузка (всего)</w:t>
            </w:r>
          </w:p>
        </w:tc>
        <w:tc>
          <w:tcPr>
            <w:tcW w:w="1374" w:type="dxa"/>
          </w:tcPr>
          <w:p w:rsidR="00F5583D" w:rsidRPr="001B2744" w:rsidRDefault="00250E90" w:rsidP="007F0D31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18</w:t>
            </w:r>
          </w:p>
        </w:tc>
      </w:tr>
      <w:tr w:rsidR="00F5583D" w:rsidRPr="001B2744" w:rsidTr="007F0D31">
        <w:tc>
          <w:tcPr>
            <w:tcW w:w="8330" w:type="dxa"/>
          </w:tcPr>
          <w:p w:rsidR="00F5583D" w:rsidRPr="001B2744" w:rsidRDefault="00F5583D" w:rsidP="007F0D31">
            <w:pPr>
              <w:jc w:val="both"/>
            </w:pPr>
            <w:r w:rsidRPr="001B2744">
              <w:rPr>
                <w:b/>
                <w:bCs/>
              </w:rPr>
              <w:t xml:space="preserve">Обязательная аудиторная учебная нагрузка (всего) </w:t>
            </w:r>
          </w:p>
        </w:tc>
        <w:tc>
          <w:tcPr>
            <w:tcW w:w="1374" w:type="dxa"/>
          </w:tcPr>
          <w:p w:rsidR="00F5583D" w:rsidRPr="001B2744" w:rsidRDefault="0078386B" w:rsidP="007F0D31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</w:t>
            </w:r>
            <w:r w:rsidR="00250E90">
              <w:rPr>
                <w:b/>
                <w:bCs/>
                <w:i/>
                <w:iCs/>
              </w:rPr>
              <w:t>18</w:t>
            </w:r>
          </w:p>
        </w:tc>
      </w:tr>
      <w:tr w:rsidR="00F5583D" w:rsidRPr="001B2744" w:rsidTr="007F0D31">
        <w:tc>
          <w:tcPr>
            <w:tcW w:w="8330" w:type="dxa"/>
          </w:tcPr>
          <w:p w:rsidR="00F5583D" w:rsidRPr="001B2744" w:rsidRDefault="00F5583D" w:rsidP="007F0D31">
            <w:pPr>
              <w:jc w:val="both"/>
            </w:pPr>
            <w:r w:rsidRPr="001B2744">
              <w:t>в том числе:</w:t>
            </w:r>
          </w:p>
        </w:tc>
        <w:tc>
          <w:tcPr>
            <w:tcW w:w="1374" w:type="dxa"/>
          </w:tcPr>
          <w:p w:rsidR="00F5583D" w:rsidRPr="001B2744" w:rsidRDefault="00F5583D" w:rsidP="007F0D31">
            <w:pPr>
              <w:jc w:val="center"/>
              <w:rPr>
                <w:i/>
                <w:iCs/>
              </w:rPr>
            </w:pPr>
          </w:p>
        </w:tc>
      </w:tr>
      <w:tr w:rsidR="00F5583D" w:rsidRPr="001B2744" w:rsidTr="007F0D31">
        <w:tc>
          <w:tcPr>
            <w:tcW w:w="8330" w:type="dxa"/>
          </w:tcPr>
          <w:p w:rsidR="00F5583D" w:rsidRPr="001B2744" w:rsidRDefault="00F5583D" w:rsidP="007F0D31">
            <w:pPr>
              <w:ind w:firstLine="426"/>
              <w:jc w:val="both"/>
            </w:pPr>
            <w:r w:rsidRPr="001B2744">
              <w:t>лабораторные и практические занятия</w:t>
            </w:r>
          </w:p>
        </w:tc>
        <w:tc>
          <w:tcPr>
            <w:tcW w:w="1374" w:type="dxa"/>
          </w:tcPr>
          <w:p w:rsidR="00F5583D" w:rsidRPr="001B2744" w:rsidRDefault="00F5583D" w:rsidP="007F0D31">
            <w:pPr>
              <w:jc w:val="center"/>
              <w:rPr>
                <w:i/>
                <w:iCs/>
              </w:rPr>
            </w:pPr>
          </w:p>
        </w:tc>
      </w:tr>
      <w:tr w:rsidR="00F5583D" w:rsidRPr="001B2744" w:rsidTr="007F0D31">
        <w:tc>
          <w:tcPr>
            <w:tcW w:w="8330" w:type="dxa"/>
          </w:tcPr>
          <w:p w:rsidR="00F5583D" w:rsidRPr="001B2744" w:rsidRDefault="00F5583D" w:rsidP="007F0D31">
            <w:pPr>
              <w:jc w:val="both"/>
              <w:rPr>
                <w:b/>
                <w:bCs/>
              </w:rPr>
            </w:pPr>
            <w:r w:rsidRPr="001B2744">
              <w:rPr>
                <w:b/>
                <w:bCs/>
              </w:rPr>
              <w:t>Самостоятельная работа обучающегося (всего)</w:t>
            </w:r>
          </w:p>
        </w:tc>
        <w:tc>
          <w:tcPr>
            <w:tcW w:w="1374" w:type="dxa"/>
          </w:tcPr>
          <w:p w:rsidR="00F5583D" w:rsidRPr="001B2744" w:rsidRDefault="00250E90" w:rsidP="00742BFA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</w:tr>
      <w:tr w:rsidR="00F5583D" w:rsidRPr="001B2744" w:rsidTr="007F0D31">
        <w:tc>
          <w:tcPr>
            <w:tcW w:w="8330" w:type="dxa"/>
          </w:tcPr>
          <w:p w:rsidR="00F5583D" w:rsidRPr="001B2744" w:rsidRDefault="00F5583D" w:rsidP="007F0D31">
            <w:pPr>
              <w:jc w:val="both"/>
            </w:pPr>
            <w:r w:rsidRPr="001B2744">
              <w:t>в том числе:</w:t>
            </w:r>
          </w:p>
        </w:tc>
        <w:tc>
          <w:tcPr>
            <w:tcW w:w="1374" w:type="dxa"/>
          </w:tcPr>
          <w:p w:rsidR="00F5583D" w:rsidRPr="001B2744" w:rsidRDefault="00F5583D" w:rsidP="007F0D31">
            <w:pPr>
              <w:jc w:val="center"/>
              <w:rPr>
                <w:i/>
                <w:iCs/>
              </w:rPr>
            </w:pPr>
          </w:p>
        </w:tc>
      </w:tr>
      <w:tr w:rsidR="00F5583D" w:rsidRPr="001B2744" w:rsidTr="007F0D31">
        <w:tc>
          <w:tcPr>
            <w:tcW w:w="8330" w:type="dxa"/>
          </w:tcPr>
          <w:p w:rsidR="00F5583D" w:rsidRPr="001B2744" w:rsidRDefault="00F5583D" w:rsidP="007F0D31">
            <w:pPr>
              <w:ind w:firstLine="426"/>
              <w:jc w:val="both"/>
            </w:pPr>
            <w:r w:rsidRPr="001B2744">
              <w:t>внеаудиторная самостоятельная работа</w:t>
            </w:r>
          </w:p>
        </w:tc>
        <w:tc>
          <w:tcPr>
            <w:tcW w:w="1374" w:type="dxa"/>
          </w:tcPr>
          <w:p w:rsidR="00F5583D" w:rsidRPr="001B2744" w:rsidRDefault="00F5583D" w:rsidP="007F0D31">
            <w:pPr>
              <w:jc w:val="center"/>
              <w:rPr>
                <w:i/>
                <w:iCs/>
              </w:rPr>
            </w:pPr>
          </w:p>
        </w:tc>
      </w:tr>
    </w:tbl>
    <w:p w:rsidR="00F5583D" w:rsidRPr="001B2744" w:rsidRDefault="00F5583D" w:rsidP="00F5583D">
      <w:pPr>
        <w:pStyle w:val="a7"/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F5583D" w:rsidRDefault="00F5583D" w:rsidP="00F5583D">
      <w:pPr>
        <w:pStyle w:val="a7"/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583D" w:rsidRDefault="00F5583D" w:rsidP="00F5583D">
      <w:pPr>
        <w:pStyle w:val="a7"/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2744">
        <w:rPr>
          <w:rFonts w:ascii="Times New Roman" w:hAnsi="Times New Roman" w:cs="Times New Roman"/>
          <w:b/>
          <w:bCs/>
          <w:sz w:val="24"/>
          <w:szCs w:val="24"/>
        </w:rPr>
        <w:t>Методическое и информационное обеспечение дисциплины</w:t>
      </w:r>
    </w:p>
    <w:p w:rsidR="00F5583D" w:rsidRPr="001B2744" w:rsidRDefault="00F5583D" w:rsidP="00F5583D">
      <w:pPr>
        <w:pStyle w:val="a7"/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Рабочая пр</w:t>
      </w:r>
      <w:r w:rsidR="002E69A4">
        <w:rPr>
          <w:rFonts w:ascii="Times New Roman" w:hAnsi="Times New Roman" w:cs="Times New Roman"/>
          <w:sz w:val="24"/>
          <w:szCs w:val="24"/>
        </w:rPr>
        <w:t>ограмма дисциплины</w:t>
      </w: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Календарно-тематическое плани</w:t>
      </w:r>
      <w:r w:rsidR="002E69A4">
        <w:rPr>
          <w:rFonts w:ascii="Times New Roman" w:hAnsi="Times New Roman" w:cs="Times New Roman"/>
          <w:sz w:val="24"/>
          <w:szCs w:val="24"/>
        </w:rPr>
        <w:t>рование по дисциплине</w:t>
      </w: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Учебно-методический комп</w:t>
      </w:r>
      <w:r w:rsidR="002E69A4">
        <w:rPr>
          <w:rFonts w:ascii="Times New Roman" w:hAnsi="Times New Roman" w:cs="Times New Roman"/>
          <w:sz w:val="24"/>
          <w:szCs w:val="24"/>
        </w:rPr>
        <w:t>лекс по дисциплине</w:t>
      </w: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Методические указания по выполнению лабораторных и практических работ по учебной дисциплине</w:t>
      </w: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 xml:space="preserve">Программа самостоятельной нагрузки </w:t>
      </w:r>
      <w:proofErr w:type="gramStart"/>
      <w:r w:rsidRPr="001B274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B274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5583D" w:rsidRPr="001B2744" w:rsidRDefault="00F5583D" w:rsidP="00F5583D">
      <w:pPr>
        <w:numPr>
          <w:ilvl w:val="0"/>
          <w:numId w:val="1"/>
        </w:numPr>
      </w:pPr>
      <w:r w:rsidRPr="001B2744">
        <w:t>Раздаточный (дидактический материал)</w:t>
      </w:r>
    </w:p>
    <w:p w:rsidR="00F5583D" w:rsidRPr="001B2744" w:rsidRDefault="00F5583D" w:rsidP="00F5583D">
      <w:pPr>
        <w:numPr>
          <w:ilvl w:val="0"/>
          <w:numId w:val="1"/>
        </w:numPr>
      </w:pPr>
      <w:r w:rsidRPr="001B2744">
        <w:t>Материалы текущего и рубежного контроля (вопросы, технологические задачи, тесты и др.)</w:t>
      </w:r>
    </w:p>
    <w:p w:rsidR="00F5583D" w:rsidRPr="001B2744" w:rsidRDefault="00F5583D" w:rsidP="00F5583D">
      <w:pPr>
        <w:ind w:firstLine="510"/>
      </w:pPr>
    </w:p>
    <w:p w:rsidR="00F5583D" w:rsidRPr="001B2744" w:rsidRDefault="00F5583D" w:rsidP="00F5583D"/>
    <w:p w:rsidR="00F5583D" w:rsidRPr="0069689D" w:rsidRDefault="00F5583D" w:rsidP="00F5583D">
      <w:pPr>
        <w:rPr>
          <w:spacing w:val="30"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5521D4" w:rsidRDefault="004B7ED5"/>
    <w:sectPr w:rsidR="005521D4" w:rsidSect="00F5583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1460"/>
    <w:multiLevelType w:val="hybridMultilevel"/>
    <w:tmpl w:val="DBAA8C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4076A"/>
    <w:multiLevelType w:val="hybridMultilevel"/>
    <w:tmpl w:val="47DA0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341EDC"/>
    <w:multiLevelType w:val="hybridMultilevel"/>
    <w:tmpl w:val="CB38985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3735E0"/>
    <w:multiLevelType w:val="hybridMultilevel"/>
    <w:tmpl w:val="01E28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A505A5"/>
    <w:multiLevelType w:val="hybridMultilevel"/>
    <w:tmpl w:val="7166F15E"/>
    <w:lvl w:ilvl="0" w:tplc="458EE77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A2256D"/>
    <w:multiLevelType w:val="hybridMultilevel"/>
    <w:tmpl w:val="DBAA8C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141687"/>
    <w:multiLevelType w:val="multilevel"/>
    <w:tmpl w:val="F32EE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753C7A"/>
    <w:multiLevelType w:val="hybridMultilevel"/>
    <w:tmpl w:val="BB9A7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BE2B6A"/>
    <w:multiLevelType w:val="hybridMultilevel"/>
    <w:tmpl w:val="5E1E1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8"/>
  </w:num>
  <w:num w:numId="5">
    <w:abstractNumId w:val="6"/>
  </w:num>
  <w:num w:numId="6">
    <w:abstractNumId w:val="4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583D"/>
    <w:rsid w:val="0001491A"/>
    <w:rsid w:val="00073BCB"/>
    <w:rsid w:val="0008794A"/>
    <w:rsid w:val="000928E6"/>
    <w:rsid w:val="00144719"/>
    <w:rsid w:val="0014490A"/>
    <w:rsid w:val="001776D2"/>
    <w:rsid w:val="00216603"/>
    <w:rsid w:val="00220B0A"/>
    <w:rsid w:val="00227AE9"/>
    <w:rsid w:val="00250E90"/>
    <w:rsid w:val="002601D2"/>
    <w:rsid w:val="002814A8"/>
    <w:rsid w:val="00286BF0"/>
    <w:rsid w:val="002A6D8E"/>
    <w:rsid w:val="002E432D"/>
    <w:rsid w:val="002E69A4"/>
    <w:rsid w:val="003938FA"/>
    <w:rsid w:val="003A0F89"/>
    <w:rsid w:val="00450529"/>
    <w:rsid w:val="004B7ED5"/>
    <w:rsid w:val="00541639"/>
    <w:rsid w:val="005A537B"/>
    <w:rsid w:val="005A7DFA"/>
    <w:rsid w:val="00670C86"/>
    <w:rsid w:val="006A121F"/>
    <w:rsid w:val="006F1682"/>
    <w:rsid w:val="0071187B"/>
    <w:rsid w:val="00742BFA"/>
    <w:rsid w:val="0078386B"/>
    <w:rsid w:val="00791469"/>
    <w:rsid w:val="007C0184"/>
    <w:rsid w:val="00871B4A"/>
    <w:rsid w:val="008B7733"/>
    <w:rsid w:val="008F66D6"/>
    <w:rsid w:val="00936276"/>
    <w:rsid w:val="009B0761"/>
    <w:rsid w:val="009E6E7F"/>
    <w:rsid w:val="009F7382"/>
    <w:rsid w:val="00A07BF9"/>
    <w:rsid w:val="00A121A5"/>
    <w:rsid w:val="00A27456"/>
    <w:rsid w:val="00AD7362"/>
    <w:rsid w:val="00B03009"/>
    <w:rsid w:val="00B26FD4"/>
    <w:rsid w:val="00B620A9"/>
    <w:rsid w:val="00B73FD9"/>
    <w:rsid w:val="00B748F1"/>
    <w:rsid w:val="00CE71D2"/>
    <w:rsid w:val="00D77281"/>
    <w:rsid w:val="00D91D21"/>
    <w:rsid w:val="00E201ED"/>
    <w:rsid w:val="00E47FC4"/>
    <w:rsid w:val="00EF7027"/>
    <w:rsid w:val="00F00BE9"/>
    <w:rsid w:val="00F5583D"/>
    <w:rsid w:val="00F67612"/>
    <w:rsid w:val="00F7398A"/>
    <w:rsid w:val="00F77995"/>
    <w:rsid w:val="00F95F71"/>
    <w:rsid w:val="00FB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583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558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583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5583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rsid w:val="00F5583D"/>
    <w:pPr>
      <w:spacing w:before="100" w:beforeAutospacing="1" w:after="100" w:afterAutospacing="1"/>
    </w:pPr>
  </w:style>
  <w:style w:type="character" w:styleId="a4">
    <w:name w:val="Strong"/>
    <w:qFormat/>
    <w:rsid w:val="00F5583D"/>
    <w:rPr>
      <w:b/>
      <w:bCs/>
    </w:rPr>
  </w:style>
  <w:style w:type="character" w:styleId="a5">
    <w:name w:val="Emphasis"/>
    <w:qFormat/>
    <w:rsid w:val="00F5583D"/>
    <w:rPr>
      <w:i/>
      <w:iCs/>
    </w:rPr>
  </w:style>
  <w:style w:type="character" w:customStyle="1" w:styleId="apple-converted-space">
    <w:name w:val="apple-converted-space"/>
    <w:basedOn w:val="a0"/>
    <w:rsid w:val="00F5583D"/>
  </w:style>
  <w:style w:type="character" w:styleId="a6">
    <w:name w:val="Hyperlink"/>
    <w:rsid w:val="00F5583D"/>
    <w:rPr>
      <w:color w:val="0000FF"/>
      <w:u w:val="single"/>
    </w:rPr>
  </w:style>
  <w:style w:type="paragraph" w:styleId="a7">
    <w:name w:val="Body Text"/>
    <w:basedOn w:val="a"/>
    <w:link w:val="a8"/>
    <w:rsid w:val="00F5583D"/>
    <w:pPr>
      <w:spacing w:after="120" w:line="276" w:lineRule="auto"/>
    </w:pPr>
    <w:rPr>
      <w:rFonts w:ascii="Calibri" w:hAnsi="Calibri" w:cs="Calibri"/>
      <w:sz w:val="22"/>
      <w:szCs w:val="22"/>
    </w:rPr>
  </w:style>
  <w:style w:type="character" w:customStyle="1" w:styleId="a8">
    <w:name w:val="Основной текст Знак"/>
    <w:basedOn w:val="a0"/>
    <w:link w:val="a7"/>
    <w:rsid w:val="00F5583D"/>
    <w:rPr>
      <w:rFonts w:ascii="Calibri" w:eastAsia="Times New Roman" w:hAnsi="Calibri" w:cs="Calibri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A121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121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consultant.ru/cons/cgi/online.cgi?req=doc;base=LAW;n=11277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ase.consultant.ru/cons/cgi/online.cgi?req=doc;base=LAW;n=105422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base.consultant.ru/cons/cgi/online.cgi?req=doc;base=LAW;n=78016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base.consultant.ru/cons/cgi/online.cgi?req=doc;base=LAW;n=11020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F4850-FB6E-4C39-B19B-F49F87FDF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11</Pages>
  <Words>2234</Words>
  <Characters>12734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</dc:creator>
  <cp:keywords/>
  <dc:description/>
  <cp:lastModifiedBy>Елена Александровна</cp:lastModifiedBy>
  <cp:revision>36</cp:revision>
  <cp:lastPrinted>2019-09-02T12:30:00Z</cp:lastPrinted>
  <dcterms:created xsi:type="dcterms:W3CDTF">2017-09-05T03:16:00Z</dcterms:created>
  <dcterms:modified xsi:type="dcterms:W3CDTF">2024-12-09T03:42:00Z</dcterms:modified>
</cp:coreProperties>
</file>